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C14" w:rsidRDefault="00407C14" w:rsidP="00407C14">
      <w:pPr>
        <w:rPr>
          <w:rFonts w:eastAsiaTheme="minorHAnsi"/>
          <w:b/>
          <w:sz w:val="24"/>
          <w:szCs w:val="24"/>
          <w:lang w:val="bg-BG"/>
        </w:rPr>
      </w:pPr>
    </w:p>
    <w:p w:rsidR="00407C14" w:rsidRDefault="00407C14" w:rsidP="00407C14">
      <w:pPr>
        <w:rPr>
          <w:rFonts w:eastAsiaTheme="minorHAnsi"/>
          <w:b/>
          <w:sz w:val="24"/>
          <w:szCs w:val="24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5046345</wp:posOffset>
            </wp:positionH>
            <wp:positionV relativeFrom="paragraph">
              <wp:posOffset>187325</wp:posOffset>
            </wp:positionV>
            <wp:extent cx="933450" cy="428625"/>
            <wp:effectExtent l="0" t="0" r="0" b="9525"/>
            <wp:wrapNone/>
            <wp:docPr id="3" name="Картина 3" descr="Описание: Description: 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 descr="Описание: Description: ISO_9001-14001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bg-BG" w:eastAsia="bg-BG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-222250</wp:posOffset>
            </wp:positionH>
            <wp:positionV relativeFrom="paragraph">
              <wp:posOffset>-39370</wp:posOffset>
            </wp:positionV>
            <wp:extent cx="714375" cy="1066800"/>
            <wp:effectExtent l="0" t="0" r="9525" b="0"/>
            <wp:wrapNone/>
            <wp:docPr id="2" name="Картина 2" descr="Описание: Description: 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Описание: Description: G_1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Theme="minorHAnsi"/>
          <w:b/>
          <w:sz w:val="28"/>
          <w:szCs w:val="28"/>
        </w:rPr>
        <w:t xml:space="preserve"> </w:t>
      </w:r>
    </w:p>
    <w:p w:rsidR="00407C14" w:rsidRPr="00791228" w:rsidRDefault="00407C14" w:rsidP="00407C14">
      <w:pPr>
        <w:keepNext/>
        <w:tabs>
          <w:tab w:val="left" w:pos="709"/>
        </w:tabs>
        <w:jc w:val="center"/>
        <w:outlineLvl w:val="0"/>
        <w:rPr>
          <w:b/>
          <w:spacing w:val="100"/>
          <w:sz w:val="28"/>
          <w:szCs w:val="28"/>
          <w:lang w:val="ru-RU" w:eastAsia="bg-BG"/>
        </w:rPr>
      </w:pPr>
      <w:r w:rsidRPr="00791228">
        <w:rPr>
          <w:b/>
          <w:spacing w:val="100"/>
          <w:sz w:val="28"/>
          <w:szCs w:val="28"/>
          <w:lang w:val="ru-RU" w:eastAsia="bg-BG"/>
        </w:rPr>
        <w:t>ОБЩИНА БУРГАС</w:t>
      </w:r>
    </w:p>
    <w:p w:rsidR="00407C14" w:rsidRPr="00791228" w:rsidRDefault="00407C14" w:rsidP="00407C14">
      <w:pPr>
        <w:jc w:val="center"/>
        <w:rPr>
          <w:rFonts w:eastAsia="Calibri"/>
          <w:sz w:val="28"/>
          <w:szCs w:val="28"/>
          <w:lang w:val="ru-RU"/>
        </w:rPr>
      </w:pPr>
      <w:r w:rsidRPr="00791228">
        <w:rPr>
          <w:rFonts w:eastAsia="Calibri"/>
          <w:sz w:val="28"/>
          <w:szCs w:val="28"/>
          <w:lang w:val="ru-RU"/>
        </w:rPr>
        <w:t xml:space="preserve">8000 Бургас, </w:t>
      </w:r>
      <w:proofErr w:type="spellStart"/>
      <w:r w:rsidRPr="00791228">
        <w:rPr>
          <w:rFonts w:eastAsia="Calibri"/>
          <w:sz w:val="28"/>
          <w:szCs w:val="28"/>
          <w:lang w:val="ru-RU"/>
        </w:rPr>
        <w:t>ул</w:t>
      </w:r>
      <w:proofErr w:type="gramStart"/>
      <w:r w:rsidRPr="00791228">
        <w:rPr>
          <w:rFonts w:eastAsia="Calibri"/>
          <w:sz w:val="28"/>
          <w:szCs w:val="28"/>
          <w:lang w:val="ru-RU"/>
        </w:rPr>
        <w:t>.”</w:t>
      </w:r>
      <w:proofErr w:type="gramEnd"/>
      <w:r w:rsidRPr="00791228">
        <w:rPr>
          <w:rFonts w:eastAsia="Calibri"/>
          <w:sz w:val="28"/>
          <w:szCs w:val="28"/>
          <w:lang w:val="ru-RU"/>
        </w:rPr>
        <w:t>Александровска</w:t>
      </w:r>
      <w:proofErr w:type="spellEnd"/>
      <w:r w:rsidRPr="00791228">
        <w:rPr>
          <w:rFonts w:eastAsia="Calibri"/>
          <w:sz w:val="28"/>
          <w:szCs w:val="28"/>
          <w:lang w:val="ru-RU"/>
        </w:rPr>
        <w:t>” № 26</w:t>
      </w:r>
    </w:p>
    <w:p w:rsidR="00407C14" w:rsidRPr="00791228" w:rsidRDefault="00407C14" w:rsidP="00407C14">
      <w:pPr>
        <w:jc w:val="center"/>
        <w:rPr>
          <w:rFonts w:eastAsia="Calibri"/>
          <w:sz w:val="28"/>
          <w:szCs w:val="28"/>
          <w:lang w:val="ru-RU"/>
        </w:rPr>
      </w:pPr>
      <w:r w:rsidRPr="00791228">
        <w:rPr>
          <w:rFonts w:eastAsia="Calibri"/>
          <w:sz w:val="28"/>
          <w:szCs w:val="28"/>
          <w:lang w:val="ru-RU"/>
        </w:rPr>
        <w:t>тел. централа: 056/ 84 09 15-19; факс: 056/ 84 13 14</w:t>
      </w:r>
    </w:p>
    <w:p w:rsidR="00407C14" w:rsidRPr="00791228" w:rsidRDefault="001A508D" w:rsidP="00407C14">
      <w:pPr>
        <w:jc w:val="center"/>
        <w:rPr>
          <w:rFonts w:eastAsia="Calibri"/>
          <w:sz w:val="28"/>
          <w:szCs w:val="28"/>
          <w:lang w:val="ru-RU"/>
        </w:rPr>
      </w:pPr>
      <w:hyperlink r:id="rId11" w:history="1">
        <w:r w:rsidR="00407C14" w:rsidRPr="00791228">
          <w:rPr>
            <w:rStyle w:val="Hyperlink"/>
            <w:rFonts w:eastAsia="Calibri"/>
            <w:color w:val="666666"/>
            <w:sz w:val="28"/>
            <w:szCs w:val="28"/>
            <w:lang w:val="pt-BR"/>
          </w:rPr>
          <w:t>www</w:t>
        </w:r>
        <w:r w:rsidR="00407C14" w:rsidRPr="00791228">
          <w:rPr>
            <w:rStyle w:val="Hyperlink"/>
            <w:rFonts w:eastAsia="Calibri"/>
            <w:color w:val="666666"/>
            <w:sz w:val="28"/>
            <w:szCs w:val="28"/>
            <w:lang w:val="ru-RU"/>
          </w:rPr>
          <w:t>.</w:t>
        </w:r>
        <w:r w:rsidR="00407C14" w:rsidRPr="00791228">
          <w:rPr>
            <w:rStyle w:val="Hyperlink"/>
            <w:rFonts w:eastAsia="Calibri"/>
            <w:color w:val="666666"/>
            <w:sz w:val="28"/>
            <w:szCs w:val="28"/>
            <w:lang w:val="pt-BR"/>
          </w:rPr>
          <w:t>burgas</w:t>
        </w:r>
        <w:r w:rsidR="00407C14" w:rsidRPr="00791228">
          <w:rPr>
            <w:rStyle w:val="Hyperlink"/>
            <w:rFonts w:eastAsia="Calibri"/>
            <w:color w:val="666666"/>
            <w:sz w:val="28"/>
            <w:szCs w:val="28"/>
            <w:lang w:val="ru-RU"/>
          </w:rPr>
          <w:t>.</w:t>
        </w:r>
        <w:r w:rsidR="00407C14" w:rsidRPr="00791228">
          <w:rPr>
            <w:rStyle w:val="Hyperlink"/>
            <w:rFonts w:eastAsia="Calibri"/>
            <w:color w:val="666666"/>
            <w:sz w:val="28"/>
            <w:szCs w:val="28"/>
            <w:lang w:val="pt-BR"/>
          </w:rPr>
          <w:t>bg</w:t>
        </w:r>
      </w:hyperlink>
      <w:r w:rsidR="00407C14" w:rsidRPr="00791228">
        <w:rPr>
          <w:rFonts w:eastAsia="Calibri"/>
          <w:sz w:val="28"/>
          <w:szCs w:val="28"/>
          <w:lang w:val="ru-RU"/>
        </w:rPr>
        <w:t xml:space="preserve">; </w:t>
      </w:r>
      <w:proofErr w:type="spellStart"/>
      <w:r w:rsidR="00407C14" w:rsidRPr="00791228">
        <w:rPr>
          <w:rFonts w:eastAsia="Calibri"/>
          <w:sz w:val="28"/>
          <w:szCs w:val="28"/>
          <w:lang w:val="ru-RU"/>
        </w:rPr>
        <w:t>електронна</w:t>
      </w:r>
      <w:proofErr w:type="spellEnd"/>
      <w:r w:rsidR="00407C14" w:rsidRPr="00791228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="00407C14" w:rsidRPr="00791228">
        <w:rPr>
          <w:rFonts w:eastAsia="Calibri"/>
          <w:sz w:val="28"/>
          <w:szCs w:val="28"/>
          <w:lang w:val="ru-RU"/>
        </w:rPr>
        <w:t>поща</w:t>
      </w:r>
      <w:proofErr w:type="spellEnd"/>
      <w:r w:rsidR="00407C14" w:rsidRPr="00791228">
        <w:rPr>
          <w:rFonts w:eastAsia="Calibri"/>
          <w:sz w:val="28"/>
          <w:szCs w:val="28"/>
          <w:lang w:val="ru-RU"/>
        </w:rPr>
        <w:t xml:space="preserve">: </w:t>
      </w:r>
      <w:r w:rsidR="00407C14" w:rsidRPr="00791228">
        <w:rPr>
          <w:rFonts w:eastAsia="Calibri"/>
          <w:sz w:val="28"/>
          <w:szCs w:val="28"/>
          <w:lang w:val="pt-BR"/>
        </w:rPr>
        <w:t>obs</w:t>
      </w:r>
      <w:r w:rsidR="00407C14" w:rsidRPr="00791228">
        <w:rPr>
          <w:rFonts w:eastAsia="Calibri"/>
          <w:sz w:val="28"/>
          <w:szCs w:val="28"/>
        </w:rPr>
        <w:t>h</w:t>
      </w:r>
      <w:r w:rsidR="00407C14" w:rsidRPr="00791228">
        <w:rPr>
          <w:rFonts w:eastAsia="Calibri"/>
          <w:sz w:val="28"/>
          <w:szCs w:val="28"/>
          <w:lang w:val="pt-BR"/>
        </w:rPr>
        <w:t>tina</w:t>
      </w:r>
      <w:r w:rsidR="00407C14" w:rsidRPr="00791228">
        <w:rPr>
          <w:rFonts w:eastAsia="Calibri"/>
          <w:sz w:val="28"/>
          <w:szCs w:val="28"/>
          <w:lang w:val="ru-RU"/>
        </w:rPr>
        <w:t>@</w:t>
      </w:r>
      <w:r w:rsidR="00407C14" w:rsidRPr="00791228">
        <w:rPr>
          <w:rFonts w:eastAsia="Calibri"/>
          <w:sz w:val="28"/>
          <w:szCs w:val="28"/>
          <w:lang w:val="pt-BR"/>
        </w:rPr>
        <w:t>burgas</w:t>
      </w:r>
      <w:r w:rsidR="00407C14" w:rsidRPr="00791228">
        <w:rPr>
          <w:rFonts w:eastAsia="Calibri"/>
          <w:sz w:val="28"/>
          <w:szCs w:val="28"/>
          <w:lang w:val="ru-RU"/>
        </w:rPr>
        <w:t>.</w:t>
      </w:r>
      <w:r w:rsidR="00407C14" w:rsidRPr="00791228">
        <w:rPr>
          <w:rFonts w:eastAsia="Calibri"/>
          <w:sz w:val="28"/>
          <w:szCs w:val="28"/>
          <w:lang w:val="pt-BR"/>
        </w:rPr>
        <w:t>bg</w:t>
      </w:r>
    </w:p>
    <w:p w:rsidR="00407C14" w:rsidRPr="00791228" w:rsidRDefault="00407C14" w:rsidP="00407C14">
      <w:pPr>
        <w:ind w:firstLine="708"/>
        <w:rPr>
          <w:rFonts w:eastAsia="Calibri"/>
          <w:sz w:val="28"/>
          <w:szCs w:val="28"/>
          <w:lang w:val="ru-RU"/>
        </w:rPr>
      </w:pPr>
    </w:p>
    <w:p w:rsidR="00407C14" w:rsidRPr="00791228" w:rsidRDefault="00407C14" w:rsidP="00407C14">
      <w:pPr>
        <w:ind w:firstLine="708"/>
        <w:rPr>
          <w:rFonts w:eastAsia="Calibri"/>
          <w:b/>
          <w:sz w:val="28"/>
          <w:szCs w:val="28"/>
          <w:lang w:eastAsia="bg-BG"/>
        </w:rPr>
      </w:pPr>
      <w:r w:rsidRPr="00791228">
        <w:rPr>
          <w:noProof/>
          <w:sz w:val="28"/>
          <w:szCs w:val="28"/>
          <w:lang w:val="bg-BG" w:eastAsia="bg-BG"/>
        </w:rPr>
        <mc:AlternateContent>
          <mc:Choice Requires="wps">
            <w:drawing>
              <wp:anchor distT="4294967293" distB="4294967293" distL="114300" distR="114300" simplePos="0" relativeHeight="251658752" behindDoc="0" locked="0" layoutInCell="1" allowOverlap="1" wp14:anchorId="6F519E0A" wp14:editId="2928D3C7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1" name="Право съединени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аво съединение 1" o:spid="_x0000_s1026" style="position:absolute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"/>
            </w:pict>
          </mc:Fallback>
        </mc:AlternateContent>
      </w:r>
    </w:p>
    <w:p w:rsidR="00EA2CBC" w:rsidRPr="00EA2CBC" w:rsidRDefault="00EA2CBC" w:rsidP="00EA2CBC">
      <w:pPr>
        <w:jc w:val="center"/>
        <w:rPr>
          <w:rFonts w:eastAsia="Calibri"/>
          <w:b/>
          <w:sz w:val="28"/>
          <w:szCs w:val="28"/>
          <w:lang w:val="ru-RU" w:eastAsia="bg-BG"/>
        </w:rPr>
      </w:pPr>
      <w:r w:rsidRPr="00EA2CBC">
        <w:rPr>
          <w:rFonts w:eastAsia="Calibri"/>
          <w:b/>
          <w:sz w:val="28"/>
          <w:szCs w:val="28"/>
          <w:lang w:val="ru-RU" w:eastAsia="bg-BG"/>
        </w:rPr>
        <w:t xml:space="preserve">К О М И С И Я   </w:t>
      </w:r>
      <w:proofErr w:type="gramStart"/>
      <w:r w:rsidRPr="00EA2CBC">
        <w:rPr>
          <w:rFonts w:eastAsia="Calibri"/>
          <w:b/>
          <w:sz w:val="28"/>
          <w:szCs w:val="28"/>
          <w:lang w:val="ru-RU" w:eastAsia="bg-BG"/>
        </w:rPr>
        <w:t>П</w:t>
      </w:r>
      <w:proofErr w:type="gramEnd"/>
      <w:r w:rsidRPr="00EA2CBC">
        <w:rPr>
          <w:rFonts w:eastAsia="Calibri"/>
          <w:b/>
          <w:sz w:val="28"/>
          <w:szCs w:val="28"/>
          <w:lang w:val="ru-RU" w:eastAsia="bg-BG"/>
        </w:rPr>
        <w:t xml:space="preserve"> О   Р Е К Л А М А</w:t>
      </w:r>
    </w:p>
    <w:p w:rsidR="00EA2CBC" w:rsidRPr="00EA2CBC" w:rsidRDefault="00EA2CBC" w:rsidP="00EA2CBC">
      <w:pPr>
        <w:jc w:val="center"/>
        <w:rPr>
          <w:rFonts w:eastAsia="Calibri"/>
          <w:b/>
          <w:sz w:val="28"/>
          <w:szCs w:val="28"/>
          <w:lang w:val="ru-RU" w:eastAsia="bg-BG"/>
        </w:rPr>
      </w:pPr>
    </w:p>
    <w:p w:rsidR="00EA2CBC" w:rsidRPr="00EA2CBC" w:rsidRDefault="00EA2CBC" w:rsidP="00EA2CBC">
      <w:pPr>
        <w:keepNext/>
        <w:ind w:left="2124" w:firstLine="708"/>
        <w:outlineLvl w:val="0"/>
        <w:rPr>
          <w:rFonts w:eastAsia="Calibri"/>
          <w:b/>
          <w:sz w:val="28"/>
          <w:szCs w:val="28"/>
          <w:lang w:eastAsia="bg-BG"/>
        </w:rPr>
      </w:pPr>
      <w:r w:rsidRPr="00EA2CBC">
        <w:rPr>
          <w:rFonts w:eastAsia="Calibri"/>
          <w:b/>
          <w:sz w:val="28"/>
          <w:szCs w:val="28"/>
          <w:lang w:val="ru-RU" w:eastAsia="bg-BG"/>
        </w:rPr>
        <w:t>ПРОТОКОЛ – РЕШЕНИЕ</w:t>
      </w:r>
    </w:p>
    <w:p w:rsidR="00EA2CBC" w:rsidRPr="00EA2CBC" w:rsidRDefault="00EA2CBC" w:rsidP="00EA2CBC">
      <w:pPr>
        <w:jc w:val="center"/>
        <w:rPr>
          <w:rFonts w:eastAsia="Calibri"/>
          <w:b/>
          <w:sz w:val="28"/>
          <w:szCs w:val="28"/>
          <w:lang w:val="bg-BG" w:eastAsia="bg-BG"/>
        </w:rPr>
      </w:pPr>
      <w:r w:rsidRPr="00EA2CBC">
        <w:rPr>
          <w:rFonts w:eastAsia="Calibri"/>
          <w:b/>
          <w:sz w:val="28"/>
          <w:szCs w:val="28"/>
          <w:lang w:val="ru-RU" w:eastAsia="bg-BG"/>
        </w:rPr>
        <w:t xml:space="preserve">№ </w:t>
      </w:r>
      <w:r w:rsidRPr="00EA2CBC">
        <w:rPr>
          <w:rFonts w:eastAsia="Calibri"/>
          <w:b/>
          <w:sz w:val="28"/>
          <w:szCs w:val="28"/>
          <w:lang w:val="bg-BG" w:eastAsia="bg-BG"/>
        </w:rPr>
        <w:t>5</w:t>
      </w:r>
      <w:r w:rsidRPr="00EA2CBC">
        <w:rPr>
          <w:rFonts w:eastAsia="Calibri"/>
          <w:b/>
          <w:sz w:val="28"/>
          <w:szCs w:val="28"/>
          <w:lang w:val="ru-RU" w:eastAsia="bg-BG"/>
        </w:rPr>
        <w:t xml:space="preserve">/ </w:t>
      </w:r>
      <w:r w:rsidRPr="00EA2CBC">
        <w:rPr>
          <w:rFonts w:eastAsia="Calibri"/>
          <w:b/>
          <w:sz w:val="28"/>
          <w:szCs w:val="28"/>
          <w:lang w:val="bg-BG" w:eastAsia="bg-BG"/>
        </w:rPr>
        <w:t>18.</w:t>
      </w:r>
      <w:r w:rsidRPr="00EA2CBC">
        <w:rPr>
          <w:rFonts w:eastAsia="Calibri"/>
          <w:b/>
          <w:sz w:val="28"/>
          <w:szCs w:val="28"/>
          <w:lang w:eastAsia="bg-BG"/>
        </w:rPr>
        <w:t>0</w:t>
      </w:r>
      <w:r w:rsidRPr="00EA2CBC">
        <w:rPr>
          <w:rFonts w:eastAsia="Calibri"/>
          <w:b/>
          <w:sz w:val="28"/>
          <w:szCs w:val="28"/>
          <w:lang w:val="bg-BG" w:eastAsia="bg-BG"/>
        </w:rPr>
        <w:t>3.201</w:t>
      </w:r>
      <w:r w:rsidRPr="00EA2CBC">
        <w:rPr>
          <w:rFonts w:eastAsia="Calibri"/>
          <w:b/>
          <w:sz w:val="28"/>
          <w:szCs w:val="28"/>
          <w:lang w:eastAsia="bg-BG"/>
        </w:rPr>
        <w:t>6</w:t>
      </w:r>
      <w:r w:rsidRPr="00EA2CBC">
        <w:rPr>
          <w:rFonts w:eastAsia="Calibri"/>
          <w:b/>
          <w:sz w:val="28"/>
          <w:szCs w:val="28"/>
          <w:lang w:val="bg-BG" w:eastAsia="bg-BG"/>
        </w:rPr>
        <w:t xml:space="preserve"> г.</w:t>
      </w:r>
    </w:p>
    <w:p w:rsidR="00EA2CBC" w:rsidRPr="00EA2CBC" w:rsidRDefault="00EA2CBC" w:rsidP="00EA2CBC">
      <w:pPr>
        <w:jc w:val="center"/>
        <w:rPr>
          <w:rFonts w:eastAsia="Calibri"/>
          <w:b/>
          <w:sz w:val="28"/>
          <w:szCs w:val="28"/>
          <w:lang w:val="bg-BG" w:eastAsia="bg-BG"/>
        </w:rPr>
      </w:pPr>
    </w:p>
    <w:p w:rsidR="00EA2CBC" w:rsidRPr="00EA2CBC" w:rsidRDefault="00EA2CBC" w:rsidP="00EA2CBC">
      <w:pPr>
        <w:ind w:firstLine="567"/>
        <w:jc w:val="both"/>
        <w:rPr>
          <w:rFonts w:eastAsia="Calibri"/>
          <w:sz w:val="28"/>
          <w:szCs w:val="28"/>
          <w:lang w:val="ru-RU" w:eastAsia="bg-BG"/>
        </w:rPr>
      </w:pPr>
      <w:proofErr w:type="gramStart"/>
      <w:r w:rsidRPr="00EA2CBC">
        <w:rPr>
          <w:rFonts w:eastAsia="Calibri"/>
          <w:sz w:val="28"/>
          <w:szCs w:val="28"/>
          <w:lang w:val="ru-RU" w:eastAsia="bg-BG"/>
        </w:rPr>
        <w:t xml:space="preserve">На </w:t>
      </w:r>
      <w:r w:rsidRPr="00EA2CBC">
        <w:rPr>
          <w:rFonts w:eastAsia="Calibri"/>
          <w:sz w:val="28"/>
          <w:szCs w:val="28"/>
          <w:lang w:val="bg-BG" w:eastAsia="bg-BG"/>
        </w:rPr>
        <w:t>18</w:t>
      </w:r>
      <w:r w:rsidRPr="00EA2CBC">
        <w:rPr>
          <w:rFonts w:eastAsia="Calibri"/>
          <w:sz w:val="28"/>
          <w:szCs w:val="28"/>
          <w:lang w:val="ru-RU" w:eastAsia="bg-BG"/>
        </w:rPr>
        <w:t>.</w:t>
      </w:r>
      <w:r w:rsidRPr="00EA2CBC">
        <w:rPr>
          <w:rFonts w:eastAsia="Calibri"/>
          <w:sz w:val="28"/>
          <w:szCs w:val="28"/>
          <w:lang w:eastAsia="bg-BG"/>
        </w:rPr>
        <w:t>0</w:t>
      </w:r>
      <w:r w:rsidRPr="00EA2CBC">
        <w:rPr>
          <w:rFonts w:eastAsia="Calibri"/>
          <w:sz w:val="28"/>
          <w:szCs w:val="28"/>
          <w:lang w:val="bg-BG" w:eastAsia="bg-BG"/>
        </w:rPr>
        <w:t>3</w:t>
      </w:r>
      <w:r w:rsidRPr="00EA2CBC">
        <w:rPr>
          <w:rFonts w:eastAsia="Calibri"/>
          <w:sz w:val="28"/>
          <w:szCs w:val="28"/>
          <w:lang w:val="ru-RU" w:eastAsia="bg-BG"/>
        </w:rPr>
        <w:t>.201</w:t>
      </w:r>
      <w:r w:rsidRPr="00EA2CBC">
        <w:rPr>
          <w:rFonts w:eastAsia="Calibri"/>
          <w:sz w:val="28"/>
          <w:szCs w:val="28"/>
          <w:lang w:eastAsia="bg-BG"/>
        </w:rPr>
        <w:t>6</w:t>
      </w:r>
      <w:r w:rsidRPr="00EA2CBC">
        <w:rPr>
          <w:rFonts w:eastAsia="Calibri"/>
          <w:sz w:val="28"/>
          <w:szCs w:val="28"/>
          <w:lang w:val="ru-RU" w:eastAsia="bg-BG"/>
        </w:rPr>
        <w:t xml:space="preserve">г. от </w:t>
      </w:r>
      <w:r w:rsidRPr="00EA2CBC">
        <w:rPr>
          <w:rFonts w:eastAsia="Calibri"/>
          <w:sz w:val="28"/>
          <w:szCs w:val="28"/>
          <w:lang w:val="bg-BG" w:eastAsia="bg-BG"/>
        </w:rPr>
        <w:t>9</w:t>
      </w:r>
      <w:r w:rsidRPr="00EA2CBC">
        <w:rPr>
          <w:rFonts w:eastAsia="Calibri"/>
          <w:sz w:val="28"/>
          <w:szCs w:val="28"/>
          <w:lang w:val="ru-RU" w:eastAsia="bg-BG"/>
        </w:rPr>
        <w:t>.</w:t>
      </w:r>
      <w:r w:rsidRPr="00EA2CBC">
        <w:rPr>
          <w:rFonts w:eastAsia="Calibri"/>
          <w:sz w:val="28"/>
          <w:szCs w:val="28"/>
          <w:lang w:val="bg-BG" w:eastAsia="bg-BG"/>
        </w:rPr>
        <w:t>0</w:t>
      </w:r>
      <w:r w:rsidRPr="00EA2CBC">
        <w:rPr>
          <w:rFonts w:eastAsia="Calibri"/>
          <w:sz w:val="28"/>
          <w:szCs w:val="28"/>
          <w:lang w:val="ru-RU" w:eastAsia="bg-BG"/>
        </w:rPr>
        <w:t xml:space="preserve">0 часа, в </w:t>
      </w:r>
      <w:proofErr w:type="spellStart"/>
      <w:r w:rsidRPr="00EA2CBC">
        <w:rPr>
          <w:rFonts w:eastAsia="Calibri"/>
          <w:sz w:val="28"/>
          <w:szCs w:val="28"/>
          <w:lang w:val="ru-RU" w:eastAsia="bg-BG"/>
        </w:rPr>
        <w:t>изпълнение</w:t>
      </w:r>
      <w:proofErr w:type="spellEnd"/>
      <w:r w:rsidRPr="00EA2CBC">
        <w:rPr>
          <w:rFonts w:eastAsia="Calibri"/>
          <w:sz w:val="28"/>
          <w:szCs w:val="28"/>
          <w:lang w:val="ru-RU" w:eastAsia="bg-BG"/>
        </w:rPr>
        <w:t xml:space="preserve"> на </w:t>
      </w:r>
      <w:proofErr w:type="spellStart"/>
      <w:r w:rsidRPr="00EA2CBC">
        <w:rPr>
          <w:rFonts w:eastAsia="Calibri"/>
          <w:sz w:val="28"/>
          <w:szCs w:val="28"/>
          <w:lang w:val="ru-RU" w:eastAsia="bg-BG"/>
        </w:rPr>
        <w:t>изискванията</w:t>
      </w:r>
      <w:proofErr w:type="spellEnd"/>
      <w:r w:rsidRPr="00EA2CBC">
        <w:rPr>
          <w:rFonts w:eastAsia="Calibri"/>
          <w:sz w:val="28"/>
          <w:szCs w:val="28"/>
          <w:lang w:val="ru-RU" w:eastAsia="bg-BG"/>
        </w:rPr>
        <w:t xml:space="preserve"> на чл.30, ал.1 от </w:t>
      </w:r>
      <w:proofErr w:type="spellStart"/>
      <w:r w:rsidRPr="00EA2CBC">
        <w:rPr>
          <w:rFonts w:eastAsia="Calibri"/>
          <w:sz w:val="28"/>
          <w:szCs w:val="28"/>
          <w:lang w:val="ru-RU" w:eastAsia="bg-BG"/>
        </w:rPr>
        <w:t>Наредбата</w:t>
      </w:r>
      <w:proofErr w:type="spellEnd"/>
      <w:r w:rsidRPr="00EA2CBC">
        <w:rPr>
          <w:rFonts w:eastAsia="Calibri"/>
          <w:sz w:val="28"/>
          <w:szCs w:val="28"/>
          <w:lang w:val="ru-RU" w:eastAsia="bg-BG"/>
        </w:rPr>
        <w:t xml:space="preserve"> за </w:t>
      </w:r>
      <w:proofErr w:type="spellStart"/>
      <w:r w:rsidRPr="00EA2CBC">
        <w:rPr>
          <w:rFonts w:eastAsia="Calibri"/>
          <w:sz w:val="28"/>
          <w:szCs w:val="28"/>
          <w:lang w:val="ru-RU" w:eastAsia="bg-BG"/>
        </w:rPr>
        <w:t>рекламната</w:t>
      </w:r>
      <w:proofErr w:type="spellEnd"/>
      <w:r w:rsidRPr="00EA2CBC">
        <w:rPr>
          <w:rFonts w:eastAsia="Calibri"/>
          <w:sz w:val="28"/>
          <w:szCs w:val="28"/>
          <w:lang w:val="ru-RU" w:eastAsia="bg-BG"/>
        </w:rPr>
        <w:t xml:space="preserve"> и </w:t>
      </w:r>
      <w:proofErr w:type="spellStart"/>
      <w:r w:rsidRPr="00EA2CBC">
        <w:rPr>
          <w:rFonts w:eastAsia="Calibri"/>
          <w:sz w:val="28"/>
          <w:szCs w:val="28"/>
          <w:lang w:val="ru-RU" w:eastAsia="bg-BG"/>
        </w:rPr>
        <w:t>информационна</w:t>
      </w:r>
      <w:proofErr w:type="spellEnd"/>
      <w:r w:rsidRPr="00EA2CBC">
        <w:rPr>
          <w:rFonts w:eastAsia="Calibri"/>
          <w:sz w:val="28"/>
          <w:szCs w:val="28"/>
          <w:lang w:val="ru-RU" w:eastAsia="bg-BG"/>
        </w:rPr>
        <w:t xml:space="preserve"> </w:t>
      </w:r>
      <w:proofErr w:type="spellStart"/>
      <w:r w:rsidRPr="00EA2CBC">
        <w:rPr>
          <w:rFonts w:eastAsia="Calibri"/>
          <w:sz w:val="28"/>
          <w:szCs w:val="28"/>
          <w:lang w:val="ru-RU" w:eastAsia="bg-BG"/>
        </w:rPr>
        <w:t>дейност</w:t>
      </w:r>
      <w:proofErr w:type="spellEnd"/>
      <w:r w:rsidRPr="00EA2CBC">
        <w:rPr>
          <w:rFonts w:eastAsia="Calibri"/>
          <w:sz w:val="28"/>
          <w:szCs w:val="28"/>
          <w:lang w:val="ru-RU" w:eastAsia="bg-BG"/>
        </w:rPr>
        <w:t xml:space="preserve"> на </w:t>
      </w:r>
      <w:proofErr w:type="spellStart"/>
      <w:r w:rsidRPr="00EA2CBC">
        <w:rPr>
          <w:rFonts w:eastAsia="Calibri"/>
          <w:sz w:val="28"/>
          <w:szCs w:val="28"/>
          <w:lang w:val="ru-RU" w:eastAsia="bg-BG"/>
        </w:rPr>
        <w:t>територията</w:t>
      </w:r>
      <w:proofErr w:type="spellEnd"/>
      <w:r w:rsidRPr="00EA2CBC">
        <w:rPr>
          <w:rFonts w:eastAsia="Calibri"/>
          <w:sz w:val="28"/>
          <w:szCs w:val="28"/>
          <w:lang w:val="ru-RU" w:eastAsia="bg-BG"/>
        </w:rPr>
        <w:t xml:space="preserve"> на Община Бургас /НРИДТОБ/ се </w:t>
      </w:r>
      <w:proofErr w:type="spellStart"/>
      <w:r w:rsidRPr="00EA2CBC">
        <w:rPr>
          <w:rFonts w:eastAsia="Calibri"/>
          <w:sz w:val="28"/>
          <w:szCs w:val="28"/>
          <w:lang w:val="ru-RU" w:eastAsia="bg-BG"/>
        </w:rPr>
        <w:t>проведе</w:t>
      </w:r>
      <w:proofErr w:type="spellEnd"/>
      <w:r w:rsidRPr="00EA2CBC">
        <w:rPr>
          <w:rFonts w:eastAsia="Calibri"/>
          <w:sz w:val="28"/>
          <w:szCs w:val="28"/>
          <w:lang w:val="ru-RU" w:eastAsia="bg-BG"/>
        </w:rPr>
        <w:t xml:space="preserve"> заседание на </w:t>
      </w:r>
      <w:proofErr w:type="spellStart"/>
      <w:r w:rsidRPr="00EA2CBC">
        <w:rPr>
          <w:rFonts w:eastAsia="Calibri"/>
          <w:sz w:val="28"/>
          <w:szCs w:val="28"/>
          <w:lang w:val="ru-RU" w:eastAsia="bg-BG"/>
        </w:rPr>
        <w:t>определената</w:t>
      </w:r>
      <w:proofErr w:type="spellEnd"/>
      <w:r w:rsidRPr="00EA2CBC">
        <w:rPr>
          <w:rFonts w:eastAsia="Calibri"/>
          <w:sz w:val="28"/>
          <w:szCs w:val="28"/>
          <w:lang w:val="ru-RU" w:eastAsia="bg-BG"/>
        </w:rPr>
        <w:t xml:space="preserve"> </w:t>
      </w:r>
      <w:proofErr w:type="spellStart"/>
      <w:r w:rsidRPr="00EA2CBC">
        <w:rPr>
          <w:rFonts w:eastAsia="Calibri"/>
          <w:sz w:val="28"/>
          <w:szCs w:val="28"/>
          <w:lang w:val="ru-RU" w:eastAsia="bg-BG"/>
        </w:rPr>
        <w:t>със</w:t>
      </w:r>
      <w:proofErr w:type="spellEnd"/>
      <w:r w:rsidRPr="00EA2CBC">
        <w:rPr>
          <w:rFonts w:eastAsia="Calibri"/>
          <w:sz w:val="28"/>
          <w:szCs w:val="28"/>
          <w:lang w:val="ru-RU" w:eastAsia="bg-BG"/>
        </w:rPr>
        <w:t xml:space="preserve"> </w:t>
      </w:r>
      <w:proofErr w:type="spellStart"/>
      <w:r w:rsidRPr="00EA2CBC">
        <w:rPr>
          <w:rFonts w:eastAsia="Calibri"/>
          <w:sz w:val="28"/>
          <w:szCs w:val="28"/>
          <w:lang w:val="ru-RU" w:eastAsia="bg-BG"/>
        </w:rPr>
        <w:t>Заповед</w:t>
      </w:r>
      <w:proofErr w:type="spellEnd"/>
      <w:r w:rsidRPr="00EA2CBC">
        <w:rPr>
          <w:rFonts w:eastAsia="Calibri"/>
          <w:sz w:val="28"/>
          <w:szCs w:val="28"/>
          <w:lang w:val="ru-RU" w:eastAsia="bg-BG"/>
        </w:rPr>
        <w:t xml:space="preserve"> № </w:t>
      </w:r>
      <w:r w:rsidRPr="00EA2CBC">
        <w:rPr>
          <w:rFonts w:eastAsia="Calibri"/>
          <w:sz w:val="28"/>
          <w:szCs w:val="28"/>
          <w:lang w:eastAsia="bg-BG"/>
        </w:rPr>
        <w:t>3239</w:t>
      </w:r>
      <w:r w:rsidRPr="00EA2CBC">
        <w:rPr>
          <w:rFonts w:eastAsia="Calibri"/>
          <w:sz w:val="28"/>
          <w:szCs w:val="28"/>
          <w:lang w:val="ru-RU" w:eastAsia="bg-BG"/>
        </w:rPr>
        <w:t>/</w:t>
      </w:r>
      <w:r w:rsidRPr="00EA2CBC">
        <w:rPr>
          <w:rFonts w:eastAsia="Calibri"/>
          <w:sz w:val="28"/>
          <w:szCs w:val="28"/>
          <w:lang w:eastAsia="bg-BG"/>
        </w:rPr>
        <w:t xml:space="preserve"> 26</w:t>
      </w:r>
      <w:r w:rsidRPr="00EA2CBC">
        <w:rPr>
          <w:rFonts w:eastAsia="Calibri"/>
          <w:sz w:val="28"/>
          <w:szCs w:val="28"/>
          <w:lang w:val="ru-RU" w:eastAsia="bg-BG"/>
        </w:rPr>
        <w:t>.</w:t>
      </w:r>
      <w:r w:rsidRPr="00EA2CBC">
        <w:rPr>
          <w:rFonts w:eastAsia="Calibri"/>
          <w:sz w:val="28"/>
          <w:szCs w:val="28"/>
          <w:lang w:eastAsia="bg-BG"/>
        </w:rPr>
        <w:t>11</w:t>
      </w:r>
      <w:r w:rsidRPr="00EA2CBC">
        <w:rPr>
          <w:rFonts w:eastAsia="Calibri"/>
          <w:sz w:val="28"/>
          <w:szCs w:val="28"/>
          <w:lang w:val="ru-RU" w:eastAsia="bg-BG"/>
        </w:rPr>
        <w:t>.201</w:t>
      </w:r>
      <w:r w:rsidRPr="00EA2CBC">
        <w:rPr>
          <w:rFonts w:eastAsia="Calibri"/>
          <w:sz w:val="28"/>
          <w:szCs w:val="28"/>
          <w:lang w:eastAsia="bg-BG"/>
        </w:rPr>
        <w:t xml:space="preserve">5 </w:t>
      </w:r>
      <w:r w:rsidRPr="00EA2CBC">
        <w:rPr>
          <w:rFonts w:eastAsia="Calibri"/>
          <w:sz w:val="28"/>
          <w:szCs w:val="28"/>
          <w:lang w:val="ru-RU" w:eastAsia="bg-BG"/>
        </w:rPr>
        <w:t xml:space="preserve">г. на </w:t>
      </w:r>
      <w:proofErr w:type="spellStart"/>
      <w:r w:rsidRPr="00EA2CBC">
        <w:rPr>
          <w:rFonts w:eastAsia="Calibri"/>
          <w:sz w:val="28"/>
          <w:szCs w:val="28"/>
          <w:lang w:val="ru-RU" w:eastAsia="bg-BG"/>
        </w:rPr>
        <w:t>Кмета</w:t>
      </w:r>
      <w:proofErr w:type="spellEnd"/>
      <w:r w:rsidRPr="00EA2CBC">
        <w:rPr>
          <w:rFonts w:eastAsia="Calibri"/>
          <w:sz w:val="28"/>
          <w:szCs w:val="28"/>
          <w:lang w:val="ru-RU" w:eastAsia="bg-BG"/>
        </w:rPr>
        <w:t xml:space="preserve"> на Община Бургас и решение на </w:t>
      </w:r>
      <w:proofErr w:type="spellStart"/>
      <w:r w:rsidRPr="00EA2CBC">
        <w:rPr>
          <w:rFonts w:eastAsia="Calibri"/>
          <w:sz w:val="28"/>
          <w:szCs w:val="28"/>
          <w:lang w:val="ru-RU" w:eastAsia="bg-BG"/>
        </w:rPr>
        <w:t>Общински</w:t>
      </w:r>
      <w:proofErr w:type="spellEnd"/>
      <w:r w:rsidRPr="00EA2CBC">
        <w:rPr>
          <w:rFonts w:eastAsia="Calibri"/>
          <w:sz w:val="28"/>
          <w:szCs w:val="28"/>
          <w:lang w:val="ru-RU" w:eastAsia="bg-BG"/>
        </w:rPr>
        <w:t xml:space="preserve"> </w:t>
      </w:r>
      <w:proofErr w:type="spellStart"/>
      <w:r w:rsidRPr="00EA2CBC">
        <w:rPr>
          <w:rFonts w:eastAsia="Calibri"/>
          <w:sz w:val="28"/>
          <w:szCs w:val="28"/>
          <w:lang w:val="ru-RU" w:eastAsia="bg-BG"/>
        </w:rPr>
        <w:t>съвет</w:t>
      </w:r>
      <w:proofErr w:type="spellEnd"/>
      <w:r w:rsidRPr="00EA2CBC">
        <w:rPr>
          <w:rFonts w:eastAsia="Calibri"/>
          <w:sz w:val="28"/>
          <w:szCs w:val="28"/>
          <w:lang w:val="ru-RU" w:eastAsia="bg-BG"/>
        </w:rPr>
        <w:t xml:space="preserve"> – Бургас </w:t>
      </w:r>
      <w:proofErr w:type="spellStart"/>
      <w:r w:rsidRPr="00EA2CBC">
        <w:rPr>
          <w:rFonts w:eastAsia="Calibri"/>
          <w:sz w:val="28"/>
          <w:szCs w:val="28"/>
          <w:lang w:val="ru-RU" w:eastAsia="bg-BG"/>
        </w:rPr>
        <w:t>комисия</w:t>
      </w:r>
      <w:proofErr w:type="spellEnd"/>
      <w:r w:rsidRPr="00EA2CBC">
        <w:rPr>
          <w:rFonts w:eastAsia="Calibri"/>
          <w:sz w:val="28"/>
          <w:szCs w:val="28"/>
          <w:lang w:val="ru-RU" w:eastAsia="bg-BG"/>
        </w:rPr>
        <w:t xml:space="preserve"> в </w:t>
      </w:r>
      <w:proofErr w:type="spellStart"/>
      <w:r w:rsidRPr="00EA2CBC">
        <w:rPr>
          <w:rFonts w:eastAsia="Calibri"/>
          <w:sz w:val="28"/>
          <w:szCs w:val="28"/>
          <w:lang w:val="ru-RU" w:eastAsia="bg-BG"/>
        </w:rPr>
        <w:t>състав</w:t>
      </w:r>
      <w:proofErr w:type="spellEnd"/>
      <w:r w:rsidRPr="00EA2CBC">
        <w:rPr>
          <w:rFonts w:eastAsia="Calibri"/>
          <w:sz w:val="28"/>
          <w:szCs w:val="28"/>
          <w:lang w:val="ru-RU" w:eastAsia="bg-BG"/>
        </w:rPr>
        <w:t>:</w:t>
      </w:r>
      <w:proofErr w:type="gramEnd"/>
    </w:p>
    <w:p w:rsidR="00EA2CBC" w:rsidRPr="00EA2CBC" w:rsidRDefault="00EA2CBC" w:rsidP="00EA2CBC">
      <w:pPr>
        <w:ind w:firstLine="567"/>
        <w:jc w:val="both"/>
        <w:rPr>
          <w:rFonts w:eastAsia="Calibri"/>
          <w:sz w:val="28"/>
          <w:szCs w:val="28"/>
          <w:lang w:val="bg-BG" w:eastAsia="bg-BG"/>
        </w:rPr>
      </w:pPr>
      <w:r w:rsidRPr="00EA2CBC">
        <w:rPr>
          <w:rFonts w:eastAsia="Calibri"/>
          <w:b/>
          <w:sz w:val="28"/>
          <w:szCs w:val="28"/>
          <w:lang w:val="ru-RU" w:eastAsia="bg-BG"/>
        </w:rPr>
        <w:t>ПРЕДСЕДАТЕЛ:</w:t>
      </w:r>
      <w:r w:rsidRPr="00EA2CBC">
        <w:rPr>
          <w:rFonts w:eastAsia="Calibri"/>
          <w:sz w:val="28"/>
          <w:szCs w:val="28"/>
          <w:lang w:val="ru-RU" w:eastAsia="bg-BG"/>
        </w:rPr>
        <w:t xml:space="preserve"> арх. </w:t>
      </w:r>
      <w:r w:rsidRPr="00EA2CBC">
        <w:rPr>
          <w:rFonts w:eastAsia="Calibri"/>
          <w:sz w:val="28"/>
          <w:szCs w:val="28"/>
          <w:lang w:val="bg-BG" w:eastAsia="bg-BG"/>
        </w:rPr>
        <w:t xml:space="preserve">Веселина </w:t>
      </w:r>
      <w:r w:rsidRPr="00EA2CBC">
        <w:rPr>
          <w:rFonts w:eastAsia="Calibri"/>
          <w:sz w:val="28"/>
          <w:szCs w:val="28"/>
          <w:lang w:val="ru-RU" w:eastAsia="bg-BG"/>
        </w:rPr>
        <w:t xml:space="preserve">Илиева – директор </w:t>
      </w:r>
      <w:proofErr w:type="gramStart"/>
      <w:r w:rsidRPr="00EA2CBC">
        <w:rPr>
          <w:rFonts w:eastAsia="Calibri"/>
          <w:sz w:val="28"/>
          <w:szCs w:val="28"/>
          <w:lang w:val="ru-RU" w:eastAsia="bg-BG"/>
        </w:rPr>
        <w:t>на</w:t>
      </w:r>
      <w:proofErr w:type="gramEnd"/>
      <w:r w:rsidRPr="00EA2CBC">
        <w:rPr>
          <w:rFonts w:eastAsia="Calibri"/>
          <w:sz w:val="28"/>
          <w:szCs w:val="28"/>
          <w:lang w:val="ru-RU" w:eastAsia="bg-BG"/>
        </w:rPr>
        <w:t xml:space="preserve"> </w:t>
      </w:r>
      <w:proofErr w:type="gramStart"/>
      <w:r w:rsidRPr="00EA2CBC">
        <w:rPr>
          <w:rFonts w:eastAsia="Calibri"/>
          <w:sz w:val="28"/>
          <w:szCs w:val="28"/>
          <w:lang w:val="ru-RU" w:eastAsia="bg-BG"/>
        </w:rPr>
        <w:t>дирекция</w:t>
      </w:r>
      <w:proofErr w:type="gramEnd"/>
      <w:r w:rsidRPr="00EA2CBC">
        <w:rPr>
          <w:rFonts w:eastAsia="Calibri"/>
          <w:sz w:val="28"/>
          <w:szCs w:val="28"/>
          <w:lang w:val="ru-RU" w:eastAsia="bg-BG"/>
        </w:rPr>
        <w:t xml:space="preserve"> </w:t>
      </w:r>
      <w:r w:rsidRPr="00EA2CBC">
        <w:rPr>
          <w:rFonts w:eastAsia="Calibri"/>
          <w:sz w:val="28"/>
          <w:szCs w:val="28"/>
          <w:lang w:val="bg-BG" w:eastAsia="bg-BG"/>
        </w:rPr>
        <w:t>„Устройство на територията</w:t>
      </w:r>
      <w:r w:rsidRPr="00EA2CBC">
        <w:rPr>
          <w:rFonts w:eastAsia="Calibri"/>
          <w:sz w:val="28"/>
          <w:szCs w:val="28"/>
          <w:lang w:val="ru-RU" w:eastAsia="bg-BG"/>
        </w:rPr>
        <w:t xml:space="preserve">” </w:t>
      </w:r>
      <w:r w:rsidRPr="00EA2CBC">
        <w:rPr>
          <w:rFonts w:eastAsia="Calibri"/>
          <w:sz w:val="28"/>
          <w:szCs w:val="28"/>
          <w:lang w:val="ru-RU" w:eastAsia="bg-BG"/>
        </w:rPr>
        <w:tab/>
      </w:r>
    </w:p>
    <w:p w:rsidR="00EA2CBC" w:rsidRPr="00EA2CBC" w:rsidRDefault="00EA2CBC" w:rsidP="00EA2CBC">
      <w:pPr>
        <w:ind w:firstLine="567"/>
        <w:jc w:val="both"/>
        <w:rPr>
          <w:rFonts w:eastAsia="Calibri"/>
          <w:b/>
          <w:sz w:val="28"/>
          <w:szCs w:val="28"/>
          <w:lang w:eastAsia="bg-BG"/>
        </w:rPr>
      </w:pPr>
      <w:r w:rsidRPr="00EA2CBC">
        <w:rPr>
          <w:rFonts w:eastAsia="Calibri"/>
          <w:b/>
          <w:sz w:val="28"/>
          <w:szCs w:val="28"/>
          <w:lang w:eastAsia="bg-BG"/>
        </w:rPr>
        <w:t>ЧЛЕНОВЕ:</w:t>
      </w:r>
    </w:p>
    <w:p w:rsidR="00EA2CBC" w:rsidRPr="00EA2CBC" w:rsidRDefault="00EA2CBC" w:rsidP="00EA2CBC">
      <w:pPr>
        <w:numPr>
          <w:ilvl w:val="0"/>
          <w:numId w:val="38"/>
        </w:numPr>
        <w:tabs>
          <w:tab w:val="num" w:pos="0"/>
          <w:tab w:val="left" w:pos="993"/>
        </w:tabs>
        <w:ind w:left="0" w:firstLine="567"/>
        <w:jc w:val="both"/>
        <w:rPr>
          <w:rFonts w:eastAsia="Calibri"/>
          <w:sz w:val="28"/>
          <w:szCs w:val="28"/>
          <w:lang w:val="ru-RU" w:eastAsia="bg-BG"/>
        </w:rPr>
      </w:pPr>
      <w:proofErr w:type="spellStart"/>
      <w:r w:rsidRPr="00EA2CBC">
        <w:rPr>
          <w:rFonts w:eastAsia="Calibri"/>
          <w:sz w:val="28"/>
          <w:szCs w:val="28"/>
          <w:lang w:val="ru-RU" w:eastAsia="bg-BG"/>
        </w:rPr>
        <w:t>Златина</w:t>
      </w:r>
      <w:proofErr w:type="spellEnd"/>
      <w:r w:rsidRPr="00EA2CBC">
        <w:rPr>
          <w:rFonts w:eastAsia="Calibri"/>
          <w:sz w:val="28"/>
          <w:szCs w:val="28"/>
          <w:lang w:val="ru-RU" w:eastAsia="bg-BG"/>
        </w:rPr>
        <w:t xml:space="preserve"> Георгиева, директор </w:t>
      </w:r>
      <w:proofErr w:type="gramStart"/>
      <w:r w:rsidRPr="00EA2CBC">
        <w:rPr>
          <w:rFonts w:eastAsia="Calibri"/>
          <w:sz w:val="28"/>
          <w:szCs w:val="28"/>
          <w:lang w:val="ru-RU" w:eastAsia="bg-BG"/>
        </w:rPr>
        <w:t>на</w:t>
      </w:r>
      <w:proofErr w:type="gramEnd"/>
      <w:r w:rsidRPr="00EA2CBC">
        <w:rPr>
          <w:rFonts w:eastAsia="Calibri"/>
          <w:sz w:val="28"/>
          <w:szCs w:val="28"/>
          <w:lang w:val="ru-RU" w:eastAsia="bg-BG"/>
        </w:rPr>
        <w:t xml:space="preserve"> дирекция „</w:t>
      </w:r>
      <w:proofErr w:type="spellStart"/>
      <w:r w:rsidRPr="00EA2CBC">
        <w:rPr>
          <w:rFonts w:eastAsia="Calibri"/>
          <w:sz w:val="28"/>
          <w:szCs w:val="28"/>
          <w:lang w:val="ru-RU" w:eastAsia="bg-BG"/>
        </w:rPr>
        <w:t>Правно</w:t>
      </w:r>
      <w:proofErr w:type="spellEnd"/>
      <w:r w:rsidRPr="00EA2CBC">
        <w:rPr>
          <w:rFonts w:eastAsia="Calibri"/>
          <w:sz w:val="28"/>
          <w:szCs w:val="28"/>
          <w:lang w:val="ru-RU" w:eastAsia="bg-BG"/>
        </w:rPr>
        <w:t xml:space="preserve">-нормативно </w:t>
      </w:r>
      <w:proofErr w:type="spellStart"/>
      <w:r w:rsidRPr="00EA2CBC">
        <w:rPr>
          <w:rFonts w:eastAsia="Calibri"/>
          <w:sz w:val="28"/>
          <w:szCs w:val="28"/>
          <w:lang w:val="ru-RU" w:eastAsia="bg-BG"/>
        </w:rPr>
        <w:t>обслужване</w:t>
      </w:r>
      <w:proofErr w:type="spellEnd"/>
      <w:r w:rsidRPr="00EA2CBC">
        <w:rPr>
          <w:rFonts w:eastAsia="Calibri"/>
          <w:sz w:val="28"/>
          <w:szCs w:val="28"/>
          <w:lang w:val="ru-RU" w:eastAsia="bg-BG"/>
        </w:rPr>
        <w:t>”</w:t>
      </w:r>
    </w:p>
    <w:p w:rsidR="00EA2CBC" w:rsidRPr="00EA2CBC" w:rsidRDefault="00EA2CBC" w:rsidP="00EA2CBC">
      <w:pPr>
        <w:numPr>
          <w:ilvl w:val="0"/>
          <w:numId w:val="38"/>
        </w:numPr>
        <w:tabs>
          <w:tab w:val="num" w:pos="142"/>
          <w:tab w:val="left" w:pos="993"/>
        </w:tabs>
        <w:ind w:left="0" w:firstLine="567"/>
        <w:contextualSpacing/>
        <w:jc w:val="both"/>
        <w:rPr>
          <w:rFonts w:eastAsia="Calibri"/>
          <w:sz w:val="28"/>
          <w:szCs w:val="28"/>
          <w:lang w:val="ru-RU" w:eastAsia="bg-BG"/>
        </w:rPr>
      </w:pPr>
      <w:proofErr w:type="spellStart"/>
      <w:r w:rsidRPr="00EA2CBC">
        <w:rPr>
          <w:rFonts w:eastAsia="Calibri"/>
          <w:sz w:val="28"/>
          <w:szCs w:val="28"/>
          <w:lang w:val="ru-RU" w:eastAsia="bg-BG"/>
        </w:rPr>
        <w:t>Веселин</w:t>
      </w:r>
      <w:proofErr w:type="spellEnd"/>
      <w:r w:rsidRPr="00EA2CBC">
        <w:rPr>
          <w:rFonts w:eastAsia="Calibri"/>
          <w:sz w:val="28"/>
          <w:szCs w:val="28"/>
          <w:lang w:val="ru-RU" w:eastAsia="bg-BG"/>
        </w:rPr>
        <w:t xml:space="preserve"> Василев, директор на дирекция „Управление при </w:t>
      </w:r>
      <w:proofErr w:type="spellStart"/>
      <w:r w:rsidRPr="00EA2CBC">
        <w:rPr>
          <w:rFonts w:eastAsia="Calibri"/>
          <w:sz w:val="28"/>
          <w:szCs w:val="28"/>
          <w:lang w:val="ru-RU" w:eastAsia="bg-BG"/>
        </w:rPr>
        <w:t>кризи</w:t>
      </w:r>
      <w:proofErr w:type="spellEnd"/>
      <w:r w:rsidRPr="00EA2CBC">
        <w:rPr>
          <w:rFonts w:eastAsia="Calibri"/>
          <w:sz w:val="28"/>
          <w:szCs w:val="28"/>
          <w:lang w:val="ru-RU" w:eastAsia="bg-BG"/>
        </w:rPr>
        <w:t xml:space="preserve">, обществен </w:t>
      </w:r>
      <w:proofErr w:type="spellStart"/>
      <w:proofErr w:type="gramStart"/>
      <w:r w:rsidRPr="00EA2CBC">
        <w:rPr>
          <w:rFonts w:eastAsia="Calibri"/>
          <w:sz w:val="28"/>
          <w:szCs w:val="28"/>
          <w:lang w:val="ru-RU" w:eastAsia="bg-BG"/>
        </w:rPr>
        <w:t>ред</w:t>
      </w:r>
      <w:proofErr w:type="spellEnd"/>
      <w:proofErr w:type="gramEnd"/>
      <w:r w:rsidRPr="00EA2CBC">
        <w:rPr>
          <w:rFonts w:eastAsia="Calibri"/>
          <w:sz w:val="28"/>
          <w:szCs w:val="28"/>
          <w:lang w:val="ru-RU" w:eastAsia="bg-BG"/>
        </w:rPr>
        <w:t xml:space="preserve"> и </w:t>
      </w:r>
      <w:proofErr w:type="spellStart"/>
      <w:r w:rsidRPr="00EA2CBC">
        <w:rPr>
          <w:rFonts w:eastAsia="Calibri"/>
          <w:sz w:val="28"/>
          <w:szCs w:val="28"/>
          <w:lang w:val="ru-RU" w:eastAsia="bg-BG"/>
        </w:rPr>
        <w:t>сигурност</w:t>
      </w:r>
      <w:proofErr w:type="spellEnd"/>
      <w:r w:rsidRPr="00EA2CBC">
        <w:rPr>
          <w:rFonts w:eastAsia="Calibri"/>
          <w:sz w:val="28"/>
          <w:szCs w:val="28"/>
          <w:lang w:val="ru-RU" w:eastAsia="bg-BG"/>
        </w:rPr>
        <w:t>”</w:t>
      </w:r>
    </w:p>
    <w:p w:rsidR="00EA2CBC" w:rsidRPr="00EA2CBC" w:rsidRDefault="00EA2CBC" w:rsidP="00EA2CBC">
      <w:pPr>
        <w:numPr>
          <w:ilvl w:val="0"/>
          <w:numId w:val="38"/>
        </w:numPr>
        <w:tabs>
          <w:tab w:val="num" w:pos="993"/>
        </w:tabs>
        <w:ind w:left="0" w:firstLine="567"/>
        <w:jc w:val="both"/>
        <w:rPr>
          <w:rFonts w:eastAsia="Calibri"/>
          <w:sz w:val="28"/>
          <w:szCs w:val="28"/>
          <w:lang w:val="ru-RU" w:eastAsia="bg-BG"/>
        </w:rPr>
      </w:pPr>
      <w:proofErr w:type="spellStart"/>
      <w:r w:rsidRPr="00EA2CBC">
        <w:rPr>
          <w:rFonts w:eastAsia="Calibri"/>
          <w:sz w:val="28"/>
          <w:szCs w:val="28"/>
          <w:lang w:val="ru-RU" w:eastAsia="bg-BG"/>
        </w:rPr>
        <w:t>Марияна</w:t>
      </w:r>
      <w:proofErr w:type="spellEnd"/>
      <w:r w:rsidRPr="00EA2CBC">
        <w:rPr>
          <w:rFonts w:eastAsia="Calibri"/>
          <w:sz w:val="28"/>
          <w:szCs w:val="28"/>
          <w:lang w:val="ru-RU" w:eastAsia="bg-BG"/>
        </w:rPr>
        <w:t xml:space="preserve"> Христова, </w:t>
      </w:r>
      <w:proofErr w:type="spellStart"/>
      <w:r w:rsidRPr="00EA2CBC">
        <w:rPr>
          <w:rFonts w:eastAsia="Calibri"/>
          <w:sz w:val="28"/>
          <w:szCs w:val="28"/>
          <w:lang w:val="ru-RU" w:eastAsia="bg-BG"/>
        </w:rPr>
        <w:t>главен</w:t>
      </w:r>
      <w:proofErr w:type="spellEnd"/>
      <w:r w:rsidRPr="00EA2CBC">
        <w:rPr>
          <w:rFonts w:eastAsia="Calibri"/>
          <w:sz w:val="28"/>
          <w:szCs w:val="28"/>
          <w:lang w:val="bg-BG" w:eastAsia="bg-BG"/>
        </w:rPr>
        <w:t xml:space="preserve"> експерт </w:t>
      </w:r>
      <w:proofErr w:type="gramStart"/>
      <w:r w:rsidRPr="00EA2CBC">
        <w:rPr>
          <w:rFonts w:eastAsia="Calibri"/>
          <w:sz w:val="28"/>
          <w:szCs w:val="28"/>
          <w:lang w:val="bg-BG" w:eastAsia="bg-BG"/>
        </w:rPr>
        <w:t>в</w:t>
      </w:r>
      <w:proofErr w:type="gramEnd"/>
      <w:r w:rsidRPr="00EA2CBC">
        <w:rPr>
          <w:rFonts w:eastAsia="Calibri"/>
          <w:sz w:val="28"/>
          <w:szCs w:val="28"/>
          <w:lang w:val="bg-BG" w:eastAsia="bg-BG"/>
        </w:rPr>
        <w:t xml:space="preserve"> дирекция</w:t>
      </w:r>
      <w:r w:rsidRPr="00EA2CBC">
        <w:rPr>
          <w:rFonts w:eastAsia="Calibri"/>
          <w:sz w:val="28"/>
          <w:szCs w:val="28"/>
          <w:lang w:val="ru-RU" w:eastAsia="bg-BG"/>
        </w:rPr>
        <w:t xml:space="preserve"> „</w:t>
      </w:r>
      <w:r w:rsidRPr="00EA2CBC">
        <w:rPr>
          <w:rFonts w:eastAsia="Calibri"/>
          <w:sz w:val="28"/>
          <w:szCs w:val="28"/>
          <w:lang w:val="bg-BG" w:eastAsia="bg-BG"/>
        </w:rPr>
        <w:t>Икономика и с</w:t>
      </w:r>
      <w:proofErr w:type="spellStart"/>
      <w:r w:rsidRPr="00EA2CBC">
        <w:rPr>
          <w:rFonts w:eastAsia="Calibri"/>
          <w:sz w:val="28"/>
          <w:szCs w:val="28"/>
          <w:lang w:val="ru-RU" w:eastAsia="bg-BG"/>
        </w:rPr>
        <w:t>топански</w:t>
      </w:r>
      <w:proofErr w:type="spellEnd"/>
      <w:r w:rsidRPr="00EA2CBC">
        <w:rPr>
          <w:rFonts w:eastAsia="Calibri"/>
          <w:sz w:val="28"/>
          <w:szCs w:val="28"/>
          <w:lang w:val="ru-RU" w:eastAsia="bg-BG"/>
        </w:rPr>
        <w:t xml:space="preserve"> </w:t>
      </w:r>
      <w:proofErr w:type="spellStart"/>
      <w:r w:rsidRPr="00EA2CBC">
        <w:rPr>
          <w:rFonts w:eastAsia="Calibri"/>
          <w:sz w:val="28"/>
          <w:szCs w:val="28"/>
          <w:lang w:val="ru-RU" w:eastAsia="bg-BG"/>
        </w:rPr>
        <w:t>дейности</w:t>
      </w:r>
      <w:proofErr w:type="spellEnd"/>
      <w:r w:rsidRPr="00EA2CBC">
        <w:rPr>
          <w:rFonts w:eastAsia="Calibri"/>
          <w:sz w:val="28"/>
          <w:szCs w:val="28"/>
          <w:lang w:val="ru-RU" w:eastAsia="bg-BG"/>
        </w:rPr>
        <w:t>”</w:t>
      </w:r>
    </w:p>
    <w:p w:rsidR="00EA2CBC" w:rsidRPr="00EA2CBC" w:rsidRDefault="00EA2CBC" w:rsidP="00EA2CBC">
      <w:pPr>
        <w:numPr>
          <w:ilvl w:val="0"/>
          <w:numId w:val="38"/>
        </w:numPr>
        <w:tabs>
          <w:tab w:val="num" w:pos="993"/>
        </w:tabs>
        <w:ind w:left="0" w:firstLine="567"/>
        <w:jc w:val="both"/>
        <w:rPr>
          <w:rFonts w:eastAsia="Calibri"/>
          <w:sz w:val="28"/>
          <w:szCs w:val="28"/>
          <w:lang w:val="ru-RU" w:eastAsia="bg-BG"/>
        </w:rPr>
      </w:pPr>
      <w:proofErr w:type="spellStart"/>
      <w:r w:rsidRPr="00EA2CBC">
        <w:rPr>
          <w:rFonts w:eastAsia="Calibri"/>
          <w:sz w:val="28"/>
          <w:szCs w:val="28"/>
          <w:lang w:val="ru-RU" w:eastAsia="bg-BG"/>
        </w:rPr>
        <w:t>инж</w:t>
      </w:r>
      <w:proofErr w:type="spellEnd"/>
      <w:r w:rsidRPr="00EA2CBC">
        <w:rPr>
          <w:rFonts w:eastAsia="Calibri"/>
          <w:sz w:val="28"/>
          <w:szCs w:val="28"/>
          <w:lang w:val="ru-RU" w:eastAsia="bg-BG"/>
        </w:rPr>
        <w:t xml:space="preserve">. Надя </w:t>
      </w:r>
      <w:proofErr w:type="spellStart"/>
      <w:r w:rsidRPr="00EA2CBC">
        <w:rPr>
          <w:rFonts w:eastAsia="Calibri"/>
          <w:sz w:val="28"/>
          <w:szCs w:val="28"/>
          <w:lang w:val="ru-RU" w:eastAsia="bg-BG"/>
        </w:rPr>
        <w:t>Гюрова</w:t>
      </w:r>
      <w:proofErr w:type="spellEnd"/>
      <w:r w:rsidRPr="00EA2CBC">
        <w:rPr>
          <w:rFonts w:eastAsia="Calibri"/>
          <w:sz w:val="28"/>
          <w:szCs w:val="28"/>
          <w:lang w:val="ru-RU" w:eastAsia="bg-BG"/>
        </w:rPr>
        <w:t xml:space="preserve">, </w:t>
      </w:r>
      <w:proofErr w:type="spellStart"/>
      <w:r w:rsidRPr="00EA2CBC">
        <w:rPr>
          <w:rFonts w:eastAsia="Calibri"/>
          <w:sz w:val="28"/>
          <w:szCs w:val="28"/>
          <w:lang w:val="ru-RU" w:eastAsia="bg-BG"/>
        </w:rPr>
        <w:t>главен</w:t>
      </w:r>
      <w:proofErr w:type="spellEnd"/>
      <w:r w:rsidRPr="00EA2CBC">
        <w:rPr>
          <w:rFonts w:eastAsia="Calibri"/>
          <w:sz w:val="28"/>
          <w:szCs w:val="28"/>
          <w:lang w:val="ru-RU" w:eastAsia="bg-BG"/>
        </w:rPr>
        <w:t xml:space="preserve"> </w:t>
      </w:r>
      <w:proofErr w:type="spellStart"/>
      <w:r w:rsidRPr="00EA2CBC">
        <w:rPr>
          <w:rFonts w:eastAsia="Calibri"/>
          <w:sz w:val="28"/>
          <w:szCs w:val="28"/>
          <w:lang w:val="ru-RU" w:eastAsia="bg-BG"/>
        </w:rPr>
        <w:t>експерт</w:t>
      </w:r>
      <w:proofErr w:type="spellEnd"/>
      <w:r w:rsidRPr="00EA2CBC">
        <w:rPr>
          <w:rFonts w:eastAsia="Calibri"/>
          <w:sz w:val="28"/>
          <w:szCs w:val="28"/>
          <w:lang w:val="ru-RU" w:eastAsia="bg-BG"/>
        </w:rPr>
        <w:t xml:space="preserve"> в сектор „</w:t>
      </w:r>
      <w:proofErr w:type="spellStart"/>
      <w:r w:rsidRPr="00EA2CBC">
        <w:rPr>
          <w:rFonts w:eastAsia="Calibri"/>
          <w:sz w:val="28"/>
          <w:szCs w:val="28"/>
          <w:lang w:val="ru-RU" w:eastAsia="bg-BG"/>
        </w:rPr>
        <w:t>Техническа</w:t>
      </w:r>
      <w:proofErr w:type="spellEnd"/>
      <w:r w:rsidRPr="00EA2CBC">
        <w:rPr>
          <w:rFonts w:eastAsia="Calibri"/>
          <w:sz w:val="28"/>
          <w:szCs w:val="28"/>
          <w:lang w:val="ru-RU" w:eastAsia="bg-BG"/>
        </w:rPr>
        <w:t xml:space="preserve"> инфраструктура“ </w:t>
      </w:r>
    </w:p>
    <w:p w:rsidR="00EA2CBC" w:rsidRPr="00EA2CBC" w:rsidRDefault="00EA2CBC" w:rsidP="00EA2CBC">
      <w:pPr>
        <w:jc w:val="both"/>
        <w:rPr>
          <w:rFonts w:eastAsia="Calibri"/>
          <w:sz w:val="28"/>
          <w:szCs w:val="28"/>
          <w:lang w:val="bg-BG" w:eastAsia="bg-BG"/>
        </w:rPr>
      </w:pPr>
      <w:r w:rsidRPr="00EA2CBC">
        <w:rPr>
          <w:rFonts w:eastAsia="Calibri"/>
          <w:sz w:val="22"/>
          <w:szCs w:val="22"/>
          <w:lang w:eastAsia="bg-BG"/>
        </w:rPr>
        <w:tab/>
      </w:r>
      <w:r w:rsidRPr="00EA2CBC">
        <w:rPr>
          <w:rFonts w:eastAsia="Calibri"/>
          <w:sz w:val="28"/>
          <w:szCs w:val="28"/>
          <w:lang w:val="bg-BG" w:eastAsia="bg-BG"/>
        </w:rPr>
        <w:t xml:space="preserve">Николай </w:t>
      </w:r>
      <w:proofErr w:type="spellStart"/>
      <w:r w:rsidRPr="00EA2CBC">
        <w:rPr>
          <w:rFonts w:eastAsia="Calibri"/>
          <w:sz w:val="28"/>
          <w:szCs w:val="28"/>
          <w:lang w:val="bg-BG" w:eastAsia="bg-BG"/>
        </w:rPr>
        <w:t>Дубаров</w:t>
      </w:r>
      <w:proofErr w:type="spellEnd"/>
      <w:r w:rsidRPr="00EA2CBC">
        <w:rPr>
          <w:rFonts w:eastAsia="Calibri"/>
          <w:sz w:val="28"/>
          <w:szCs w:val="28"/>
          <w:lang w:val="bg-BG" w:eastAsia="bg-BG"/>
        </w:rPr>
        <w:t xml:space="preserve">, главен експерт „Художествено оформление“  в отдел „Озеленяване“,  със съвещателен глас и </w:t>
      </w:r>
    </w:p>
    <w:p w:rsidR="00EA2CBC" w:rsidRPr="00EA2CBC" w:rsidRDefault="00EA2CBC" w:rsidP="00EA2CBC">
      <w:pPr>
        <w:jc w:val="both"/>
        <w:rPr>
          <w:rFonts w:eastAsia="Calibri"/>
          <w:sz w:val="28"/>
          <w:szCs w:val="28"/>
          <w:lang w:eastAsia="bg-BG"/>
        </w:rPr>
      </w:pPr>
      <w:r w:rsidRPr="00EA2CBC">
        <w:rPr>
          <w:rFonts w:eastAsia="Calibri"/>
          <w:sz w:val="28"/>
          <w:szCs w:val="28"/>
          <w:lang w:val="bg-BG" w:eastAsia="bg-BG"/>
        </w:rPr>
        <w:tab/>
        <w:t>г-н Милчо Добрев, представляващ сдружение с обществено полезна дейност „Бургаска Асоциация за външна реклама“ с право на съвещателен глас, съгласно Заповед № 37/ 08.01.2016 г. на Кмета на Община Бургас</w:t>
      </w:r>
    </w:p>
    <w:p w:rsidR="00EA2CBC" w:rsidRPr="00EA2CBC" w:rsidRDefault="00EA2CBC" w:rsidP="00EA2CBC">
      <w:pPr>
        <w:jc w:val="both"/>
        <w:rPr>
          <w:rFonts w:eastAsia="Calibri"/>
          <w:sz w:val="28"/>
          <w:szCs w:val="28"/>
          <w:lang w:eastAsia="bg-BG"/>
        </w:rPr>
      </w:pPr>
      <w:r w:rsidRPr="00EA2CBC">
        <w:rPr>
          <w:rFonts w:eastAsia="Calibri"/>
          <w:sz w:val="28"/>
          <w:szCs w:val="28"/>
          <w:lang w:eastAsia="bg-BG"/>
        </w:rPr>
        <w:tab/>
      </w:r>
      <w:r w:rsidRPr="00EA2CBC">
        <w:rPr>
          <w:rFonts w:eastAsia="Calibri"/>
          <w:sz w:val="28"/>
          <w:szCs w:val="28"/>
          <w:lang w:val="ru-RU" w:eastAsia="bg-BG"/>
        </w:rPr>
        <w:t xml:space="preserve">и </w:t>
      </w:r>
      <w:proofErr w:type="spellStart"/>
      <w:r w:rsidRPr="00EA2CBC">
        <w:rPr>
          <w:rFonts w:eastAsia="Calibri"/>
          <w:sz w:val="28"/>
          <w:szCs w:val="28"/>
          <w:lang w:val="ru-RU" w:eastAsia="bg-BG"/>
        </w:rPr>
        <w:t>шестима</w:t>
      </w:r>
      <w:proofErr w:type="spellEnd"/>
      <w:r w:rsidRPr="00EA2CBC">
        <w:rPr>
          <w:rFonts w:eastAsia="Calibri"/>
          <w:sz w:val="28"/>
          <w:szCs w:val="28"/>
          <w:lang w:val="ru-RU" w:eastAsia="bg-BG"/>
        </w:rPr>
        <w:t xml:space="preserve"> </w:t>
      </w:r>
      <w:proofErr w:type="spellStart"/>
      <w:r w:rsidRPr="00EA2CBC">
        <w:rPr>
          <w:rFonts w:eastAsia="Calibri"/>
          <w:sz w:val="28"/>
          <w:szCs w:val="28"/>
          <w:lang w:val="ru-RU" w:eastAsia="bg-BG"/>
        </w:rPr>
        <w:t>общински</w:t>
      </w:r>
      <w:proofErr w:type="spellEnd"/>
      <w:r w:rsidRPr="00EA2CBC">
        <w:rPr>
          <w:rFonts w:eastAsia="Calibri"/>
          <w:sz w:val="28"/>
          <w:szCs w:val="28"/>
          <w:lang w:val="ru-RU" w:eastAsia="bg-BG"/>
        </w:rPr>
        <w:t xml:space="preserve"> </w:t>
      </w:r>
      <w:proofErr w:type="spellStart"/>
      <w:r w:rsidRPr="00EA2CBC">
        <w:rPr>
          <w:rFonts w:eastAsia="Calibri"/>
          <w:sz w:val="28"/>
          <w:szCs w:val="28"/>
          <w:lang w:val="ru-RU" w:eastAsia="bg-BG"/>
        </w:rPr>
        <w:t>съветници</w:t>
      </w:r>
      <w:proofErr w:type="spellEnd"/>
      <w:r w:rsidRPr="00EA2CBC">
        <w:rPr>
          <w:rFonts w:eastAsia="Calibri"/>
          <w:sz w:val="28"/>
          <w:szCs w:val="28"/>
          <w:lang w:val="ru-RU" w:eastAsia="bg-BG"/>
        </w:rPr>
        <w:t xml:space="preserve">, </w:t>
      </w:r>
      <w:proofErr w:type="spellStart"/>
      <w:r w:rsidRPr="00EA2CBC">
        <w:rPr>
          <w:rFonts w:eastAsia="Calibri"/>
          <w:sz w:val="28"/>
          <w:szCs w:val="28"/>
          <w:lang w:val="ru-RU" w:eastAsia="bg-BG"/>
        </w:rPr>
        <w:t>определени</w:t>
      </w:r>
      <w:proofErr w:type="spellEnd"/>
      <w:r w:rsidRPr="00EA2CBC">
        <w:rPr>
          <w:rFonts w:eastAsia="Calibri"/>
          <w:sz w:val="28"/>
          <w:szCs w:val="28"/>
          <w:lang w:val="ru-RU" w:eastAsia="bg-BG"/>
        </w:rPr>
        <w:t xml:space="preserve"> с решение </w:t>
      </w:r>
      <w:r w:rsidRPr="00EA2CBC">
        <w:rPr>
          <w:rFonts w:eastAsia="Calibri"/>
          <w:color w:val="000000"/>
          <w:sz w:val="28"/>
          <w:szCs w:val="28"/>
          <w:lang w:val="ru-RU" w:eastAsia="bg-BG"/>
        </w:rPr>
        <w:t>по т.</w:t>
      </w:r>
      <w:r w:rsidRPr="00EA2CBC">
        <w:rPr>
          <w:rFonts w:eastAsia="Calibri"/>
          <w:color w:val="000000"/>
          <w:sz w:val="28"/>
          <w:szCs w:val="28"/>
          <w:lang w:val="bg-BG" w:eastAsia="bg-BG"/>
        </w:rPr>
        <w:t>4</w:t>
      </w:r>
      <w:r w:rsidRPr="00EA2CBC">
        <w:rPr>
          <w:rFonts w:eastAsia="Calibri"/>
          <w:color w:val="000000"/>
          <w:sz w:val="28"/>
          <w:szCs w:val="28"/>
          <w:lang w:val="ru-RU" w:eastAsia="bg-BG"/>
        </w:rPr>
        <w:t xml:space="preserve"> на     Протокол №</w:t>
      </w:r>
      <w:r w:rsidRPr="00EA2CBC">
        <w:rPr>
          <w:rFonts w:eastAsia="Calibri"/>
          <w:color w:val="000000"/>
          <w:sz w:val="28"/>
          <w:szCs w:val="28"/>
          <w:lang w:val="bg-BG" w:eastAsia="bg-BG"/>
        </w:rPr>
        <w:t>2</w:t>
      </w:r>
      <w:r w:rsidRPr="00EA2CBC">
        <w:rPr>
          <w:rFonts w:eastAsia="Calibri"/>
          <w:color w:val="000000"/>
          <w:sz w:val="28"/>
          <w:szCs w:val="28"/>
          <w:lang w:val="ru-RU" w:eastAsia="bg-BG"/>
        </w:rPr>
        <w:t>/10.1</w:t>
      </w:r>
      <w:r w:rsidRPr="00EA2CBC">
        <w:rPr>
          <w:rFonts w:eastAsia="Calibri"/>
          <w:color w:val="000000"/>
          <w:sz w:val="28"/>
          <w:szCs w:val="28"/>
          <w:lang w:val="bg-BG" w:eastAsia="bg-BG"/>
        </w:rPr>
        <w:t>1</w:t>
      </w:r>
      <w:r w:rsidRPr="00EA2CBC">
        <w:rPr>
          <w:rFonts w:eastAsia="Calibri"/>
          <w:color w:val="000000"/>
          <w:sz w:val="28"/>
          <w:szCs w:val="28"/>
          <w:lang w:val="ru-RU" w:eastAsia="bg-BG"/>
        </w:rPr>
        <w:t>.201</w:t>
      </w:r>
      <w:r w:rsidRPr="00EA2CBC">
        <w:rPr>
          <w:rFonts w:eastAsia="Calibri"/>
          <w:color w:val="000000"/>
          <w:sz w:val="28"/>
          <w:szCs w:val="28"/>
          <w:lang w:val="bg-BG" w:eastAsia="bg-BG"/>
        </w:rPr>
        <w:t>5</w:t>
      </w:r>
      <w:r w:rsidRPr="00EA2CBC">
        <w:rPr>
          <w:rFonts w:eastAsia="Calibri"/>
          <w:color w:val="000000"/>
          <w:sz w:val="28"/>
          <w:szCs w:val="28"/>
          <w:lang w:val="ru-RU" w:eastAsia="bg-BG"/>
        </w:rPr>
        <w:t xml:space="preserve"> г</w:t>
      </w:r>
      <w:r w:rsidRPr="00EA2CBC">
        <w:rPr>
          <w:rFonts w:eastAsia="Calibri"/>
          <w:sz w:val="28"/>
          <w:szCs w:val="28"/>
          <w:lang w:val="ru-RU" w:eastAsia="bg-BG"/>
        </w:rPr>
        <w:t xml:space="preserve">., на </w:t>
      </w:r>
      <w:proofErr w:type="spellStart"/>
      <w:r w:rsidRPr="00EA2CBC">
        <w:rPr>
          <w:rFonts w:eastAsia="Calibri"/>
          <w:sz w:val="28"/>
          <w:szCs w:val="28"/>
          <w:lang w:val="ru-RU" w:eastAsia="bg-BG"/>
        </w:rPr>
        <w:t>Общински</w:t>
      </w:r>
      <w:proofErr w:type="spellEnd"/>
      <w:r w:rsidRPr="00EA2CBC">
        <w:rPr>
          <w:rFonts w:eastAsia="Calibri"/>
          <w:sz w:val="28"/>
          <w:szCs w:val="28"/>
          <w:lang w:val="ru-RU" w:eastAsia="bg-BG"/>
        </w:rPr>
        <w:t xml:space="preserve"> </w:t>
      </w:r>
      <w:proofErr w:type="spellStart"/>
      <w:r w:rsidRPr="00EA2CBC">
        <w:rPr>
          <w:rFonts w:eastAsia="Calibri"/>
          <w:sz w:val="28"/>
          <w:szCs w:val="28"/>
          <w:lang w:val="ru-RU" w:eastAsia="bg-BG"/>
        </w:rPr>
        <w:t>съвет</w:t>
      </w:r>
      <w:proofErr w:type="spellEnd"/>
      <w:r w:rsidRPr="00EA2CBC">
        <w:rPr>
          <w:rFonts w:eastAsia="Calibri"/>
          <w:sz w:val="28"/>
          <w:szCs w:val="28"/>
          <w:lang w:val="ru-RU" w:eastAsia="bg-BG"/>
        </w:rPr>
        <w:t xml:space="preserve"> Бургас, </w:t>
      </w:r>
      <w:proofErr w:type="spellStart"/>
      <w:r w:rsidRPr="00EA2CBC">
        <w:rPr>
          <w:rFonts w:eastAsia="Calibri"/>
          <w:sz w:val="28"/>
          <w:szCs w:val="28"/>
          <w:lang w:val="ru-RU" w:eastAsia="bg-BG"/>
        </w:rPr>
        <w:t>както</w:t>
      </w:r>
      <w:proofErr w:type="spellEnd"/>
      <w:r w:rsidRPr="00EA2CBC">
        <w:rPr>
          <w:rFonts w:eastAsia="Calibri"/>
          <w:sz w:val="28"/>
          <w:szCs w:val="28"/>
          <w:lang w:val="ru-RU" w:eastAsia="bg-BG"/>
        </w:rPr>
        <w:t xml:space="preserve"> </w:t>
      </w:r>
      <w:proofErr w:type="spellStart"/>
      <w:r w:rsidRPr="00EA2CBC">
        <w:rPr>
          <w:rFonts w:eastAsia="Calibri"/>
          <w:sz w:val="28"/>
          <w:szCs w:val="28"/>
          <w:lang w:val="ru-RU" w:eastAsia="bg-BG"/>
        </w:rPr>
        <w:t>следва</w:t>
      </w:r>
      <w:proofErr w:type="spellEnd"/>
      <w:r w:rsidRPr="00EA2CBC">
        <w:rPr>
          <w:rFonts w:eastAsia="Calibri"/>
          <w:sz w:val="28"/>
          <w:szCs w:val="28"/>
          <w:lang w:val="ru-RU" w:eastAsia="bg-BG"/>
        </w:rPr>
        <w:t>:</w:t>
      </w:r>
    </w:p>
    <w:p w:rsidR="00EA2CBC" w:rsidRPr="00EA2CBC" w:rsidRDefault="00EA2CBC" w:rsidP="00EA2CBC">
      <w:pPr>
        <w:numPr>
          <w:ilvl w:val="0"/>
          <w:numId w:val="38"/>
        </w:numPr>
        <w:tabs>
          <w:tab w:val="num" w:pos="0"/>
          <w:tab w:val="left" w:pos="993"/>
        </w:tabs>
        <w:ind w:left="567" w:firstLine="0"/>
        <w:contextualSpacing/>
        <w:jc w:val="both"/>
        <w:rPr>
          <w:rFonts w:eastAsia="Calibri"/>
          <w:sz w:val="28"/>
          <w:szCs w:val="28"/>
          <w:lang w:val="ru-RU" w:eastAsia="bg-BG"/>
        </w:rPr>
      </w:pPr>
      <w:proofErr w:type="spellStart"/>
      <w:r w:rsidRPr="00EA2CBC">
        <w:rPr>
          <w:rFonts w:eastAsia="Calibri"/>
          <w:sz w:val="28"/>
          <w:szCs w:val="28"/>
          <w:lang w:val="ru-RU" w:eastAsia="bg-BG"/>
        </w:rPr>
        <w:t>Веселин</w:t>
      </w:r>
      <w:proofErr w:type="spellEnd"/>
      <w:r w:rsidRPr="00EA2CBC">
        <w:rPr>
          <w:rFonts w:eastAsia="Calibri"/>
          <w:sz w:val="28"/>
          <w:szCs w:val="28"/>
          <w:lang w:val="ru-RU" w:eastAsia="bg-BG"/>
        </w:rPr>
        <w:t xml:space="preserve"> </w:t>
      </w:r>
      <w:proofErr w:type="spellStart"/>
      <w:r w:rsidRPr="00EA2CBC">
        <w:rPr>
          <w:rFonts w:eastAsia="Calibri"/>
          <w:sz w:val="28"/>
          <w:szCs w:val="28"/>
          <w:lang w:val="ru-RU" w:eastAsia="bg-BG"/>
        </w:rPr>
        <w:t>Пренеров</w:t>
      </w:r>
      <w:proofErr w:type="spellEnd"/>
      <w:r w:rsidRPr="00EA2CBC">
        <w:rPr>
          <w:rFonts w:eastAsia="Calibri"/>
          <w:sz w:val="28"/>
          <w:szCs w:val="28"/>
          <w:lang w:val="ru-RU" w:eastAsia="bg-BG"/>
        </w:rPr>
        <w:t xml:space="preserve"> – </w:t>
      </w:r>
      <w:proofErr w:type="spellStart"/>
      <w:r w:rsidRPr="00EA2CBC">
        <w:rPr>
          <w:rFonts w:eastAsia="Calibri"/>
          <w:sz w:val="28"/>
          <w:szCs w:val="28"/>
          <w:lang w:val="ru-RU" w:eastAsia="bg-BG"/>
        </w:rPr>
        <w:t>общински</w:t>
      </w:r>
      <w:proofErr w:type="spellEnd"/>
      <w:r w:rsidRPr="00EA2CBC">
        <w:rPr>
          <w:rFonts w:eastAsia="Calibri"/>
          <w:sz w:val="28"/>
          <w:szCs w:val="28"/>
          <w:lang w:val="ru-RU" w:eastAsia="bg-BG"/>
        </w:rPr>
        <w:t xml:space="preserve"> </w:t>
      </w:r>
      <w:proofErr w:type="spellStart"/>
      <w:r w:rsidRPr="00EA2CBC">
        <w:rPr>
          <w:rFonts w:eastAsia="Calibri"/>
          <w:sz w:val="28"/>
          <w:szCs w:val="28"/>
          <w:lang w:val="ru-RU" w:eastAsia="bg-BG"/>
        </w:rPr>
        <w:t>съветник</w:t>
      </w:r>
      <w:proofErr w:type="spellEnd"/>
    </w:p>
    <w:p w:rsidR="00EA2CBC" w:rsidRPr="00EA2CBC" w:rsidRDefault="00EA2CBC" w:rsidP="00EA2CBC">
      <w:pPr>
        <w:numPr>
          <w:ilvl w:val="0"/>
          <w:numId w:val="38"/>
        </w:numPr>
        <w:tabs>
          <w:tab w:val="num" w:pos="993"/>
        </w:tabs>
        <w:spacing w:after="200"/>
        <w:ind w:left="0" w:firstLine="567"/>
        <w:contextualSpacing/>
        <w:jc w:val="both"/>
        <w:rPr>
          <w:rFonts w:eastAsia="Calibri"/>
          <w:sz w:val="28"/>
          <w:szCs w:val="28"/>
          <w:lang w:eastAsia="bg-BG"/>
        </w:rPr>
      </w:pPr>
      <w:proofErr w:type="spellStart"/>
      <w:r w:rsidRPr="00EA2CBC">
        <w:rPr>
          <w:rFonts w:eastAsia="Calibri"/>
          <w:sz w:val="28"/>
          <w:szCs w:val="28"/>
          <w:lang w:val="bg-BG" w:eastAsia="bg-BG"/>
        </w:rPr>
        <w:t>Калояна</w:t>
      </w:r>
      <w:proofErr w:type="spellEnd"/>
      <w:r w:rsidRPr="00EA2CBC">
        <w:rPr>
          <w:rFonts w:eastAsia="Calibri"/>
          <w:sz w:val="28"/>
          <w:szCs w:val="28"/>
          <w:lang w:val="bg-BG" w:eastAsia="bg-BG"/>
        </w:rPr>
        <w:t xml:space="preserve"> Петкова</w:t>
      </w:r>
      <w:r w:rsidRPr="00EA2CBC">
        <w:rPr>
          <w:rFonts w:eastAsia="Calibri"/>
          <w:sz w:val="28"/>
          <w:szCs w:val="28"/>
          <w:lang w:eastAsia="bg-BG"/>
        </w:rPr>
        <w:t xml:space="preserve">– </w:t>
      </w:r>
      <w:proofErr w:type="spellStart"/>
      <w:r w:rsidRPr="00EA2CBC">
        <w:rPr>
          <w:rFonts w:eastAsia="Calibri"/>
          <w:sz w:val="28"/>
          <w:szCs w:val="28"/>
          <w:lang w:eastAsia="bg-BG"/>
        </w:rPr>
        <w:t>общински</w:t>
      </w:r>
      <w:proofErr w:type="spellEnd"/>
      <w:r w:rsidRPr="00EA2CBC">
        <w:rPr>
          <w:rFonts w:eastAsia="Calibri"/>
          <w:sz w:val="28"/>
          <w:szCs w:val="28"/>
          <w:lang w:eastAsia="bg-BG"/>
        </w:rPr>
        <w:t xml:space="preserve"> </w:t>
      </w:r>
      <w:proofErr w:type="spellStart"/>
      <w:r w:rsidRPr="00EA2CBC">
        <w:rPr>
          <w:rFonts w:eastAsia="Calibri"/>
          <w:sz w:val="28"/>
          <w:szCs w:val="28"/>
          <w:lang w:eastAsia="bg-BG"/>
        </w:rPr>
        <w:t>съветник</w:t>
      </w:r>
      <w:proofErr w:type="spellEnd"/>
      <w:r w:rsidRPr="00EA2CBC">
        <w:rPr>
          <w:rFonts w:eastAsia="Calibri"/>
          <w:sz w:val="28"/>
          <w:szCs w:val="28"/>
          <w:lang w:eastAsia="bg-BG"/>
        </w:rPr>
        <w:t xml:space="preserve"> </w:t>
      </w:r>
    </w:p>
    <w:p w:rsidR="00EA2CBC" w:rsidRPr="00EA2CBC" w:rsidRDefault="00EA2CBC" w:rsidP="00EA2CBC">
      <w:pPr>
        <w:numPr>
          <w:ilvl w:val="0"/>
          <w:numId w:val="38"/>
        </w:numPr>
        <w:tabs>
          <w:tab w:val="num" w:pos="993"/>
        </w:tabs>
        <w:spacing w:after="200"/>
        <w:ind w:left="0" w:firstLine="567"/>
        <w:contextualSpacing/>
        <w:jc w:val="both"/>
        <w:rPr>
          <w:rFonts w:eastAsia="Calibri"/>
          <w:sz w:val="28"/>
          <w:szCs w:val="28"/>
          <w:lang w:eastAsia="bg-BG"/>
        </w:rPr>
      </w:pPr>
      <w:r w:rsidRPr="00EA2CBC">
        <w:rPr>
          <w:rFonts w:eastAsia="Calibri"/>
          <w:sz w:val="28"/>
          <w:szCs w:val="28"/>
          <w:lang w:val="bg-BG" w:eastAsia="bg-BG"/>
        </w:rPr>
        <w:t>Стефан Колев</w:t>
      </w:r>
      <w:r w:rsidRPr="00EA2CBC">
        <w:rPr>
          <w:rFonts w:eastAsia="Calibri"/>
          <w:sz w:val="28"/>
          <w:szCs w:val="28"/>
          <w:lang w:eastAsia="bg-BG"/>
        </w:rPr>
        <w:t xml:space="preserve"> – </w:t>
      </w:r>
      <w:proofErr w:type="spellStart"/>
      <w:r w:rsidRPr="00EA2CBC">
        <w:rPr>
          <w:rFonts w:eastAsia="Calibri"/>
          <w:sz w:val="28"/>
          <w:szCs w:val="28"/>
          <w:lang w:eastAsia="bg-BG"/>
        </w:rPr>
        <w:t>общински</w:t>
      </w:r>
      <w:proofErr w:type="spellEnd"/>
      <w:r w:rsidRPr="00EA2CBC">
        <w:rPr>
          <w:rFonts w:eastAsia="Calibri"/>
          <w:sz w:val="28"/>
          <w:szCs w:val="28"/>
          <w:lang w:eastAsia="bg-BG"/>
        </w:rPr>
        <w:t xml:space="preserve"> </w:t>
      </w:r>
      <w:proofErr w:type="spellStart"/>
      <w:r w:rsidRPr="00EA2CBC">
        <w:rPr>
          <w:rFonts w:eastAsia="Calibri"/>
          <w:sz w:val="28"/>
          <w:szCs w:val="28"/>
          <w:lang w:eastAsia="bg-BG"/>
        </w:rPr>
        <w:t>съветник</w:t>
      </w:r>
      <w:proofErr w:type="spellEnd"/>
    </w:p>
    <w:p w:rsidR="00EA2CBC" w:rsidRPr="00EA2CBC" w:rsidRDefault="00EA2CBC" w:rsidP="00EA2CBC">
      <w:pPr>
        <w:numPr>
          <w:ilvl w:val="0"/>
          <w:numId w:val="38"/>
        </w:numPr>
        <w:tabs>
          <w:tab w:val="left" w:pos="993"/>
        </w:tabs>
        <w:spacing w:after="200"/>
        <w:ind w:left="0" w:firstLine="567"/>
        <w:contextualSpacing/>
        <w:jc w:val="both"/>
        <w:rPr>
          <w:rFonts w:eastAsia="Calibri"/>
          <w:sz w:val="28"/>
          <w:szCs w:val="28"/>
          <w:lang w:eastAsia="bg-BG"/>
        </w:rPr>
      </w:pPr>
      <w:r w:rsidRPr="00EA2CBC">
        <w:rPr>
          <w:rFonts w:eastAsia="Calibri"/>
          <w:sz w:val="28"/>
          <w:szCs w:val="28"/>
          <w:lang w:val="bg-BG" w:eastAsia="bg-BG"/>
        </w:rPr>
        <w:t>Стоян Колев</w:t>
      </w:r>
      <w:r w:rsidRPr="00EA2CBC">
        <w:rPr>
          <w:rFonts w:eastAsia="Calibri"/>
          <w:sz w:val="28"/>
          <w:szCs w:val="28"/>
          <w:lang w:eastAsia="bg-BG"/>
        </w:rPr>
        <w:t xml:space="preserve"> – </w:t>
      </w:r>
      <w:proofErr w:type="spellStart"/>
      <w:r w:rsidRPr="00EA2CBC">
        <w:rPr>
          <w:rFonts w:eastAsia="Calibri"/>
          <w:sz w:val="28"/>
          <w:szCs w:val="28"/>
          <w:lang w:eastAsia="bg-BG"/>
        </w:rPr>
        <w:t>общински</w:t>
      </w:r>
      <w:proofErr w:type="spellEnd"/>
      <w:r w:rsidRPr="00EA2CBC">
        <w:rPr>
          <w:rFonts w:eastAsia="Calibri"/>
          <w:sz w:val="28"/>
          <w:szCs w:val="28"/>
          <w:lang w:eastAsia="bg-BG"/>
        </w:rPr>
        <w:t xml:space="preserve"> </w:t>
      </w:r>
      <w:proofErr w:type="spellStart"/>
      <w:r w:rsidRPr="00EA2CBC">
        <w:rPr>
          <w:rFonts w:eastAsia="Calibri"/>
          <w:sz w:val="28"/>
          <w:szCs w:val="28"/>
          <w:lang w:eastAsia="bg-BG"/>
        </w:rPr>
        <w:t>съветник</w:t>
      </w:r>
      <w:proofErr w:type="spellEnd"/>
    </w:p>
    <w:p w:rsidR="00EA2CBC" w:rsidRPr="00EA2CBC" w:rsidRDefault="00EA2CBC" w:rsidP="00EA2CBC">
      <w:pPr>
        <w:numPr>
          <w:ilvl w:val="0"/>
          <w:numId w:val="38"/>
        </w:numPr>
        <w:tabs>
          <w:tab w:val="left" w:pos="993"/>
        </w:tabs>
        <w:spacing w:after="200"/>
        <w:ind w:left="0" w:firstLine="567"/>
        <w:contextualSpacing/>
        <w:jc w:val="both"/>
        <w:rPr>
          <w:rFonts w:eastAsia="Calibri"/>
          <w:sz w:val="28"/>
          <w:szCs w:val="28"/>
          <w:lang w:eastAsia="bg-BG"/>
        </w:rPr>
      </w:pPr>
      <w:r w:rsidRPr="00EA2CBC">
        <w:rPr>
          <w:rFonts w:eastAsia="Calibri"/>
          <w:sz w:val="28"/>
          <w:szCs w:val="28"/>
          <w:lang w:val="bg-BG" w:eastAsia="bg-BG"/>
        </w:rPr>
        <w:t>Тодор Ангелов</w:t>
      </w:r>
      <w:r w:rsidRPr="00EA2CBC">
        <w:rPr>
          <w:rFonts w:eastAsia="Calibri"/>
          <w:sz w:val="28"/>
          <w:szCs w:val="28"/>
          <w:lang w:eastAsia="bg-BG"/>
        </w:rPr>
        <w:t xml:space="preserve"> – </w:t>
      </w:r>
      <w:proofErr w:type="spellStart"/>
      <w:r w:rsidRPr="00EA2CBC">
        <w:rPr>
          <w:rFonts w:eastAsia="Calibri"/>
          <w:sz w:val="28"/>
          <w:szCs w:val="28"/>
          <w:lang w:eastAsia="bg-BG"/>
        </w:rPr>
        <w:t>общински</w:t>
      </w:r>
      <w:proofErr w:type="spellEnd"/>
      <w:r w:rsidRPr="00EA2CBC">
        <w:rPr>
          <w:rFonts w:eastAsia="Calibri"/>
          <w:sz w:val="28"/>
          <w:szCs w:val="28"/>
          <w:lang w:eastAsia="bg-BG"/>
        </w:rPr>
        <w:t xml:space="preserve"> </w:t>
      </w:r>
      <w:proofErr w:type="spellStart"/>
      <w:r w:rsidRPr="00EA2CBC">
        <w:rPr>
          <w:rFonts w:eastAsia="Calibri"/>
          <w:sz w:val="28"/>
          <w:szCs w:val="28"/>
          <w:lang w:eastAsia="bg-BG"/>
        </w:rPr>
        <w:t>съветник</w:t>
      </w:r>
      <w:proofErr w:type="spellEnd"/>
    </w:p>
    <w:p w:rsidR="00EA2CBC" w:rsidRPr="00EA2CBC" w:rsidRDefault="00EA2CBC" w:rsidP="00EA2CBC">
      <w:pPr>
        <w:numPr>
          <w:ilvl w:val="0"/>
          <w:numId w:val="38"/>
        </w:numPr>
        <w:tabs>
          <w:tab w:val="left" w:pos="993"/>
        </w:tabs>
        <w:spacing w:after="200"/>
        <w:ind w:left="0" w:firstLine="567"/>
        <w:contextualSpacing/>
        <w:jc w:val="both"/>
        <w:rPr>
          <w:rFonts w:eastAsia="Calibri"/>
          <w:sz w:val="28"/>
          <w:szCs w:val="28"/>
          <w:lang w:eastAsia="bg-BG"/>
        </w:rPr>
      </w:pPr>
      <w:r w:rsidRPr="00EA2CBC">
        <w:rPr>
          <w:rFonts w:eastAsia="Calibri"/>
          <w:sz w:val="28"/>
          <w:szCs w:val="28"/>
          <w:lang w:val="bg-BG" w:eastAsia="bg-BG"/>
        </w:rPr>
        <w:t>Тошко Иванов</w:t>
      </w:r>
      <w:r w:rsidRPr="00EA2CBC">
        <w:rPr>
          <w:rFonts w:eastAsia="Calibri"/>
          <w:sz w:val="28"/>
          <w:szCs w:val="28"/>
          <w:lang w:eastAsia="bg-BG"/>
        </w:rPr>
        <w:t xml:space="preserve">– </w:t>
      </w:r>
      <w:r w:rsidRPr="00EA2CBC">
        <w:rPr>
          <w:rFonts w:eastAsia="Calibri"/>
          <w:sz w:val="28"/>
          <w:szCs w:val="28"/>
          <w:lang w:val="bg-BG" w:eastAsia="bg-BG"/>
        </w:rPr>
        <w:t>о</w:t>
      </w:r>
      <w:proofErr w:type="spellStart"/>
      <w:r w:rsidRPr="00EA2CBC">
        <w:rPr>
          <w:rFonts w:eastAsia="Calibri"/>
          <w:sz w:val="28"/>
          <w:szCs w:val="28"/>
          <w:lang w:eastAsia="bg-BG"/>
        </w:rPr>
        <w:t>бщински</w:t>
      </w:r>
      <w:proofErr w:type="spellEnd"/>
      <w:r w:rsidRPr="00EA2CBC">
        <w:rPr>
          <w:rFonts w:eastAsia="Calibri"/>
          <w:sz w:val="28"/>
          <w:szCs w:val="28"/>
          <w:lang w:eastAsia="bg-BG"/>
        </w:rPr>
        <w:t xml:space="preserve"> </w:t>
      </w:r>
      <w:proofErr w:type="spellStart"/>
      <w:r w:rsidRPr="00EA2CBC">
        <w:rPr>
          <w:rFonts w:eastAsia="Calibri"/>
          <w:sz w:val="28"/>
          <w:szCs w:val="28"/>
          <w:lang w:eastAsia="bg-BG"/>
        </w:rPr>
        <w:t>съветник</w:t>
      </w:r>
      <w:proofErr w:type="spellEnd"/>
    </w:p>
    <w:p w:rsidR="00EA2CBC" w:rsidRPr="00EA2CBC" w:rsidRDefault="00EA2CBC" w:rsidP="00EA2CBC">
      <w:pPr>
        <w:tabs>
          <w:tab w:val="left" w:pos="0"/>
        </w:tabs>
        <w:ind w:right="170" w:firstLine="567"/>
        <w:jc w:val="both"/>
        <w:rPr>
          <w:rFonts w:eastAsia="Calibri"/>
          <w:sz w:val="28"/>
          <w:szCs w:val="28"/>
          <w:lang w:val="bg-BG" w:eastAsia="bg-BG"/>
        </w:rPr>
      </w:pPr>
      <w:r w:rsidRPr="00EA2CBC">
        <w:rPr>
          <w:rFonts w:eastAsia="Calibri"/>
          <w:sz w:val="28"/>
          <w:szCs w:val="28"/>
          <w:lang w:val="ru-RU" w:eastAsia="bg-BG"/>
        </w:rPr>
        <w:t xml:space="preserve">От </w:t>
      </w:r>
      <w:proofErr w:type="spellStart"/>
      <w:r w:rsidRPr="00EA2CBC">
        <w:rPr>
          <w:rFonts w:eastAsia="Calibri"/>
          <w:sz w:val="28"/>
          <w:szCs w:val="28"/>
          <w:lang w:val="ru-RU" w:eastAsia="bg-BG"/>
        </w:rPr>
        <w:t>членовете</w:t>
      </w:r>
      <w:proofErr w:type="spellEnd"/>
      <w:r w:rsidRPr="00EA2CBC">
        <w:rPr>
          <w:rFonts w:eastAsia="Calibri"/>
          <w:sz w:val="28"/>
          <w:szCs w:val="28"/>
          <w:lang w:val="ru-RU" w:eastAsia="bg-BG"/>
        </w:rPr>
        <w:t xml:space="preserve"> на </w:t>
      </w:r>
      <w:proofErr w:type="spellStart"/>
      <w:r w:rsidRPr="00EA2CBC">
        <w:rPr>
          <w:rFonts w:eastAsia="Calibri"/>
          <w:sz w:val="28"/>
          <w:szCs w:val="28"/>
          <w:lang w:val="ru-RU" w:eastAsia="bg-BG"/>
        </w:rPr>
        <w:t>Комисията</w:t>
      </w:r>
      <w:proofErr w:type="spellEnd"/>
      <w:r w:rsidRPr="00EA2CBC">
        <w:rPr>
          <w:rFonts w:eastAsia="Calibri"/>
          <w:sz w:val="28"/>
          <w:szCs w:val="28"/>
          <w:lang w:val="ru-RU" w:eastAsia="bg-BG"/>
        </w:rPr>
        <w:t xml:space="preserve">, на </w:t>
      </w:r>
      <w:proofErr w:type="spellStart"/>
      <w:r w:rsidRPr="00EA2CBC">
        <w:rPr>
          <w:rFonts w:eastAsia="Calibri"/>
          <w:sz w:val="28"/>
          <w:szCs w:val="28"/>
          <w:lang w:val="ru-RU" w:eastAsia="bg-BG"/>
        </w:rPr>
        <w:t>заседанието</w:t>
      </w:r>
      <w:proofErr w:type="spellEnd"/>
      <w:r w:rsidRPr="00EA2CBC">
        <w:rPr>
          <w:rFonts w:eastAsia="Calibri"/>
          <w:sz w:val="28"/>
          <w:szCs w:val="28"/>
          <w:lang w:val="ru-RU" w:eastAsia="bg-BG"/>
        </w:rPr>
        <w:t xml:space="preserve"> не </w:t>
      </w:r>
      <w:proofErr w:type="spellStart"/>
      <w:r w:rsidRPr="00EA2CBC">
        <w:rPr>
          <w:rFonts w:eastAsia="Calibri"/>
          <w:sz w:val="28"/>
          <w:szCs w:val="28"/>
          <w:lang w:val="ru-RU" w:eastAsia="bg-BG"/>
        </w:rPr>
        <w:t>присъстваха</w:t>
      </w:r>
      <w:proofErr w:type="spellEnd"/>
      <w:r w:rsidRPr="00EA2CBC">
        <w:rPr>
          <w:rFonts w:eastAsia="Calibri"/>
          <w:sz w:val="28"/>
          <w:szCs w:val="28"/>
          <w:lang w:val="bg-BG" w:eastAsia="bg-BG"/>
        </w:rPr>
        <w:t xml:space="preserve"> инж.</w:t>
      </w:r>
      <w:r w:rsidR="00223923">
        <w:rPr>
          <w:rFonts w:eastAsia="Calibri"/>
          <w:sz w:val="28"/>
          <w:szCs w:val="28"/>
          <w:lang w:val="bg-BG" w:eastAsia="bg-BG"/>
        </w:rPr>
        <w:t xml:space="preserve"> </w:t>
      </w:r>
      <w:r w:rsidRPr="00EA2CBC">
        <w:rPr>
          <w:rFonts w:eastAsia="Calibri"/>
          <w:sz w:val="28"/>
          <w:szCs w:val="28"/>
          <w:lang w:val="bg-BG" w:eastAsia="bg-BG"/>
        </w:rPr>
        <w:t xml:space="preserve">Надя Гюрова, г-н Веселин Василев и г-н Николай </w:t>
      </w:r>
      <w:proofErr w:type="spellStart"/>
      <w:r w:rsidRPr="00EA2CBC">
        <w:rPr>
          <w:rFonts w:eastAsia="Calibri"/>
          <w:sz w:val="28"/>
          <w:szCs w:val="28"/>
          <w:lang w:val="bg-BG" w:eastAsia="bg-BG"/>
        </w:rPr>
        <w:t>Дубаров</w:t>
      </w:r>
      <w:proofErr w:type="spellEnd"/>
      <w:r w:rsidRPr="00EA2CBC">
        <w:rPr>
          <w:rFonts w:eastAsia="Calibri"/>
          <w:sz w:val="28"/>
          <w:szCs w:val="28"/>
          <w:lang w:val="bg-BG" w:eastAsia="bg-BG"/>
        </w:rPr>
        <w:t>.</w:t>
      </w:r>
    </w:p>
    <w:p w:rsidR="00EA2CBC" w:rsidRPr="00EA2CBC" w:rsidRDefault="00EA2CBC" w:rsidP="00EA2CBC">
      <w:pPr>
        <w:widowControl w:val="0"/>
        <w:jc w:val="both"/>
        <w:rPr>
          <w:b/>
          <w:bCs/>
          <w:sz w:val="22"/>
          <w:szCs w:val="22"/>
          <w:lang w:val="bg-BG" w:eastAsia="bg-BG"/>
        </w:rPr>
      </w:pPr>
    </w:p>
    <w:p w:rsidR="00D33299" w:rsidRPr="00D33299" w:rsidRDefault="00D33299" w:rsidP="00D33299">
      <w:pPr>
        <w:tabs>
          <w:tab w:val="left" w:pos="0"/>
        </w:tabs>
        <w:ind w:right="170" w:firstLine="567"/>
        <w:jc w:val="both"/>
        <w:rPr>
          <w:rFonts w:eastAsia="Calibri"/>
          <w:sz w:val="28"/>
          <w:szCs w:val="28"/>
          <w:lang w:val="bg-BG" w:eastAsia="bg-BG"/>
        </w:rPr>
      </w:pPr>
    </w:p>
    <w:p w:rsidR="00D33299" w:rsidRPr="00D33299" w:rsidRDefault="00D33299" w:rsidP="00D33299">
      <w:pPr>
        <w:jc w:val="both"/>
        <w:rPr>
          <w:rFonts w:eastAsia="Calibri"/>
          <w:i/>
          <w:sz w:val="28"/>
          <w:szCs w:val="28"/>
          <w:lang w:eastAsia="bg-BG"/>
        </w:rPr>
      </w:pPr>
    </w:p>
    <w:p w:rsidR="00B44B4E" w:rsidRPr="00B44B4E" w:rsidRDefault="00D33299" w:rsidP="00D33299">
      <w:pPr>
        <w:ind w:firstLine="284"/>
        <w:jc w:val="both"/>
        <w:rPr>
          <w:sz w:val="28"/>
          <w:szCs w:val="28"/>
          <w:lang w:val="ru-RU" w:eastAsia="bg-BG"/>
        </w:rPr>
      </w:pPr>
      <w:r w:rsidRPr="00B44B4E">
        <w:rPr>
          <w:rFonts w:eastAsia="Calibri"/>
          <w:sz w:val="28"/>
          <w:szCs w:val="28"/>
          <w:lang w:val="ru-RU" w:eastAsia="bg-BG"/>
        </w:rPr>
        <w:t xml:space="preserve"> </w:t>
      </w:r>
      <w:r w:rsidR="00B44B4E" w:rsidRPr="00B44B4E">
        <w:rPr>
          <w:rFonts w:eastAsia="Calibri"/>
          <w:sz w:val="28"/>
          <w:szCs w:val="28"/>
          <w:lang w:val="ru-RU" w:eastAsia="bg-BG"/>
        </w:rPr>
        <w:t xml:space="preserve">След </w:t>
      </w:r>
      <w:proofErr w:type="spellStart"/>
      <w:r w:rsidR="00B44B4E" w:rsidRPr="00B44B4E">
        <w:rPr>
          <w:rFonts w:eastAsia="Calibri"/>
          <w:sz w:val="28"/>
          <w:szCs w:val="28"/>
          <w:lang w:val="ru-RU" w:eastAsia="bg-BG"/>
        </w:rPr>
        <w:t>като</w:t>
      </w:r>
      <w:proofErr w:type="spellEnd"/>
      <w:r w:rsidR="00B44B4E" w:rsidRPr="00B44B4E">
        <w:rPr>
          <w:rFonts w:eastAsia="Calibri"/>
          <w:sz w:val="28"/>
          <w:szCs w:val="28"/>
          <w:lang w:val="ru-RU" w:eastAsia="bg-BG"/>
        </w:rPr>
        <w:t xml:space="preserve"> </w:t>
      </w:r>
      <w:proofErr w:type="spellStart"/>
      <w:r w:rsidR="00B44B4E" w:rsidRPr="00B44B4E">
        <w:rPr>
          <w:rFonts w:eastAsia="Calibri"/>
          <w:sz w:val="28"/>
          <w:szCs w:val="28"/>
          <w:lang w:val="ru-RU" w:eastAsia="bg-BG"/>
        </w:rPr>
        <w:t>председателят</w:t>
      </w:r>
      <w:proofErr w:type="spellEnd"/>
      <w:r w:rsidR="00B44B4E" w:rsidRPr="00B44B4E">
        <w:rPr>
          <w:rFonts w:eastAsia="Calibri"/>
          <w:sz w:val="28"/>
          <w:szCs w:val="28"/>
          <w:lang w:val="ru-RU" w:eastAsia="bg-BG"/>
        </w:rPr>
        <w:t xml:space="preserve"> на </w:t>
      </w:r>
      <w:proofErr w:type="spellStart"/>
      <w:r w:rsidR="00B44B4E" w:rsidRPr="00B44B4E">
        <w:rPr>
          <w:rFonts w:eastAsia="Calibri"/>
          <w:sz w:val="28"/>
          <w:szCs w:val="28"/>
          <w:lang w:val="ru-RU" w:eastAsia="bg-BG"/>
        </w:rPr>
        <w:t>Комисията</w:t>
      </w:r>
      <w:proofErr w:type="spellEnd"/>
      <w:r w:rsidR="00B44B4E" w:rsidRPr="00B44B4E">
        <w:rPr>
          <w:rFonts w:eastAsia="Calibri"/>
          <w:sz w:val="28"/>
          <w:szCs w:val="28"/>
          <w:lang w:val="ru-RU" w:eastAsia="bg-BG"/>
        </w:rPr>
        <w:t xml:space="preserve"> </w:t>
      </w:r>
      <w:proofErr w:type="spellStart"/>
      <w:r w:rsidR="00B44B4E" w:rsidRPr="00B44B4E">
        <w:rPr>
          <w:rFonts w:eastAsia="Calibri"/>
          <w:sz w:val="28"/>
          <w:szCs w:val="28"/>
          <w:lang w:val="ru-RU" w:eastAsia="bg-BG"/>
        </w:rPr>
        <w:t>констатира</w:t>
      </w:r>
      <w:proofErr w:type="spellEnd"/>
      <w:r w:rsidR="00B44B4E" w:rsidRPr="00B44B4E">
        <w:rPr>
          <w:rFonts w:eastAsia="Calibri"/>
          <w:sz w:val="28"/>
          <w:szCs w:val="28"/>
          <w:lang w:val="ru-RU" w:eastAsia="bg-BG"/>
        </w:rPr>
        <w:t xml:space="preserve">, че е </w:t>
      </w:r>
      <w:proofErr w:type="spellStart"/>
      <w:r w:rsidR="00B44B4E" w:rsidRPr="00B44B4E">
        <w:rPr>
          <w:rFonts w:eastAsia="Calibri"/>
          <w:sz w:val="28"/>
          <w:szCs w:val="28"/>
          <w:lang w:val="ru-RU" w:eastAsia="bg-BG"/>
        </w:rPr>
        <w:t>налице</w:t>
      </w:r>
      <w:proofErr w:type="spellEnd"/>
      <w:r w:rsidR="00B44B4E" w:rsidRPr="00B44B4E">
        <w:rPr>
          <w:rFonts w:eastAsia="Calibri"/>
          <w:sz w:val="28"/>
          <w:szCs w:val="28"/>
          <w:lang w:val="ru-RU" w:eastAsia="bg-BG"/>
        </w:rPr>
        <w:t xml:space="preserve"> </w:t>
      </w:r>
      <w:proofErr w:type="spellStart"/>
      <w:r w:rsidR="00B44B4E" w:rsidRPr="00B44B4E">
        <w:rPr>
          <w:rFonts w:eastAsia="Calibri"/>
          <w:sz w:val="28"/>
          <w:szCs w:val="28"/>
          <w:lang w:val="ru-RU" w:eastAsia="bg-BG"/>
        </w:rPr>
        <w:t>необходимия</w:t>
      </w:r>
      <w:proofErr w:type="spellEnd"/>
      <w:r w:rsidR="00B44B4E" w:rsidRPr="00B44B4E">
        <w:rPr>
          <w:rFonts w:eastAsia="Calibri"/>
          <w:sz w:val="28"/>
          <w:szCs w:val="28"/>
          <w:lang w:val="ru-RU" w:eastAsia="bg-BG"/>
        </w:rPr>
        <w:t xml:space="preserve"> кворум, </w:t>
      </w:r>
      <w:proofErr w:type="spellStart"/>
      <w:r w:rsidR="00B44B4E" w:rsidRPr="00B44B4E">
        <w:rPr>
          <w:rFonts w:eastAsia="Calibri"/>
          <w:sz w:val="28"/>
          <w:szCs w:val="28"/>
          <w:lang w:val="ru-RU" w:eastAsia="bg-BG"/>
        </w:rPr>
        <w:t>Комисията</w:t>
      </w:r>
      <w:proofErr w:type="spellEnd"/>
      <w:r w:rsidR="00B44B4E" w:rsidRPr="00B44B4E">
        <w:rPr>
          <w:rFonts w:eastAsia="Calibri"/>
          <w:sz w:val="28"/>
          <w:szCs w:val="28"/>
          <w:lang w:val="ru-RU" w:eastAsia="bg-BG"/>
        </w:rPr>
        <w:t xml:space="preserve"> </w:t>
      </w:r>
      <w:proofErr w:type="spellStart"/>
      <w:r w:rsidR="00B44B4E" w:rsidRPr="00B44B4E">
        <w:rPr>
          <w:rFonts w:eastAsia="Calibri"/>
          <w:sz w:val="28"/>
          <w:szCs w:val="28"/>
          <w:lang w:val="ru-RU" w:eastAsia="bg-BG"/>
        </w:rPr>
        <w:t>пристъпи</w:t>
      </w:r>
      <w:proofErr w:type="spellEnd"/>
      <w:r w:rsidR="00B44B4E" w:rsidRPr="00B44B4E">
        <w:rPr>
          <w:rFonts w:eastAsia="Calibri"/>
          <w:sz w:val="28"/>
          <w:szCs w:val="28"/>
          <w:lang w:val="ru-RU" w:eastAsia="bg-BG"/>
        </w:rPr>
        <w:t xml:space="preserve"> </w:t>
      </w:r>
      <w:proofErr w:type="spellStart"/>
      <w:r w:rsidR="00B44B4E" w:rsidRPr="00B44B4E">
        <w:rPr>
          <w:rFonts w:eastAsia="Calibri"/>
          <w:sz w:val="28"/>
          <w:szCs w:val="28"/>
          <w:lang w:val="ru-RU" w:eastAsia="bg-BG"/>
        </w:rPr>
        <w:t>към</w:t>
      </w:r>
      <w:proofErr w:type="spellEnd"/>
      <w:r w:rsidR="00B44B4E" w:rsidRPr="00B44B4E">
        <w:rPr>
          <w:rFonts w:eastAsia="Calibri"/>
          <w:sz w:val="28"/>
          <w:szCs w:val="28"/>
          <w:lang w:val="ru-RU" w:eastAsia="bg-BG"/>
        </w:rPr>
        <w:t xml:space="preserve"> </w:t>
      </w:r>
      <w:proofErr w:type="spellStart"/>
      <w:r w:rsidR="00B44B4E" w:rsidRPr="00B44B4E">
        <w:rPr>
          <w:sz w:val="28"/>
          <w:szCs w:val="28"/>
          <w:lang w:val="ru-RU" w:eastAsia="bg-BG"/>
        </w:rPr>
        <w:t>разглеждане</w:t>
      </w:r>
      <w:proofErr w:type="spellEnd"/>
      <w:r w:rsidR="00B44B4E" w:rsidRPr="00B44B4E">
        <w:rPr>
          <w:sz w:val="28"/>
          <w:szCs w:val="28"/>
          <w:lang w:val="ru-RU" w:eastAsia="bg-BG"/>
        </w:rPr>
        <w:t xml:space="preserve"> на </w:t>
      </w:r>
      <w:proofErr w:type="spellStart"/>
      <w:r w:rsidR="00B44B4E" w:rsidRPr="00B44B4E">
        <w:rPr>
          <w:sz w:val="28"/>
          <w:szCs w:val="28"/>
          <w:lang w:val="ru-RU" w:eastAsia="bg-BG"/>
        </w:rPr>
        <w:t>постъпилите</w:t>
      </w:r>
      <w:proofErr w:type="spellEnd"/>
      <w:r w:rsidR="00B44B4E" w:rsidRPr="00B44B4E">
        <w:rPr>
          <w:sz w:val="28"/>
          <w:szCs w:val="28"/>
          <w:lang w:val="ru-RU" w:eastAsia="bg-BG"/>
        </w:rPr>
        <w:t xml:space="preserve"> заявления при </w:t>
      </w:r>
      <w:proofErr w:type="spellStart"/>
      <w:r w:rsidR="00B44B4E" w:rsidRPr="00B44B4E">
        <w:rPr>
          <w:sz w:val="28"/>
          <w:szCs w:val="28"/>
          <w:lang w:val="ru-RU" w:eastAsia="bg-BG"/>
        </w:rPr>
        <w:t>следния</w:t>
      </w:r>
      <w:proofErr w:type="spellEnd"/>
      <w:r w:rsidR="00B44B4E" w:rsidRPr="00B44B4E">
        <w:rPr>
          <w:sz w:val="28"/>
          <w:szCs w:val="28"/>
          <w:lang w:val="ru-RU" w:eastAsia="bg-BG"/>
        </w:rPr>
        <w:t xml:space="preserve"> </w:t>
      </w:r>
      <w:proofErr w:type="spellStart"/>
      <w:r w:rsidR="00B44B4E" w:rsidRPr="00B44B4E">
        <w:rPr>
          <w:sz w:val="28"/>
          <w:szCs w:val="28"/>
          <w:lang w:val="ru-RU" w:eastAsia="bg-BG"/>
        </w:rPr>
        <w:t>дневен</w:t>
      </w:r>
      <w:proofErr w:type="spellEnd"/>
      <w:r w:rsidR="00B44B4E" w:rsidRPr="00B44B4E">
        <w:rPr>
          <w:sz w:val="28"/>
          <w:szCs w:val="28"/>
          <w:lang w:val="ru-RU" w:eastAsia="bg-BG"/>
        </w:rPr>
        <w:t xml:space="preserve"> </w:t>
      </w:r>
      <w:proofErr w:type="spellStart"/>
      <w:proofErr w:type="gramStart"/>
      <w:r w:rsidR="00B44B4E" w:rsidRPr="00B44B4E">
        <w:rPr>
          <w:sz w:val="28"/>
          <w:szCs w:val="28"/>
          <w:lang w:val="ru-RU" w:eastAsia="bg-BG"/>
        </w:rPr>
        <w:t>ред</w:t>
      </w:r>
      <w:proofErr w:type="spellEnd"/>
      <w:proofErr w:type="gramEnd"/>
      <w:r w:rsidR="00B44B4E" w:rsidRPr="00B44B4E">
        <w:rPr>
          <w:sz w:val="28"/>
          <w:szCs w:val="28"/>
          <w:lang w:val="ru-RU" w:eastAsia="bg-BG"/>
        </w:rPr>
        <w:t>:</w:t>
      </w:r>
    </w:p>
    <w:p w:rsidR="00EB11B8" w:rsidRDefault="00EB11B8" w:rsidP="00EB11B8">
      <w:pPr>
        <w:jc w:val="both"/>
        <w:rPr>
          <w:rFonts w:eastAsiaTheme="minorHAnsi" w:cstheme="minorBidi"/>
          <w:b/>
          <w:sz w:val="28"/>
          <w:szCs w:val="28"/>
          <w:lang w:val="bg-BG" w:eastAsia="bg-BG"/>
        </w:rPr>
      </w:pPr>
      <w:r>
        <w:rPr>
          <w:b/>
          <w:sz w:val="28"/>
          <w:szCs w:val="28"/>
          <w:lang w:val="bg-BG"/>
        </w:rPr>
        <w:t>І.</w:t>
      </w:r>
      <w:r w:rsidR="00EF358B">
        <w:rPr>
          <w:b/>
          <w:sz w:val="28"/>
          <w:szCs w:val="28"/>
          <w:lang w:val="bg-BG"/>
        </w:rPr>
        <w:t xml:space="preserve"> </w:t>
      </w:r>
      <w:r w:rsidRPr="00EB11B8">
        <w:rPr>
          <w:rFonts w:eastAsiaTheme="minorHAnsi" w:cstheme="minorBidi"/>
          <w:b/>
          <w:sz w:val="28"/>
          <w:szCs w:val="28"/>
          <w:lang w:val="bg-BG" w:eastAsia="bg-BG"/>
        </w:rPr>
        <w:t xml:space="preserve">Подадени </w:t>
      </w:r>
      <w:r w:rsidR="00D33299">
        <w:rPr>
          <w:rFonts w:eastAsiaTheme="minorHAnsi" w:cstheme="minorBidi"/>
          <w:b/>
          <w:sz w:val="28"/>
          <w:szCs w:val="28"/>
          <w:lang w:val="bg-BG" w:eastAsia="bg-BG"/>
        </w:rPr>
        <w:t>заявления за издаване на разрешения за поставяне на рекламно-указателни табели/РУТ/;</w:t>
      </w:r>
    </w:p>
    <w:p w:rsidR="00EA2CBC" w:rsidRPr="00EA2CBC" w:rsidRDefault="00EA2CBC" w:rsidP="00EA2CBC">
      <w:pPr>
        <w:pStyle w:val="NoSpacing"/>
        <w:rPr>
          <w:rFonts w:ascii="Times New Roman" w:hAnsi="Times New Roman" w:cs="Times New Roman"/>
          <w:b/>
          <w:i/>
          <w:sz w:val="28"/>
          <w:szCs w:val="28"/>
        </w:rPr>
      </w:pPr>
      <w:r w:rsidRPr="00EA2CBC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2C3D81" w:rsidRPr="00EA2CBC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Подадени з</w:t>
      </w:r>
      <w:r w:rsidRPr="00EA2CBC">
        <w:rPr>
          <w:rFonts w:ascii="Times New Roman" w:hAnsi="Times New Roman" w:cs="Times New Roman"/>
          <w:b/>
          <w:sz w:val="28"/>
          <w:szCs w:val="28"/>
        </w:rPr>
        <w:t>аявления за издаване на разрешения за поставяне на рекламно-информационни елементи /</w:t>
      </w:r>
      <w:r w:rsidR="0032568A">
        <w:rPr>
          <w:rFonts w:ascii="Times New Roman" w:hAnsi="Times New Roman" w:cs="Times New Roman"/>
          <w:b/>
          <w:sz w:val="28"/>
          <w:szCs w:val="28"/>
        </w:rPr>
        <w:t>РИЕ/ в имоти-частна собственост;</w:t>
      </w:r>
      <w:r w:rsidRPr="00EA2CBC"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</w:p>
    <w:p w:rsidR="00281730" w:rsidRPr="0032568A" w:rsidRDefault="002C3D81" w:rsidP="0032568A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2568A">
        <w:rPr>
          <w:rFonts w:ascii="Times New Roman" w:hAnsi="Times New Roman" w:cs="Times New Roman"/>
          <w:b/>
          <w:sz w:val="28"/>
          <w:szCs w:val="28"/>
        </w:rPr>
        <w:t xml:space="preserve">ІII. </w:t>
      </w:r>
      <w:r w:rsidR="00EA2CBC" w:rsidRPr="0032568A">
        <w:rPr>
          <w:rFonts w:ascii="Times New Roman" w:hAnsi="Times New Roman" w:cs="Times New Roman"/>
          <w:b/>
          <w:sz w:val="28"/>
          <w:szCs w:val="28"/>
        </w:rPr>
        <w:t xml:space="preserve">Подадени заявления за издаване на разрешение за поставяне на рекламно-информационни елементи </w:t>
      </w:r>
      <w:r w:rsidR="00EA2CBC" w:rsidRPr="0032568A">
        <w:rPr>
          <w:rFonts w:ascii="Times New Roman" w:eastAsia="Times New Roman" w:hAnsi="Times New Roman" w:cs="Times New Roman"/>
          <w:b/>
          <w:sz w:val="28"/>
          <w:szCs w:val="28"/>
        </w:rPr>
        <w:t>/РИЕ/ в имоти-частна собственост, отложени от предходни заседания</w:t>
      </w:r>
      <w:r w:rsidR="0032568A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EA2CBC" w:rsidRDefault="00EA2CBC" w:rsidP="00EA2CBC">
      <w:pPr>
        <w:tabs>
          <w:tab w:val="left" w:pos="0"/>
          <w:tab w:val="left" w:pos="993"/>
        </w:tabs>
        <w:jc w:val="both"/>
        <w:rPr>
          <w:b/>
          <w:sz w:val="28"/>
          <w:szCs w:val="28"/>
          <w:u w:val="single"/>
        </w:rPr>
      </w:pPr>
    </w:p>
    <w:p w:rsidR="00281730" w:rsidRPr="00B22686" w:rsidRDefault="00281730" w:rsidP="00281730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791228">
        <w:rPr>
          <w:rFonts w:ascii="Times New Roman" w:hAnsi="Times New Roman" w:cs="Times New Roman"/>
          <w:b/>
          <w:sz w:val="28"/>
          <w:szCs w:val="28"/>
          <w:u w:val="single"/>
        </w:rPr>
        <w:t xml:space="preserve">По точка І.       </w:t>
      </w:r>
    </w:p>
    <w:p w:rsidR="00EA2CBC" w:rsidRPr="00C71C31" w:rsidRDefault="00EA2CBC" w:rsidP="00EA2CBC">
      <w:pPr>
        <w:pStyle w:val="NoSpacing"/>
        <w:numPr>
          <w:ilvl w:val="0"/>
          <w:numId w:val="45"/>
        </w:numPr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</w:pPr>
      <w:r w:rsidRPr="00C71C31">
        <w:rPr>
          <w:rFonts w:ascii="Times New Roman" w:eastAsia="Times New Roman" w:hAnsi="Times New Roman" w:cs="Times New Roman"/>
          <w:sz w:val="28"/>
          <w:szCs w:val="28"/>
        </w:rPr>
        <w:t>Заявление вх.№70-00-1960/17.03.2016г. от „</w:t>
      </w:r>
      <w:proofErr w:type="spellStart"/>
      <w:r w:rsidRPr="00C71C31">
        <w:rPr>
          <w:rFonts w:ascii="Times New Roman" w:eastAsia="Times New Roman" w:hAnsi="Times New Roman" w:cs="Times New Roman"/>
          <w:sz w:val="28"/>
          <w:szCs w:val="28"/>
        </w:rPr>
        <w:t>Лидл</w:t>
      </w:r>
      <w:proofErr w:type="spellEnd"/>
      <w:r w:rsidRPr="00C71C31">
        <w:rPr>
          <w:rFonts w:ascii="Times New Roman" w:eastAsia="Times New Roman" w:hAnsi="Times New Roman" w:cs="Times New Roman"/>
          <w:sz w:val="28"/>
          <w:szCs w:val="28"/>
        </w:rPr>
        <w:t xml:space="preserve"> България ЕООД енд КО“ КД </w:t>
      </w:r>
      <w:r w:rsidRPr="00C71C31">
        <w:rPr>
          <w:rFonts w:ascii="Times New Roman" w:hAnsi="Times New Roman" w:cs="Times New Roman"/>
          <w:sz w:val="28"/>
          <w:szCs w:val="28"/>
        </w:rPr>
        <w:t>за издаване на разрешение за поставяне на 43бр. рекламно-указателни табели с размери 0.7/1м., двустранни, неосветени на стълбове за ел.осветление на предложените позиции</w:t>
      </w:r>
      <w:r>
        <w:rPr>
          <w:rFonts w:ascii="Times New Roman" w:hAnsi="Times New Roman" w:cs="Times New Roman"/>
          <w:sz w:val="28"/>
          <w:szCs w:val="28"/>
        </w:rPr>
        <w:t>. Приложен списък.</w:t>
      </w:r>
    </w:p>
    <w:p w:rsidR="00D33299" w:rsidRPr="00F362A8" w:rsidRDefault="00D33299" w:rsidP="00D33299">
      <w:pPr>
        <w:jc w:val="both"/>
        <w:rPr>
          <w:rFonts w:eastAsiaTheme="minorHAnsi"/>
          <w:sz w:val="28"/>
          <w:szCs w:val="28"/>
          <w:lang w:val="bg-BG"/>
        </w:rPr>
      </w:pPr>
      <w:r w:rsidRPr="00F362A8">
        <w:rPr>
          <w:sz w:val="28"/>
          <w:szCs w:val="28"/>
          <w:lang w:val="bg-BG"/>
        </w:rPr>
        <w:t xml:space="preserve">След разглеждане на заявлението и приложените документи, Комисията </w:t>
      </w:r>
    </w:p>
    <w:p w:rsidR="00D33299" w:rsidRDefault="00D33299" w:rsidP="00D33299">
      <w:pPr>
        <w:tabs>
          <w:tab w:val="left" w:pos="993"/>
        </w:tabs>
        <w:jc w:val="center"/>
        <w:rPr>
          <w:b/>
          <w:sz w:val="28"/>
          <w:szCs w:val="28"/>
          <w:lang w:val="bg-BG" w:eastAsia="bg-BG"/>
        </w:rPr>
      </w:pPr>
      <w:r w:rsidRPr="00F362A8">
        <w:rPr>
          <w:b/>
          <w:sz w:val="28"/>
          <w:szCs w:val="28"/>
          <w:lang w:val="en-GB" w:eastAsia="bg-BG"/>
        </w:rPr>
        <w:t>РЕШИ:</w:t>
      </w:r>
    </w:p>
    <w:p w:rsidR="00D33299" w:rsidRDefault="0032568A" w:rsidP="008C7A38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ab/>
      </w:r>
      <w:r w:rsidR="00D33299" w:rsidRPr="008C7A38">
        <w:rPr>
          <w:rFonts w:ascii="Times New Roman" w:hAnsi="Times New Roman" w:cs="Times New Roman"/>
          <w:b/>
          <w:sz w:val="28"/>
          <w:szCs w:val="28"/>
          <w:lang w:eastAsia="bg-BG"/>
        </w:rPr>
        <w:t xml:space="preserve">ДА СЕ ИЗДАДЕ РАЗРЕШЕНИЕ </w:t>
      </w:r>
      <w:r w:rsidR="008C7A38" w:rsidRPr="008C7A38">
        <w:rPr>
          <w:rFonts w:ascii="Times New Roman" w:hAnsi="Times New Roman" w:cs="Times New Roman"/>
          <w:sz w:val="28"/>
          <w:szCs w:val="28"/>
        </w:rPr>
        <w:t xml:space="preserve">за поставяне на  35бр. РУТ с размери  </w:t>
      </w:r>
      <w:r w:rsidR="008C7A38" w:rsidRPr="008C7A38">
        <w:rPr>
          <w:rFonts w:ascii="Times New Roman" w:hAnsi="Times New Roman" w:cs="Times New Roman"/>
          <w:sz w:val="28"/>
          <w:szCs w:val="28"/>
          <w:lang w:val="en-US"/>
        </w:rPr>
        <w:t>0.7</w:t>
      </w:r>
      <w:r w:rsidR="008C7A38" w:rsidRPr="008C7A38">
        <w:rPr>
          <w:rFonts w:ascii="Times New Roman" w:hAnsi="Times New Roman" w:cs="Times New Roman"/>
          <w:sz w:val="28"/>
          <w:szCs w:val="28"/>
        </w:rPr>
        <w:t>/</w:t>
      </w:r>
      <w:r w:rsidR="008C7A38" w:rsidRPr="008C7A38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8C7A38" w:rsidRPr="008C7A38">
        <w:rPr>
          <w:rFonts w:ascii="Times New Roman" w:hAnsi="Times New Roman" w:cs="Times New Roman"/>
          <w:sz w:val="28"/>
          <w:szCs w:val="28"/>
        </w:rPr>
        <w:t>м., двустранни,</w:t>
      </w:r>
      <w:r w:rsidR="008C7A38" w:rsidRPr="008C7A3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C7A38" w:rsidRPr="008C7A38">
        <w:rPr>
          <w:rFonts w:ascii="Times New Roman" w:hAnsi="Times New Roman" w:cs="Times New Roman"/>
          <w:sz w:val="28"/>
          <w:szCs w:val="28"/>
        </w:rPr>
        <w:t xml:space="preserve">неосветени на стълбове за ел. осветление на предложените позиции </w:t>
      </w:r>
      <w:r w:rsidR="008C7A38" w:rsidRPr="008C7A38">
        <w:rPr>
          <w:rFonts w:ascii="Times New Roman" w:hAnsi="Times New Roman" w:cs="Times New Roman"/>
          <w:b/>
          <w:sz w:val="28"/>
          <w:szCs w:val="28"/>
        </w:rPr>
        <w:t xml:space="preserve">№3, №5, №6, №7, №9, №10, №12, №13, №14, №15, №16, №17, №18, №19, №21, №23, №24, №25, №26, №27, №28, №29, №30, №31, №32, №34, №35, №36, №37, №38, №39, №40, №41, №42, №43 </w:t>
      </w:r>
      <w:r w:rsidR="008C7A38" w:rsidRPr="008C7A38">
        <w:rPr>
          <w:rFonts w:ascii="Times New Roman" w:hAnsi="Times New Roman" w:cs="Times New Roman"/>
          <w:sz w:val="28"/>
          <w:szCs w:val="28"/>
        </w:rPr>
        <w:t>за срок от една година</w:t>
      </w:r>
      <w:r w:rsidR="00D33299" w:rsidRPr="008C7A38">
        <w:rPr>
          <w:rFonts w:ascii="Times New Roman" w:hAnsi="Times New Roman" w:cs="Times New Roman"/>
          <w:sz w:val="28"/>
          <w:szCs w:val="28"/>
          <w:lang w:eastAsia="bg-BG"/>
        </w:rPr>
        <w:t xml:space="preserve"> или </w:t>
      </w:r>
      <w:r w:rsidR="00D33299" w:rsidRPr="008C7A38">
        <w:rPr>
          <w:rFonts w:ascii="Times New Roman" w:hAnsi="Times New Roman" w:cs="Times New Roman"/>
          <w:sz w:val="28"/>
          <w:szCs w:val="28"/>
        </w:rPr>
        <w:t>до</w:t>
      </w:r>
      <w:r w:rsidR="00D33299" w:rsidRPr="008C7A3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33299" w:rsidRPr="008C7A38">
        <w:rPr>
          <w:rFonts w:ascii="Times New Roman" w:hAnsi="Times New Roman" w:cs="Times New Roman"/>
          <w:sz w:val="28"/>
          <w:szCs w:val="28"/>
        </w:rPr>
        <w:t>реализиране на инвестиционно намерение на Община</w:t>
      </w:r>
      <w:r w:rsidR="008C7A38">
        <w:rPr>
          <w:rFonts w:ascii="Times New Roman" w:hAnsi="Times New Roman" w:cs="Times New Roman"/>
          <w:sz w:val="28"/>
          <w:szCs w:val="28"/>
        </w:rPr>
        <w:t xml:space="preserve"> Бургас.</w:t>
      </w:r>
    </w:p>
    <w:p w:rsidR="009D551A" w:rsidRDefault="009D551A" w:rsidP="009D551A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Комисията по реклама отказва да се издаде разрешение за поставяне на рекламно-указателна табела с размери 0.7/1м., двустранна, неосветена в ж.к.. „Меден рудник“, преди бензиностанция Петрол /позиция </w:t>
      </w:r>
      <w:r w:rsidRPr="0023329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№1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/, предвид това, че предложената позиция е на стълб с елементи от системата за регулиране на движението по пътищата, което е в противоречие на чл.10 т.4 от НРИДТОБ.</w:t>
      </w:r>
    </w:p>
    <w:p w:rsidR="009D551A" w:rsidRDefault="009D551A" w:rsidP="009D551A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  <w:t>По отношение на отправеното искане за поставяне на:</w:t>
      </w:r>
    </w:p>
    <w:p w:rsidR="009D551A" w:rsidRDefault="009D551A" w:rsidP="009D551A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  <w:t xml:space="preserve"> 1 бр. РУТ в ж.к. „Меден рудник“ срещу бл.435 /позиция </w:t>
      </w:r>
      <w:r w:rsidRPr="00B81FC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№2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/, Комисията прецени, че ситуационното предложение не отразява позицията;</w:t>
      </w:r>
    </w:p>
    <w:p w:rsidR="009D551A" w:rsidRDefault="009D551A" w:rsidP="009D551A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  <w:t xml:space="preserve">1бр.РУТ в ж.к. „Меден рудник“ срещу бл.410/позиция </w:t>
      </w:r>
      <w:r w:rsidRPr="00B81FC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№4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/, Комисията прецени, че предложената позиция попада в зона с концентрация на РИЕ;</w:t>
      </w:r>
    </w:p>
    <w:p w:rsidR="009D551A" w:rsidRDefault="009D551A" w:rsidP="009D551A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  <w:t xml:space="preserve">1 бр. РУТ в ж.к. „Меден рудник“ /позиция </w:t>
      </w:r>
      <w:r w:rsidRPr="00B81FC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№8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/, Комисията прецени, че ситуационното предложение не отразява позицията;</w:t>
      </w:r>
    </w:p>
    <w:p w:rsidR="009D551A" w:rsidRDefault="009D551A" w:rsidP="009D551A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  <w:t xml:space="preserve">1бр. РУТ в ж.к. „Меден рудник“,  ул. „Тракиец“ /позиция </w:t>
      </w:r>
      <w:r w:rsidRPr="00B81FC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№11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/, Комисията прецени, че предложената позиция на РУТ представлява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 xml:space="preserve">рисково условие за живота и здравето на служителите, поддържащи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електропреносната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мрежа;</w:t>
      </w:r>
    </w:p>
    <w:p w:rsidR="009D551A" w:rsidRDefault="009D551A" w:rsidP="009D551A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  <w:t xml:space="preserve">1 бр. РУТ на ул. „Одрин“ /позиция </w:t>
      </w:r>
      <w:r w:rsidRPr="00B81FC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№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/ и 1бр.РУТ на</w:t>
      </w:r>
      <w:r>
        <w:rPr>
          <w:rFonts w:ascii="Times New Roman" w:hAnsi="Times New Roman" w:cs="Times New Roman"/>
          <w:sz w:val="28"/>
          <w:szCs w:val="28"/>
        </w:rPr>
        <w:t xml:space="preserve"> бул. „Димитър Димов“, преди бензиностанция Шел/позиция </w:t>
      </w:r>
      <w:r w:rsidRPr="00F60383">
        <w:rPr>
          <w:rFonts w:ascii="Times New Roman" w:hAnsi="Times New Roman" w:cs="Times New Roman"/>
          <w:b/>
          <w:sz w:val="28"/>
          <w:szCs w:val="28"/>
        </w:rPr>
        <w:t>№22</w:t>
      </w:r>
      <w:r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, Комисията прецени, че предложените позиции са на стълбове с елемент от системата за регулиране на движението по пътищата, което е в противоречие на чл.10 т.4 от НРИДТОБ;</w:t>
      </w:r>
    </w:p>
    <w:p w:rsidR="009D551A" w:rsidRPr="000966A5" w:rsidRDefault="009D551A" w:rsidP="009D551A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1бр.РУТ на  бул. „Стефан Стамболов“, след АС на МБАЛ/позиция </w:t>
      </w:r>
      <w:r w:rsidRPr="005D0F72">
        <w:rPr>
          <w:rFonts w:ascii="Times New Roman" w:hAnsi="Times New Roman" w:cs="Times New Roman"/>
          <w:b/>
          <w:sz w:val="28"/>
          <w:szCs w:val="28"/>
        </w:rPr>
        <w:t>№33</w:t>
      </w:r>
      <w:r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Комисията констатира, че попада в обхвата на територия, отдадена на концесия,  което е в противоречие на т.2.4 от техническите критерии в Приложение №1 към НРИДТОБ и концесионния договор. </w:t>
      </w:r>
    </w:p>
    <w:p w:rsidR="00E764A2" w:rsidRPr="00874D22" w:rsidRDefault="00E764A2" w:rsidP="00874D22">
      <w:pPr>
        <w:jc w:val="both"/>
        <w:rPr>
          <w:sz w:val="28"/>
          <w:szCs w:val="28"/>
          <w:lang w:val="bg-BG"/>
        </w:rPr>
      </w:pPr>
    </w:p>
    <w:p w:rsidR="003D6E84" w:rsidRPr="00A452DD" w:rsidRDefault="003D6E84" w:rsidP="003D6E84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91228">
        <w:rPr>
          <w:rFonts w:ascii="Times New Roman" w:hAnsi="Times New Roman" w:cs="Times New Roman"/>
          <w:b/>
          <w:sz w:val="28"/>
          <w:szCs w:val="28"/>
          <w:u w:val="single"/>
        </w:rPr>
        <w:t xml:space="preserve">По точка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II</w:t>
      </w:r>
      <w:r w:rsidRPr="00791228">
        <w:rPr>
          <w:rFonts w:ascii="Times New Roman" w:hAnsi="Times New Roman" w:cs="Times New Roman"/>
          <w:b/>
          <w:sz w:val="28"/>
          <w:szCs w:val="28"/>
          <w:u w:val="single"/>
        </w:rPr>
        <w:t xml:space="preserve">.     </w:t>
      </w:r>
    </w:p>
    <w:p w:rsidR="00E24F02" w:rsidRPr="00F362A8" w:rsidRDefault="0032568A" w:rsidP="00E24F02">
      <w:pPr>
        <w:jc w:val="both"/>
        <w:rPr>
          <w:rFonts w:eastAsiaTheme="minorHAnsi"/>
          <w:sz w:val="28"/>
          <w:szCs w:val="28"/>
          <w:lang w:val="bg-BG"/>
        </w:rPr>
      </w:pPr>
      <w:r>
        <w:tab/>
      </w:r>
      <w:r w:rsidR="005765FE">
        <w:rPr>
          <w:sz w:val="28"/>
          <w:szCs w:val="28"/>
          <w:lang w:val="bg-BG"/>
        </w:rPr>
        <w:t>1.</w:t>
      </w:r>
      <w:proofErr w:type="spellStart"/>
      <w:r w:rsidRPr="0032568A">
        <w:rPr>
          <w:sz w:val="28"/>
          <w:szCs w:val="28"/>
        </w:rPr>
        <w:t>Заявление</w:t>
      </w:r>
      <w:proofErr w:type="spellEnd"/>
      <w:r w:rsidRPr="0032568A">
        <w:rPr>
          <w:sz w:val="28"/>
          <w:szCs w:val="28"/>
        </w:rPr>
        <w:t xml:space="preserve"> вх.№70-00-1886/15.03.2016г. </w:t>
      </w:r>
      <w:proofErr w:type="spellStart"/>
      <w:r w:rsidRPr="0032568A">
        <w:rPr>
          <w:sz w:val="28"/>
          <w:szCs w:val="28"/>
        </w:rPr>
        <w:t>от</w:t>
      </w:r>
      <w:proofErr w:type="spellEnd"/>
      <w:r w:rsidRPr="0032568A">
        <w:rPr>
          <w:sz w:val="28"/>
          <w:szCs w:val="28"/>
        </w:rPr>
        <w:t xml:space="preserve"> „</w:t>
      </w:r>
      <w:proofErr w:type="spellStart"/>
      <w:r w:rsidRPr="0032568A">
        <w:rPr>
          <w:sz w:val="28"/>
          <w:szCs w:val="28"/>
        </w:rPr>
        <w:t>Сосиете</w:t>
      </w:r>
      <w:proofErr w:type="spellEnd"/>
      <w:r w:rsidRPr="0032568A">
        <w:rPr>
          <w:sz w:val="28"/>
          <w:szCs w:val="28"/>
        </w:rPr>
        <w:t xml:space="preserve"> </w:t>
      </w:r>
      <w:proofErr w:type="spellStart"/>
      <w:r w:rsidRPr="0032568A">
        <w:rPr>
          <w:sz w:val="28"/>
          <w:szCs w:val="28"/>
        </w:rPr>
        <w:t>Женерал</w:t>
      </w:r>
      <w:proofErr w:type="spellEnd"/>
      <w:r w:rsidRPr="0032568A">
        <w:rPr>
          <w:sz w:val="28"/>
          <w:szCs w:val="28"/>
        </w:rPr>
        <w:t xml:space="preserve"> </w:t>
      </w:r>
      <w:proofErr w:type="spellStart"/>
      <w:r w:rsidRPr="0032568A">
        <w:rPr>
          <w:sz w:val="28"/>
          <w:szCs w:val="28"/>
        </w:rPr>
        <w:t>Експресбанк</w:t>
      </w:r>
      <w:proofErr w:type="spellEnd"/>
      <w:r w:rsidRPr="0032568A">
        <w:rPr>
          <w:sz w:val="28"/>
          <w:szCs w:val="28"/>
        </w:rPr>
        <w:t xml:space="preserve">“ АД </w:t>
      </w:r>
      <w:r>
        <w:rPr>
          <w:sz w:val="28"/>
          <w:szCs w:val="28"/>
        </w:rPr>
        <w:t xml:space="preserve"> </w:t>
      </w:r>
      <w:r w:rsidRPr="0032568A">
        <w:rPr>
          <w:sz w:val="28"/>
          <w:szCs w:val="28"/>
        </w:rPr>
        <w:t>за издаване на разрешение за поставяне на 5бр. фирмени надписи, едностранни, от които: комплект букви с височина 22см - 2бр.,  2бр.  с размери 50/50см, 1бр. с размери 90/90см и 2бр. фирмени надписи, двустранни с размери  60/17см, осветени от собствен източник на ел.енергия на фасада на банков офис с административен адрес: пл.„Тройката“ №3.</w:t>
      </w:r>
      <w:r w:rsidR="00A452DD" w:rsidRPr="0032568A">
        <w:rPr>
          <w:sz w:val="28"/>
          <w:szCs w:val="28"/>
        </w:rPr>
        <w:t xml:space="preserve"> </w:t>
      </w:r>
      <w:r w:rsidR="00E24F02" w:rsidRPr="00F362A8">
        <w:rPr>
          <w:sz w:val="28"/>
          <w:szCs w:val="28"/>
          <w:lang w:val="bg-BG"/>
        </w:rPr>
        <w:t xml:space="preserve">След разглеждане на заявлението и приложените документи, Комисията </w:t>
      </w:r>
    </w:p>
    <w:p w:rsidR="00E24F02" w:rsidRDefault="00E24F02" w:rsidP="00E24F02">
      <w:pPr>
        <w:tabs>
          <w:tab w:val="left" w:pos="993"/>
        </w:tabs>
        <w:jc w:val="center"/>
        <w:rPr>
          <w:b/>
          <w:sz w:val="28"/>
          <w:szCs w:val="28"/>
          <w:lang w:val="bg-BG" w:eastAsia="bg-BG"/>
        </w:rPr>
      </w:pPr>
      <w:r w:rsidRPr="00F362A8">
        <w:rPr>
          <w:b/>
          <w:sz w:val="28"/>
          <w:szCs w:val="28"/>
          <w:lang w:val="en-GB" w:eastAsia="bg-BG"/>
        </w:rPr>
        <w:t>РЕШИ:</w:t>
      </w:r>
    </w:p>
    <w:p w:rsidR="005765FE" w:rsidRDefault="00CA45CD" w:rsidP="005765F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D3732">
        <w:rPr>
          <w:rFonts w:ascii="Times New Roman" w:hAnsi="Times New Roman" w:cs="Times New Roman"/>
          <w:sz w:val="28"/>
          <w:szCs w:val="28"/>
        </w:rPr>
        <w:tab/>
      </w:r>
      <w:r w:rsidR="00E24F02" w:rsidRPr="008C7A38">
        <w:rPr>
          <w:rFonts w:ascii="Times New Roman" w:hAnsi="Times New Roman" w:cs="Times New Roman"/>
          <w:b/>
          <w:sz w:val="28"/>
          <w:szCs w:val="28"/>
          <w:lang w:eastAsia="bg-BG"/>
        </w:rPr>
        <w:t>ДА СЕ ИЗДАДЕ РАЗРЕШЕНИЕ</w:t>
      </w:r>
      <w:r w:rsidR="00E24F02">
        <w:rPr>
          <w:rFonts w:ascii="Times New Roman" w:hAnsi="Times New Roman" w:cs="Times New Roman"/>
          <w:b/>
          <w:sz w:val="28"/>
          <w:szCs w:val="28"/>
          <w:lang w:eastAsia="bg-BG"/>
        </w:rPr>
        <w:t xml:space="preserve"> </w:t>
      </w:r>
      <w:r w:rsidR="00A452DD" w:rsidRPr="00B0240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E24F02" w:rsidRPr="0032568A">
        <w:rPr>
          <w:rFonts w:ascii="Times New Roman" w:hAnsi="Times New Roman" w:cs="Times New Roman"/>
          <w:sz w:val="28"/>
          <w:szCs w:val="28"/>
        </w:rPr>
        <w:t xml:space="preserve">за поставяне на 5бр. фирмени надписи, едностранни, от които: комплект букви с височина 22см - 2бр.,  </w:t>
      </w:r>
      <w:proofErr w:type="spellStart"/>
      <w:r w:rsidR="00E24F02" w:rsidRPr="0032568A">
        <w:rPr>
          <w:rFonts w:ascii="Times New Roman" w:hAnsi="Times New Roman" w:cs="Times New Roman"/>
          <w:sz w:val="28"/>
          <w:szCs w:val="28"/>
        </w:rPr>
        <w:t>2бр</w:t>
      </w:r>
      <w:proofErr w:type="spellEnd"/>
      <w:r w:rsidR="00E24F02" w:rsidRPr="0032568A">
        <w:rPr>
          <w:rFonts w:ascii="Times New Roman" w:hAnsi="Times New Roman" w:cs="Times New Roman"/>
          <w:sz w:val="28"/>
          <w:szCs w:val="28"/>
        </w:rPr>
        <w:t>.  с размери 50/50см, 1бр. с размери 90/90см и 2бр. фирмени надписи, двустранни с размери  60/17см, осветени от собствен източник на ел.енергия на фасада на банков офис с административен адрес: пл.„Тройката“ №3</w:t>
      </w:r>
      <w:r w:rsidR="00E24F02">
        <w:rPr>
          <w:rFonts w:ascii="Times New Roman" w:hAnsi="Times New Roman" w:cs="Times New Roman"/>
          <w:sz w:val="28"/>
          <w:szCs w:val="28"/>
        </w:rPr>
        <w:t xml:space="preserve"> </w:t>
      </w:r>
      <w:r w:rsidR="00E24F02" w:rsidRPr="00E24F02">
        <w:rPr>
          <w:rFonts w:ascii="Times New Roman" w:hAnsi="Times New Roman" w:cs="Times New Roman"/>
          <w:sz w:val="28"/>
          <w:szCs w:val="28"/>
        </w:rPr>
        <w:t>за срока, посочен в договора за наем, сключен между собственика на имота и заявителя.</w:t>
      </w:r>
    </w:p>
    <w:p w:rsidR="005765FE" w:rsidRDefault="005765FE" w:rsidP="005765F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9B48D3" w:rsidRDefault="005765FE" w:rsidP="005765F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765FE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Заявление </w:t>
      </w:r>
      <w:r w:rsidRPr="005765FE">
        <w:rPr>
          <w:rFonts w:ascii="Times New Roman" w:hAnsi="Times New Roman" w:cs="Times New Roman"/>
          <w:sz w:val="28"/>
          <w:szCs w:val="28"/>
        </w:rPr>
        <w:t>вх.№70-00-1918/16.03.2016г. от „</w:t>
      </w:r>
      <w:proofErr w:type="spellStart"/>
      <w:r w:rsidRPr="005765FE">
        <w:rPr>
          <w:rFonts w:ascii="Times New Roman" w:hAnsi="Times New Roman" w:cs="Times New Roman"/>
          <w:sz w:val="28"/>
          <w:szCs w:val="28"/>
        </w:rPr>
        <w:t>Дженерали</w:t>
      </w:r>
      <w:proofErr w:type="spellEnd"/>
      <w:r w:rsidRPr="005765FE">
        <w:rPr>
          <w:rFonts w:ascii="Times New Roman" w:hAnsi="Times New Roman" w:cs="Times New Roman"/>
          <w:sz w:val="28"/>
          <w:szCs w:val="28"/>
        </w:rPr>
        <w:t xml:space="preserve"> Застраховане“ АД за издаване на разрешение за поставяне на рекламно-информационен елемент – Фирмен надпис на фасада на жилищно-административна сграда с адрес: ул. „Христо Ботев“ №97.</w:t>
      </w:r>
      <w:r w:rsidR="005B63D2" w:rsidRPr="005765FE">
        <w:rPr>
          <w:rFonts w:ascii="Times New Roman" w:hAnsi="Times New Roman" w:cs="Times New Roman"/>
          <w:sz w:val="28"/>
          <w:szCs w:val="28"/>
        </w:rPr>
        <w:t xml:space="preserve"> </w:t>
      </w:r>
      <w:r w:rsidR="009B48D3" w:rsidRPr="005765FE">
        <w:rPr>
          <w:rFonts w:ascii="Times New Roman" w:hAnsi="Times New Roman" w:cs="Times New Roman"/>
          <w:sz w:val="28"/>
          <w:szCs w:val="28"/>
        </w:rPr>
        <w:t xml:space="preserve"> </w:t>
      </w:r>
      <w:r w:rsidR="005B63D2" w:rsidRPr="005765FE">
        <w:rPr>
          <w:rFonts w:ascii="Times New Roman" w:hAnsi="Times New Roman" w:cs="Times New Roman"/>
          <w:sz w:val="28"/>
          <w:szCs w:val="28"/>
        </w:rPr>
        <w:t xml:space="preserve">След разглеждане </w:t>
      </w:r>
      <w:r w:rsidR="00CA45CD" w:rsidRPr="005765FE">
        <w:rPr>
          <w:rFonts w:ascii="Times New Roman" w:hAnsi="Times New Roman" w:cs="Times New Roman"/>
          <w:sz w:val="28"/>
          <w:szCs w:val="28"/>
        </w:rPr>
        <w:t xml:space="preserve">заявлението и приложените документи, Комисията </w:t>
      </w:r>
    </w:p>
    <w:p w:rsidR="005765FE" w:rsidRDefault="005765FE" w:rsidP="005765FE">
      <w:pPr>
        <w:tabs>
          <w:tab w:val="left" w:pos="993"/>
        </w:tabs>
        <w:jc w:val="center"/>
        <w:rPr>
          <w:b/>
          <w:sz w:val="28"/>
          <w:szCs w:val="28"/>
          <w:lang w:val="bg-BG" w:eastAsia="bg-BG"/>
        </w:rPr>
      </w:pPr>
      <w:r w:rsidRPr="00F362A8">
        <w:rPr>
          <w:b/>
          <w:sz w:val="28"/>
          <w:szCs w:val="28"/>
          <w:lang w:val="en-GB" w:eastAsia="bg-BG"/>
        </w:rPr>
        <w:t>РЕШИ:</w:t>
      </w:r>
    </w:p>
    <w:p w:rsidR="005765FE" w:rsidRDefault="005765FE" w:rsidP="005765F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8C7A38">
        <w:rPr>
          <w:rFonts w:ascii="Times New Roman" w:hAnsi="Times New Roman" w:cs="Times New Roman"/>
          <w:b/>
          <w:sz w:val="28"/>
          <w:szCs w:val="28"/>
          <w:lang w:eastAsia="bg-BG"/>
        </w:rPr>
        <w:t>ДА СЕ ИЗДАДЕ РАЗРЕШЕНИЕ</w:t>
      </w:r>
      <w:r>
        <w:rPr>
          <w:rFonts w:ascii="Times New Roman" w:hAnsi="Times New Roman" w:cs="Times New Roman"/>
          <w:b/>
          <w:sz w:val="28"/>
          <w:szCs w:val="28"/>
          <w:lang w:eastAsia="bg-BG"/>
        </w:rPr>
        <w:t xml:space="preserve"> </w:t>
      </w:r>
      <w:r w:rsidRPr="005A0C61">
        <w:rPr>
          <w:rFonts w:ascii="Times New Roman" w:hAnsi="Times New Roman" w:cs="Times New Roman"/>
          <w:sz w:val="28"/>
          <w:szCs w:val="28"/>
        </w:rPr>
        <w:t>за поставяне на рекламно-информационен елемент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0C61">
        <w:rPr>
          <w:rFonts w:ascii="Times New Roman" w:hAnsi="Times New Roman" w:cs="Times New Roman"/>
          <w:sz w:val="28"/>
          <w:szCs w:val="28"/>
        </w:rPr>
        <w:t>/РИЕ/ – Фирмен надпис с размери 4810/520 мм на фасада на жилищно-административна сграда с адрес: ул. „Христо Ботев“ №97</w:t>
      </w:r>
      <w:r>
        <w:rPr>
          <w:rFonts w:ascii="Times New Roman" w:hAnsi="Times New Roman" w:cs="Times New Roman"/>
          <w:sz w:val="28"/>
          <w:szCs w:val="28"/>
        </w:rPr>
        <w:t xml:space="preserve"> за срок от 3 /три/ години.</w:t>
      </w:r>
    </w:p>
    <w:p w:rsidR="005765FE" w:rsidRDefault="005765FE" w:rsidP="005765F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BD3732" w:rsidRPr="005765FE" w:rsidRDefault="00BB272E" w:rsidP="005765F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765FE" w:rsidRPr="005765FE">
        <w:rPr>
          <w:rFonts w:ascii="Times New Roman" w:hAnsi="Times New Roman" w:cs="Times New Roman"/>
          <w:sz w:val="28"/>
          <w:szCs w:val="28"/>
        </w:rPr>
        <w:t xml:space="preserve">3.Заявление вх.№70-00-1603/02.03.2016г. от „Лили </w:t>
      </w:r>
      <w:proofErr w:type="spellStart"/>
      <w:r w:rsidR="005765FE" w:rsidRPr="005765FE">
        <w:rPr>
          <w:rFonts w:ascii="Times New Roman" w:hAnsi="Times New Roman" w:cs="Times New Roman"/>
          <w:sz w:val="28"/>
          <w:szCs w:val="28"/>
        </w:rPr>
        <w:t>Тойс</w:t>
      </w:r>
      <w:proofErr w:type="spellEnd"/>
      <w:r w:rsidR="005765FE" w:rsidRPr="005765FE">
        <w:rPr>
          <w:rFonts w:ascii="Times New Roman" w:hAnsi="Times New Roman" w:cs="Times New Roman"/>
          <w:sz w:val="28"/>
          <w:szCs w:val="28"/>
        </w:rPr>
        <w:t xml:space="preserve">“ ООД за издаване на разрешение за поставяне на рекламно-информационен елемент на фасада на търговски център с адрес: ж.к. „Славейков“, ул. „Георги </w:t>
      </w:r>
      <w:r w:rsidR="005765FE" w:rsidRPr="005765FE">
        <w:rPr>
          <w:rFonts w:ascii="Times New Roman" w:hAnsi="Times New Roman" w:cs="Times New Roman"/>
          <w:sz w:val="28"/>
          <w:szCs w:val="28"/>
        </w:rPr>
        <w:lastRenderedPageBreak/>
        <w:t>Минков“ №6.</w:t>
      </w:r>
      <w:r w:rsidR="001E38D4">
        <w:rPr>
          <w:sz w:val="28"/>
          <w:szCs w:val="28"/>
        </w:rPr>
        <w:t xml:space="preserve"> </w:t>
      </w:r>
      <w:r w:rsidR="00BD3732" w:rsidRPr="005765FE">
        <w:rPr>
          <w:rFonts w:ascii="Times New Roman" w:hAnsi="Times New Roman" w:cs="Times New Roman"/>
          <w:sz w:val="28"/>
          <w:szCs w:val="28"/>
        </w:rPr>
        <w:t>След разглеждане заявлението и п</w:t>
      </w:r>
      <w:r w:rsidR="00F52574">
        <w:rPr>
          <w:rFonts w:ascii="Times New Roman" w:hAnsi="Times New Roman" w:cs="Times New Roman"/>
          <w:sz w:val="28"/>
          <w:szCs w:val="28"/>
        </w:rPr>
        <w:t xml:space="preserve">риложените документи, Комисията, </w:t>
      </w:r>
      <w:r w:rsidR="00DE2731">
        <w:rPr>
          <w:rFonts w:ascii="Times New Roman" w:hAnsi="Times New Roman" w:cs="Times New Roman"/>
          <w:sz w:val="28"/>
          <w:szCs w:val="28"/>
        </w:rPr>
        <w:t xml:space="preserve">прецени, че техническия проект следва да се изготви съобразно становище на главен експерт „Геодезия, архитектура и техническа инфраструктура“. В тази връзка, Комисията </w:t>
      </w:r>
    </w:p>
    <w:p w:rsidR="00BB272E" w:rsidRDefault="007C4FAE" w:rsidP="00BB272E">
      <w:pPr>
        <w:tabs>
          <w:tab w:val="left" w:pos="0"/>
        </w:tabs>
        <w:contextualSpacing/>
        <w:jc w:val="both"/>
        <w:rPr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ab/>
      </w:r>
      <w:r w:rsidR="000E74CB">
        <w:rPr>
          <w:b/>
          <w:sz w:val="28"/>
          <w:szCs w:val="28"/>
          <w:lang w:val="bg-BG"/>
        </w:rPr>
        <w:t xml:space="preserve">ОТЛАГА </w:t>
      </w:r>
      <w:r w:rsidR="00DE2731" w:rsidRPr="00DE2731">
        <w:rPr>
          <w:sz w:val="28"/>
          <w:szCs w:val="28"/>
          <w:lang w:val="bg-BG"/>
        </w:rPr>
        <w:t>произнасяне по заявление за</w:t>
      </w:r>
      <w:r w:rsidR="00DE2731">
        <w:rPr>
          <w:b/>
          <w:sz w:val="28"/>
          <w:szCs w:val="28"/>
          <w:lang w:val="bg-BG"/>
        </w:rPr>
        <w:t xml:space="preserve"> </w:t>
      </w:r>
      <w:proofErr w:type="spellStart"/>
      <w:r w:rsidR="00DE2731" w:rsidRPr="005765FE">
        <w:rPr>
          <w:sz w:val="28"/>
          <w:szCs w:val="28"/>
        </w:rPr>
        <w:t>издаване</w:t>
      </w:r>
      <w:proofErr w:type="spellEnd"/>
      <w:r w:rsidR="00DE2731" w:rsidRPr="005765FE">
        <w:rPr>
          <w:sz w:val="28"/>
          <w:szCs w:val="28"/>
        </w:rPr>
        <w:t xml:space="preserve"> </w:t>
      </w:r>
      <w:proofErr w:type="spellStart"/>
      <w:r w:rsidR="00DE2731" w:rsidRPr="005765FE">
        <w:rPr>
          <w:sz w:val="28"/>
          <w:szCs w:val="28"/>
        </w:rPr>
        <w:t>на</w:t>
      </w:r>
      <w:proofErr w:type="spellEnd"/>
      <w:r w:rsidR="00DE2731" w:rsidRPr="005765FE">
        <w:rPr>
          <w:sz w:val="28"/>
          <w:szCs w:val="28"/>
        </w:rPr>
        <w:t xml:space="preserve"> </w:t>
      </w:r>
      <w:proofErr w:type="spellStart"/>
      <w:r w:rsidR="00DE2731" w:rsidRPr="005765FE">
        <w:rPr>
          <w:sz w:val="28"/>
          <w:szCs w:val="28"/>
        </w:rPr>
        <w:t>разрешение</w:t>
      </w:r>
      <w:proofErr w:type="spellEnd"/>
      <w:r w:rsidR="00DE2731" w:rsidRPr="005765FE">
        <w:rPr>
          <w:sz w:val="28"/>
          <w:szCs w:val="28"/>
        </w:rPr>
        <w:t xml:space="preserve"> </w:t>
      </w:r>
      <w:proofErr w:type="spellStart"/>
      <w:r w:rsidR="00DE2731" w:rsidRPr="005765FE">
        <w:rPr>
          <w:sz w:val="28"/>
          <w:szCs w:val="28"/>
        </w:rPr>
        <w:t>за</w:t>
      </w:r>
      <w:proofErr w:type="spellEnd"/>
      <w:r w:rsidR="00DE2731" w:rsidRPr="005765FE">
        <w:rPr>
          <w:sz w:val="28"/>
          <w:szCs w:val="28"/>
        </w:rPr>
        <w:t xml:space="preserve"> </w:t>
      </w:r>
      <w:proofErr w:type="spellStart"/>
      <w:r w:rsidR="00DE2731" w:rsidRPr="005765FE">
        <w:rPr>
          <w:sz w:val="28"/>
          <w:szCs w:val="28"/>
        </w:rPr>
        <w:t>поставяне</w:t>
      </w:r>
      <w:proofErr w:type="spellEnd"/>
      <w:r w:rsidR="00DE2731" w:rsidRPr="005765FE">
        <w:rPr>
          <w:sz w:val="28"/>
          <w:szCs w:val="28"/>
        </w:rPr>
        <w:t xml:space="preserve"> </w:t>
      </w:r>
      <w:proofErr w:type="spellStart"/>
      <w:r w:rsidR="00DE2731" w:rsidRPr="005765FE">
        <w:rPr>
          <w:sz w:val="28"/>
          <w:szCs w:val="28"/>
        </w:rPr>
        <w:t>на</w:t>
      </w:r>
      <w:proofErr w:type="spellEnd"/>
      <w:r w:rsidR="00DE2731" w:rsidRPr="005765FE">
        <w:rPr>
          <w:sz w:val="28"/>
          <w:szCs w:val="28"/>
        </w:rPr>
        <w:t xml:space="preserve"> </w:t>
      </w:r>
      <w:proofErr w:type="spellStart"/>
      <w:r w:rsidR="00DE2731" w:rsidRPr="005765FE">
        <w:rPr>
          <w:sz w:val="28"/>
          <w:szCs w:val="28"/>
        </w:rPr>
        <w:t>рекламно-информационен</w:t>
      </w:r>
      <w:proofErr w:type="spellEnd"/>
      <w:r w:rsidR="00DE2731" w:rsidRPr="005765FE">
        <w:rPr>
          <w:sz w:val="28"/>
          <w:szCs w:val="28"/>
        </w:rPr>
        <w:t xml:space="preserve"> </w:t>
      </w:r>
      <w:proofErr w:type="spellStart"/>
      <w:r w:rsidR="00DE2731" w:rsidRPr="005765FE">
        <w:rPr>
          <w:sz w:val="28"/>
          <w:szCs w:val="28"/>
        </w:rPr>
        <w:t>елемент</w:t>
      </w:r>
      <w:proofErr w:type="spellEnd"/>
      <w:r w:rsidR="00DE2731" w:rsidRPr="005765FE">
        <w:rPr>
          <w:sz w:val="28"/>
          <w:szCs w:val="28"/>
        </w:rPr>
        <w:t xml:space="preserve"> </w:t>
      </w:r>
      <w:proofErr w:type="spellStart"/>
      <w:r w:rsidR="00DE2731" w:rsidRPr="005765FE">
        <w:rPr>
          <w:sz w:val="28"/>
          <w:szCs w:val="28"/>
        </w:rPr>
        <w:t>на</w:t>
      </w:r>
      <w:proofErr w:type="spellEnd"/>
      <w:r w:rsidR="00DE2731" w:rsidRPr="005765FE">
        <w:rPr>
          <w:sz w:val="28"/>
          <w:szCs w:val="28"/>
        </w:rPr>
        <w:t xml:space="preserve"> </w:t>
      </w:r>
      <w:proofErr w:type="spellStart"/>
      <w:r w:rsidR="00DE2731" w:rsidRPr="005765FE">
        <w:rPr>
          <w:sz w:val="28"/>
          <w:szCs w:val="28"/>
        </w:rPr>
        <w:t>фасада</w:t>
      </w:r>
      <w:proofErr w:type="spellEnd"/>
      <w:r w:rsidR="00DE2731" w:rsidRPr="005765FE">
        <w:rPr>
          <w:sz w:val="28"/>
          <w:szCs w:val="28"/>
        </w:rPr>
        <w:t xml:space="preserve"> </w:t>
      </w:r>
      <w:proofErr w:type="spellStart"/>
      <w:r w:rsidR="00DE2731" w:rsidRPr="005765FE">
        <w:rPr>
          <w:sz w:val="28"/>
          <w:szCs w:val="28"/>
        </w:rPr>
        <w:t>на</w:t>
      </w:r>
      <w:proofErr w:type="spellEnd"/>
      <w:r w:rsidR="00DE2731" w:rsidRPr="005765FE">
        <w:rPr>
          <w:sz w:val="28"/>
          <w:szCs w:val="28"/>
        </w:rPr>
        <w:t xml:space="preserve"> </w:t>
      </w:r>
      <w:proofErr w:type="spellStart"/>
      <w:r w:rsidR="00DE2731" w:rsidRPr="005765FE">
        <w:rPr>
          <w:sz w:val="28"/>
          <w:szCs w:val="28"/>
        </w:rPr>
        <w:t>търговски</w:t>
      </w:r>
      <w:proofErr w:type="spellEnd"/>
      <w:r w:rsidR="00DE2731" w:rsidRPr="005765FE">
        <w:rPr>
          <w:sz w:val="28"/>
          <w:szCs w:val="28"/>
        </w:rPr>
        <w:t xml:space="preserve"> </w:t>
      </w:r>
      <w:proofErr w:type="spellStart"/>
      <w:r w:rsidR="00DE2731" w:rsidRPr="005765FE">
        <w:rPr>
          <w:sz w:val="28"/>
          <w:szCs w:val="28"/>
        </w:rPr>
        <w:t>център</w:t>
      </w:r>
      <w:proofErr w:type="spellEnd"/>
      <w:r w:rsidR="00DE2731" w:rsidRPr="005765FE">
        <w:rPr>
          <w:sz w:val="28"/>
          <w:szCs w:val="28"/>
        </w:rPr>
        <w:t xml:space="preserve"> с </w:t>
      </w:r>
      <w:proofErr w:type="spellStart"/>
      <w:r w:rsidR="00DE2731" w:rsidRPr="005765FE">
        <w:rPr>
          <w:sz w:val="28"/>
          <w:szCs w:val="28"/>
        </w:rPr>
        <w:t>адрес</w:t>
      </w:r>
      <w:proofErr w:type="spellEnd"/>
      <w:r w:rsidR="00DE2731" w:rsidRPr="005765FE">
        <w:rPr>
          <w:sz w:val="28"/>
          <w:szCs w:val="28"/>
        </w:rPr>
        <w:t xml:space="preserve">: </w:t>
      </w:r>
      <w:proofErr w:type="spellStart"/>
      <w:r w:rsidR="00DE2731" w:rsidRPr="005765FE">
        <w:rPr>
          <w:sz w:val="28"/>
          <w:szCs w:val="28"/>
        </w:rPr>
        <w:t>ж.к</w:t>
      </w:r>
      <w:proofErr w:type="spellEnd"/>
      <w:r w:rsidR="00DE2731" w:rsidRPr="005765FE">
        <w:rPr>
          <w:sz w:val="28"/>
          <w:szCs w:val="28"/>
        </w:rPr>
        <w:t xml:space="preserve">. </w:t>
      </w:r>
      <w:proofErr w:type="gramStart"/>
      <w:r w:rsidR="00DE2731" w:rsidRPr="005765FE">
        <w:rPr>
          <w:sz w:val="28"/>
          <w:szCs w:val="28"/>
        </w:rPr>
        <w:t>„</w:t>
      </w:r>
      <w:proofErr w:type="spellStart"/>
      <w:r w:rsidR="00DE2731" w:rsidRPr="005765FE">
        <w:rPr>
          <w:sz w:val="28"/>
          <w:szCs w:val="28"/>
        </w:rPr>
        <w:t>Славейков</w:t>
      </w:r>
      <w:proofErr w:type="spellEnd"/>
      <w:r w:rsidR="00DE2731" w:rsidRPr="005765FE">
        <w:rPr>
          <w:sz w:val="28"/>
          <w:szCs w:val="28"/>
        </w:rPr>
        <w:t xml:space="preserve">“, </w:t>
      </w:r>
      <w:proofErr w:type="spellStart"/>
      <w:r w:rsidR="00DE2731" w:rsidRPr="005765FE">
        <w:rPr>
          <w:sz w:val="28"/>
          <w:szCs w:val="28"/>
        </w:rPr>
        <w:t>ул</w:t>
      </w:r>
      <w:proofErr w:type="spellEnd"/>
      <w:r w:rsidR="00DE2731" w:rsidRPr="005765FE">
        <w:rPr>
          <w:sz w:val="28"/>
          <w:szCs w:val="28"/>
        </w:rPr>
        <w:t>.</w:t>
      </w:r>
      <w:proofErr w:type="gramEnd"/>
      <w:r w:rsidR="00DE2731" w:rsidRPr="005765FE">
        <w:rPr>
          <w:sz w:val="28"/>
          <w:szCs w:val="28"/>
        </w:rPr>
        <w:t xml:space="preserve"> „</w:t>
      </w:r>
      <w:proofErr w:type="spellStart"/>
      <w:r w:rsidR="00DE2731" w:rsidRPr="005765FE">
        <w:rPr>
          <w:sz w:val="28"/>
          <w:szCs w:val="28"/>
        </w:rPr>
        <w:t>Георги</w:t>
      </w:r>
      <w:proofErr w:type="spellEnd"/>
      <w:r w:rsidR="00DE2731" w:rsidRPr="005765FE">
        <w:rPr>
          <w:sz w:val="28"/>
          <w:szCs w:val="28"/>
        </w:rPr>
        <w:t xml:space="preserve"> </w:t>
      </w:r>
      <w:proofErr w:type="spellStart"/>
      <w:r w:rsidR="00DE2731" w:rsidRPr="005765FE">
        <w:rPr>
          <w:sz w:val="28"/>
          <w:szCs w:val="28"/>
        </w:rPr>
        <w:t>Минков</w:t>
      </w:r>
      <w:proofErr w:type="spellEnd"/>
      <w:proofErr w:type="gramStart"/>
      <w:r w:rsidR="00DE2731" w:rsidRPr="005765FE">
        <w:rPr>
          <w:sz w:val="28"/>
          <w:szCs w:val="28"/>
        </w:rPr>
        <w:t>“ №</w:t>
      </w:r>
      <w:proofErr w:type="gramEnd"/>
      <w:r w:rsidR="00DE2731" w:rsidRPr="005765FE">
        <w:rPr>
          <w:sz w:val="28"/>
          <w:szCs w:val="28"/>
        </w:rPr>
        <w:t>6</w:t>
      </w:r>
      <w:r w:rsidR="00DE2731">
        <w:rPr>
          <w:sz w:val="28"/>
          <w:szCs w:val="28"/>
          <w:lang w:val="bg-BG"/>
        </w:rPr>
        <w:t xml:space="preserve"> </w:t>
      </w:r>
      <w:r w:rsidR="000E74CB">
        <w:rPr>
          <w:sz w:val="28"/>
          <w:szCs w:val="28"/>
          <w:lang w:val="bg-BG"/>
        </w:rPr>
        <w:t xml:space="preserve">до предоставяне на </w:t>
      </w:r>
      <w:r w:rsidR="00BB272E">
        <w:rPr>
          <w:sz w:val="28"/>
          <w:szCs w:val="28"/>
          <w:lang w:val="bg-BG"/>
        </w:rPr>
        <w:t>одобрен технически проект</w:t>
      </w:r>
      <w:r w:rsidR="000E74CB">
        <w:rPr>
          <w:sz w:val="28"/>
          <w:szCs w:val="28"/>
          <w:lang w:val="bg-BG"/>
        </w:rPr>
        <w:t>.</w:t>
      </w:r>
    </w:p>
    <w:p w:rsidR="00BB272E" w:rsidRDefault="00BB272E" w:rsidP="00BB272E">
      <w:pPr>
        <w:tabs>
          <w:tab w:val="left" w:pos="0"/>
        </w:tabs>
        <w:contextualSpacing/>
        <w:jc w:val="both"/>
        <w:rPr>
          <w:sz w:val="28"/>
          <w:szCs w:val="28"/>
          <w:lang w:val="bg-BG"/>
        </w:rPr>
      </w:pPr>
    </w:p>
    <w:p w:rsidR="00BB272E" w:rsidRDefault="00BB272E" w:rsidP="00BB272E">
      <w:pPr>
        <w:tabs>
          <w:tab w:val="left" w:pos="0"/>
        </w:tabs>
        <w:contextualSpacing/>
        <w:jc w:val="both"/>
        <w:rPr>
          <w:rFonts w:eastAsiaTheme="minorHAnsi"/>
          <w:sz w:val="28"/>
          <w:szCs w:val="28"/>
          <w:lang w:val="bg-BG"/>
        </w:rPr>
      </w:pPr>
      <w:r>
        <w:rPr>
          <w:sz w:val="28"/>
          <w:szCs w:val="28"/>
          <w:lang w:val="bg-BG"/>
        </w:rPr>
        <w:tab/>
      </w:r>
      <w:r>
        <w:rPr>
          <w:sz w:val="28"/>
          <w:szCs w:val="28"/>
        </w:rPr>
        <w:t xml:space="preserve">4. </w:t>
      </w:r>
      <w:r w:rsidRPr="00BB272E">
        <w:rPr>
          <w:sz w:val="28"/>
          <w:szCs w:val="28"/>
        </w:rPr>
        <w:t xml:space="preserve">Заявление вх.№70-00-1916/16.03.2016г. </w:t>
      </w:r>
      <w:proofErr w:type="spellStart"/>
      <w:proofErr w:type="gramStart"/>
      <w:r w:rsidRPr="00BB272E">
        <w:rPr>
          <w:sz w:val="28"/>
          <w:szCs w:val="28"/>
        </w:rPr>
        <w:t>от</w:t>
      </w:r>
      <w:proofErr w:type="spellEnd"/>
      <w:proofErr w:type="gramEnd"/>
      <w:r w:rsidRPr="00BB272E">
        <w:rPr>
          <w:sz w:val="28"/>
          <w:szCs w:val="28"/>
        </w:rPr>
        <w:t xml:space="preserve"> „</w:t>
      </w:r>
      <w:proofErr w:type="spellStart"/>
      <w:r w:rsidRPr="00BB272E">
        <w:rPr>
          <w:sz w:val="28"/>
          <w:szCs w:val="28"/>
        </w:rPr>
        <w:t>Харизма</w:t>
      </w:r>
      <w:proofErr w:type="spellEnd"/>
      <w:r w:rsidRPr="00BB272E">
        <w:rPr>
          <w:sz w:val="28"/>
          <w:szCs w:val="28"/>
        </w:rPr>
        <w:t xml:space="preserve"> – 90“ ЕООД за </w:t>
      </w:r>
      <w:proofErr w:type="spellStart"/>
      <w:r w:rsidRPr="00BB272E">
        <w:rPr>
          <w:sz w:val="28"/>
          <w:szCs w:val="28"/>
        </w:rPr>
        <w:t>издаване</w:t>
      </w:r>
      <w:proofErr w:type="spellEnd"/>
      <w:r w:rsidRPr="00BB272E">
        <w:rPr>
          <w:sz w:val="28"/>
          <w:szCs w:val="28"/>
        </w:rPr>
        <w:t xml:space="preserve"> </w:t>
      </w:r>
      <w:proofErr w:type="spellStart"/>
      <w:r w:rsidRPr="00BB272E">
        <w:rPr>
          <w:sz w:val="28"/>
          <w:szCs w:val="28"/>
        </w:rPr>
        <w:t>на</w:t>
      </w:r>
      <w:proofErr w:type="spellEnd"/>
      <w:r w:rsidRPr="00BB272E">
        <w:rPr>
          <w:sz w:val="28"/>
          <w:szCs w:val="28"/>
        </w:rPr>
        <w:t xml:space="preserve"> </w:t>
      </w:r>
      <w:proofErr w:type="spellStart"/>
      <w:r w:rsidRPr="00BB272E">
        <w:rPr>
          <w:sz w:val="28"/>
          <w:szCs w:val="28"/>
        </w:rPr>
        <w:t>разрешение</w:t>
      </w:r>
      <w:proofErr w:type="spellEnd"/>
      <w:r w:rsidRPr="00BB272E">
        <w:rPr>
          <w:sz w:val="28"/>
          <w:szCs w:val="28"/>
        </w:rPr>
        <w:t xml:space="preserve"> </w:t>
      </w:r>
      <w:proofErr w:type="spellStart"/>
      <w:r w:rsidRPr="00BB272E">
        <w:rPr>
          <w:sz w:val="28"/>
          <w:szCs w:val="28"/>
        </w:rPr>
        <w:t>за</w:t>
      </w:r>
      <w:proofErr w:type="spellEnd"/>
      <w:r w:rsidRPr="00BB272E">
        <w:rPr>
          <w:sz w:val="28"/>
          <w:szCs w:val="28"/>
        </w:rPr>
        <w:t xml:space="preserve"> </w:t>
      </w:r>
      <w:proofErr w:type="spellStart"/>
      <w:r w:rsidRPr="00BB272E">
        <w:rPr>
          <w:sz w:val="28"/>
          <w:szCs w:val="28"/>
        </w:rPr>
        <w:t>поставяне</w:t>
      </w:r>
      <w:proofErr w:type="spellEnd"/>
      <w:r w:rsidRPr="00BB272E">
        <w:rPr>
          <w:sz w:val="28"/>
          <w:szCs w:val="28"/>
        </w:rPr>
        <w:t xml:space="preserve"> </w:t>
      </w:r>
      <w:proofErr w:type="spellStart"/>
      <w:r w:rsidRPr="00BB272E">
        <w:rPr>
          <w:sz w:val="28"/>
          <w:szCs w:val="28"/>
        </w:rPr>
        <w:t>на</w:t>
      </w:r>
      <w:proofErr w:type="spellEnd"/>
      <w:r w:rsidRPr="00BB272E">
        <w:rPr>
          <w:sz w:val="28"/>
          <w:szCs w:val="28"/>
        </w:rPr>
        <w:t xml:space="preserve"> </w:t>
      </w:r>
      <w:r w:rsidR="001D2914">
        <w:rPr>
          <w:sz w:val="28"/>
          <w:szCs w:val="28"/>
        </w:rPr>
        <w:t xml:space="preserve">1 </w:t>
      </w:r>
      <w:proofErr w:type="spellStart"/>
      <w:r w:rsidR="001D2914">
        <w:rPr>
          <w:sz w:val="28"/>
          <w:szCs w:val="28"/>
        </w:rPr>
        <w:t>бр</w:t>
      </w:r>
      <w:proofErr w:type="spellEnd"/>
      <w:r w:rsidR="001D2914">
        <w:rPr>
          <w:sz w:val="28"/>
          <w:szCs w:val="28"/>
        </w:rPr>
        <w:t xml:space="preserve">. </w:t>
      </w:r>
      <w:proofErr w:type="spellStart"/>
      <w:proofErr w:type="gramStart"/>
      <w:r w:rsidR="001D2914">
        <w:rPr>
          <w:sz w:val="28"/>
          <w:szCs w:val="28"/>
        </w:rPr>
        <w:t>преносима</w:t>
      </w:r>
      <w:proofErr w:type="spellEnd"/>
      <w:proofErr w:type="gramEnd"/>
      <w:r w:rsidR="001D2914">
        <w:rPr>
          <w:sz w:val="28"/>
          <w:szCs w:val="28"/>
        </w:rPr>
        <w:t xml:space="preserve"> </w:t>
      </w:r>
      <w:proofErr w:type="spellStart"/>
      <w:r w:rsidR="001D2914">
        <w:rPr>
          <w:sz w:val="28"/>
          <w:szCs w:val="28"/>
        </w:rPr>
        <w:t>информационно-указателна</w:t>
      </w:r>
      <w:proofErr w:type="spellEnd"/>
      <w:r w:rsidR="001D2914">
        <w:rPr>
          <w:sz w:val="28"/>
          <w:szCs w:val="28"/>
        </w:rPr>
        <w:t xml:space="preserve"> </w:t>
      </w:r>
      <w:proofErr w:type="spellStart"/>
      <w:r w:rsidR="001D2914">
        <w:rPr>
          <w:sz w:val="28"/>
          <w:szCs w:val="28"/>
        </w:rPr>
        <w:t>табела</w:t>
      </w:r>
      <w:proofErr w:type="spellEnd"/>
      <w:r w:rsidR="001D2914">
        <w:rPr>
          <w:sz w:val="28"/>
          <w:szCs w:val="28"/>
        </w:rPr>
        <w:t xml:space="preserve"> с </w:t>
      </w:r>
      <w:proofErr w:type="spellStart"/>
      <w:r w:rsidR="001D2914">
        <w:rPr>
          <w:sz w:val="28"/>
          <w:szCs w:val="28"/>
        </w:rPr>
        <w:t>размери</w:t>
      </w:r>
      <w:proofErr w:type="spellEnd"/>
      <w:r w:rsidR="001D2914">
        <w:rPr>
          <w:sz w:val="28"/>
          <w:szCs w:val="28"/>
        </w:rPr>
        <w:t xml:space="preserve"> 0.40/0.67м., </w:t>
      </w:r>
      <w:proofErr w:type="spellStart"/>
      <w:r w:rsidR="001D2914">
        <w:rPr>
          <w:sz w:val="28"/>
          <w:szCs w:val="28"/>
        </w:rPr>
        <w:t>двустранна</w:t>
      </w:r>
      <w:proofErr w:type="spellEnd"/>
      <w:r w:rsidR="001D2914">
        <w:rPr>
          <w:sz w:val="28"/>
          <w:szCs w:val="28"/>
        </w:rPr>
        <w:t xml:space="preserve">, </w:t>
      </w:r>
      <w:proofErr w:type="spellStart"/>
      <w:r w:rsidR="001D2914">
        <w:rPr>
          <w:sz w:val="28"/>
          <w:szCs w:val="28"/>
        </w:rPr>
        <w:t>неосветена</w:t>
      </w:r>
      <w:proofErr w:type="spellEnd"/>
      <w:r w:rsidR="001D2914">
        <w:rPr>
          <w:sz w:val="28"/>
          <w:szCs w:val="28"/>
        </w:rPr>
        <w:t xml:space="preserve"> </w:t>
      </w:r>
      <w:proofErr w:type="spellStart"/>
      <w:r w:rsidR="001D2914">
        <w:rPr>
          <w:sz w:val="28"/>
          <w:szCs w:val="28"/>
        </w:rPr>
        <w:t>на</w:t>
      </w:r>
      <w:proofErr w:type="spellEnd"/>
      <w:r w:rsidR="001D2914">
        <w:rPr>
          <w:sz w:val="28"/>
          <w:szCs w:val="28"/>
        </w:rPr>
        <w:t xml:space="preserve"> </w:t>
      </w:r>
      <w:proofErr w:type="spellStart"/>
      <w:r w:rsidR="001D2914">
        <w:rPr>
          <w:sz w:val="28"/>
          <w:szCs w:val="28"/>
        </w:rPr>
        <w:t>тротоара</w:t>
      </w:r>
      <w:proofErr w:type="spellEnd"/>
      <w:r w:rsidR="001D2914">
        <w:rPr>
          <w:sz w:val="28"/>
          <w:szCs w:val="28"/>
        </w:rPr>
        <w:t xml:space="preserve"> </w:t>
      </w:r>
      <w:proofErr w:type="spellStart"/>
      <w:r w:rsidR="001D2914">
        <w:rPr>
          <w:sz w:val="28"/>
          <w:szCs w:val="28"/>
        </w:rPr>
        <w:t>на</w:t>
      </w:r>
      <w:proofErr w:type="spellEnd"/>
      <w:r w:rsidR="001D2914">
        <w:rPr>
          <w:sz w:val="28"/>
          <w:szCs w:val="28"/>
        </w:rPr>
        <w:t xml:space="preserve"> </w:t>
      </w:r>
      <w:proofErr w:type="spellStart"/>
      <w:r w:rsidR="001D2914">
        <w:rPr>
          <w:sz w:val="28"/>
          <w:szCs w:val="28"/>
        </w:rPr>
        <w:t>ул</w:t>
      </w:r>
      <w:proofErr w:type="spellEnd"/>
      <w:r w:rsidR="001D2914">
        <w:rPr>
          <w:sz w:val="28"/>
          <w:szCs w:val="28"/>
        </w:rPr>
        <w:t xml:space="preserve">. </w:t>
      </w:r>
      <w:proofErr w:type="gramStart"/>
      <w:r w:rsidR="001D2914">
        <w:rPr>
          <w:sz w:val="28"/>
          <w:szCs w:val="28"/>
        </w:rPr>
        <w:t>„</w:t>
      </w:r>
      <w:proofErr w:type="spellStart"/>
      <w:r w:rsidR="001D2914">
        <w:rPr>
          <w:sz w:val="28"/>
          <w:szCs w:val="28"/>
        </w:rPr>
        <w:t>Стефан</w:t>
      </w:r>
      <w:proofErr w:type="spellEnd"/>
      <w:r w:rsidR="001D2914">
        <w:rPr>
          <w:sz w:val="28"/>
          <w:szCs w:val="28"/>
        </w:rPr>
        <w:t xml:space="preserve"> Стамболов“№50</w:t>
      </w:r>
      <w:r w:rsidRPr="00BB272E">
        <w:rPr>
          <w:sz w:val="28"/>
          <w:szCs w:val="28"/>
        </w:rPr>
        <w:t>.</w:t>
      </w:r>
      <w:proofErr w:type="gramEnd"/>
      <w:r>
        <w:rPr>
          <w:sz w:val="28"/>
          <w:szCs w:val="28"/>
          <w:lang w:val="bg-BG"/>
        </w:rPr>
        <w:t xml:space="preserve"> </w:t>
      </w:r>
      <w:r w:rsidRPr="00BB272E">
        <w:rPr>
          <w:rFonts w:eastAsiaTheme="minorHAnsi"/>
          <w:sz w:val="28"/>
          <w:szCs w:val="28"/>
          <w:lang w:val="bg-BG"/>
        </w:rPr>
        <w:t xml:space="preserve">Комисията по реклама, констатира, че предложената позиция е на улица, по която е забранено </w:t>
      </w:r>
      <w:r>
        <w:rPr>
          <w:rFonts w:eastAsiaTheme="minorHAnsi"/>
          <w:sz w:val="28"/>
          <w:szCs w:val="28"/>
          <w:lang w:val="bg-BG"/>
        </w:rPr>
        <w:t>поставянето на преносими табели</w:t>
      </w:r>
      <w:r w:rsidRPr="00BB272E">
        <w:rPr>
          <w:rFonts w:eastAsiaTheme="minorHAnsi"/>
          <w:sz w:val="28"/>
          <w:szCs w:val="28"/>
          <w:lang w:val="bg-BG"/>
        </w:rPr>
        <w:t>,</w:t>
      </w:r>
      <w:r>
        <w:rPr>
          <w:rFonts w:eastAsiaTheme="minorHAnsi"/>
          <w:sz w:val="28"/>
          <w:szCs w:val="28"/>
          <w:lang w:val="bg-BG"/>
        </w:rPr>
        <w:t xml:space="preserve"> </w:t>
      </w:r>
      <w:r w:rsidRPr="00BB272E">
        <w:rPr>
          <w:rFonts w:eastAsiaTheme="minorHAnsi"/>
          <w:sz w:val="28"/>
          <w:szCs w:val="28"/>
          <w:lang w:val="bg-BG"/>
        </w:rPr>
        <w:t>съгласно чл.16 ал.4 от НРИДТОБ   и предлага на заявителя да разположи рекламно-указателна табела на стълб за ел.осветление или рекламно-информационен елемент на фасадата на търговския обект.</w:t>
      </w:r>
      <w:r>
        <w:rPr>
          <w:rFonts w:eastAsiaTheme="minorHAnsi"/>
          <w:sz w:val="28"/>
          <w:szCs w:val="28"/>
          <w:lang w:val="bg-BG"/>
        </w:rPr>
        <w:t xml:space="preserve"> В тази връзка, Комисията </w:t>
      </w:r>
    </w:p>
    <w:p w:rsidR="00BB272E" w:rsidRPr="00BB272E" w:rsidRDefault="00BB272E" w:rsidP="00BB272E">
      <w:pPr>
        <w:tabs>
          <w:tab w:val="left" w:pos="993"/>
        </w:tabs>
        <w:contextualSpacing/>
        <w:jc w:val="both"/>
        <w:rPr>
          <w:rFonts w:eastAsiaTheme="minorHAnsi"/>
          <w:sz w:val="28"/>
          <w:szCs w:val="28"/>
          <w:lang w:val="bg-BG"/>
        </w:rPr>
      </w:pPr>
      <w:r>
        <w:rPr>
          <w:rFonts w:eastAsiaTheme="minorHAnsi"/>
          <w:sz w:val="28"/>
          <w:szCs w:val="28"/>
          <w:lang w:val="bg-BG"/>
        </w:rPr>
        <w:tab/>
      </w:r>
      <w:r>
        <w:rPr>
          <w:b/>
          <w:sz w:val="28"/>
          <w:szCs w:val="28"/>
          <w:lang w:val="bg-BG"/>
        </w:rPr>
        <w:t xml:space="preserve">ОТЛАГА </w:t>
      </w:r>
      <w:r w:rsidRPr="00DE2731">
        <w:rPr>
          <w:sz w:val="28"/>
          <w:szCs w:val="28"/>
          <w:lang w:val="bg-BG"/>
        </w:rPr>
        <w:t>произнасяне по заявление</w:t>
      </w:r>
      <w:r>
        <w:rPr>
          <w:sz w:val="28"/>
          <w:szCs w:val="28"/>
          <w:lang w:val="bg-BG"/>
        </w:rPr>
        <w:t xml:space="preserve"> </w:t>
      </w:r>
      <w:proofErr w:type="spellStart"/>
      <w:r w:rsidRPr="00BB272E">
        <w:rPr>
          <w:sz w:val="28"/>
          <w:szCs w:val="28"/>
        </w:rPr>
        <w:t>за</w:t>
      </w:r>
      <w:proofErr w:type="spellEnd"/>
      <w:r w:rsidRPr="00BB272E">
        <w:rPr>
          <w:sz w:val="28"/>
          <w:szCs w:val="28"/>
        </w:rPr>
        <w:t xml:space="preserve"> </w:t>
      </w:r>
      <w:proofErr w:type="spellStart"/>
      <w:r w:rsidRPr="00BB272E">
        <w:rPr>
          <w:sz w:val="28"/>
          <w:szCs w:val="28"/>
        </w:rPr>
        <w:t>издаване</w:t>
      </w:r>
      <w:proofErr w:type="spellEnd"/>
      <w:r w:rsidRPr="00BB272E">
        <w:rPr>
          <w:sz w:val="28"/>
          <w:szCs w:val="28"/>
        </w:rPr>
        <w:t xml:space="preserve"> </w:t>
      </w:r>
      <w:proofErr w:type="spellStart"/>
      <w:r w:rsidRPr="00BB272E">
        <w:rPr>
          <w:sz w:val="28"/>
          <w:szCs w:val="28"/>
        </w:rPr>
        <w:t>на</w:t>
      </w:r>
      <w:proofErr w:type="spellEnd"/>
      <w:r w:rsidRPr="00BB272E">
        <w:rPr>
          <w:sz w:val="28"/>
          <w:szCs w:val="28"/>
        </w:rPr>
        <w:t xml:space="preserve"> </w:t>
      </w:r>
      <w:proofErr w:type="spellStart"/>
      <w:r w:rsidRPr="00BB272E">
        <w:rPr>
          <w:sz w:val="28"/>
          <w:szCs w:val="28"/>
        </w:rPr>
        <w:t>разрешение</w:t>
      </w:r>
      <w:proofErr w:type="spellEnd"/>
      <w:r w:rsidRPr="00BB272E">
        <w:rPr>
          <w:sz w:val="28"/>
          <w:szCs w:val="28"/>
        </w:rPr>
        <w:t xml:space="preserve"> </w:t>
      </w:r>
      <w:proofErr w:type="spellStart"/>
      <w:r w:rsidRPr="00BB272E">
        <w:rPr>
          <w:sz w:val="28"/>
          <w:szCs w:val="28"/>
        </w:rPr>
        <w:t>за</w:t>
      </w:r>
      <w:proofErr w:type="spellEnd"/>
      <w:r w:rsidRPr="00BB272E">
        <w:rPr>
          <w:sz w:val="28"/>
          <w:szCs w:val="28"/>
        </w:rPr>
        <w:t xml:space="preserve"> </w:t>
      </w:r>
      <w:proofErr w:type="spellStart"/>
      <w:r w:rsidRPr="00BB272E">
        <w:rPr>
          <w:sz w:val="28"/>
          <w:szCs w:val="28"/>
        </w:rPr>
        <w:t>поставяне</w:t>
      </w:r>
      <w:proofErr w:type="spellEnd"/>
      <w:r w:rsidRPr="00BB272E">
        <w:rPr>
          <w:sz w:val="28"/>
          <w:szCs w:val="28"/>
        </w:rPr>
        <w:t xml:space="preserve"> </w:t>
      </w:r>
      <w:proofErr w:type="spellStart"/>
      <w:r w:rsidR="005639F7" w:rsidRPr="00BB272E">
        <w:rPr>
          <w:sz w:val="28"/>
          <w:szCs w:val="28"/>
        </w:rPr>
        <w:t>на</w:t>
      </w:r>
      <w:proofErr w:type="spellEnd"/>
      <w:r w:rsidR="005639F7" w:rsidRPr="00BB272E">
        <w:rPr>
          <w:sz w:val="28"/>
          <w:szCs w:val="28"/>
        </w:rPr>
        <w:t xml:space="preserve"> </w:t>
      </w:r>
      <w:r w:rsidR="005639F7">
        <w:rPr>
          <w:sz w:val="28"/>
          <w:szCs w:val="28"/>
        </w:rPr>
        <w:t xml:space="preserve">1 </w:t>
      </w:r>
      <w:proofErr w:type="spellStart"/>
      <w:r w:rsidR="005639F7">
        <w:rPr>
          <w:sz w:val="28"/>
          <w:szCs w:val="28"/>
        </w:rPr>
        <w:t>бр</w:t>
      </w:r>
      <w:proofErr w:type="spellEnd"/>
      <w:r w:rsidR="005639F7">
        <w:rPr>
          <w:sz w:val="28"/>
          <w:szCs w:val="28"/>
        </w:rPr>
        <w:t xml:space="preserve">. </w:t>
      </w:r>
      <w:proofErr w:type="spellStart"/>
      <w:proofErr w:type="gramStart"/>
      <w:r w:rsidR="005639F7">
        <w:rPr>
          <w:sz w:val="28"/>
          <w:szCs w:val="28"/>
        </w:rPr>
        <w:t>преносима</w:t>
      </w:r>
      <w:proofErr w:type="spellEnd"/>
      <w:proofErr w:type="gramEnd"/>
      <w:r w:rsidR="005639F7">
        <w:rPr>
          <w:sz w:val="28"/>
          <w:szCs w:val="28"/>
        </w:rPr>
        <w:t xml:space="preserve"> </w:t>
      </w:r>
      <w:proofErr w:type="spellStart"/>
      <w:r w:rsidR="005639F7">
        <w:rPr>
          <w:sz w:val="28"/>
          <w:szCs w:val="28"/>
        </w:rPr>
        <w:t>информационно-указателна</w:t>
      </w:r>
      <w:proofErr w:type="spellEnd"/>
      <w:r w:rsidR="005639F7">
        <w:rPr>
          <w:sz w:val="28"/>
          <w:szCs w:val="28"/>
        </w:rPr>
        <w:t xml:space="preserve"> </w:t>
      </w:r>
      <w:proofErr w:type="spellStart"/>
      <w:r w:rsidR="005639F7">
        <w:rPr>
          <w:sz w:val="28"/>
          <w:szCs w:val="28"/>
        </w:rPr>
        <w:t>табела</w:t>
      </w:r>
      <w:proofErr w:type="spellEnd"/>
      <w:r w:rsidR="005639F7">
        <w:rPr>
          <w:sz w:val="28"/>
          <w:szCs w:val="28"/>
        </w:rPr>
        <w:t xml:space="preserve"> с </w:t>
      </w:r>
      <w:proofErr w:type="spellStart"/>
      <w:r w:rsidR="005639F7">
        <w:rPr>
          <w:sz w:val="28"/>
          <w:szCs w:val="28"/>
        </w:rPr>
        <w:t>размери</w:t>
      </w:r>
      <w:proofErr w:type="spellEnd"/>
      <w:r w:rsidR="005639F7">
        <w:rPr>
          <w:sz w:val="28"/>
          <w:szCs w:val="28"/>
        </w:rPr>
        <w:t xml:space="preserve"> 0.40/0.67м., </w:t>
      </w:r>
      <w:proofErr w:type="spellStart"/>
      <w:r w:rsidR="005639F7">
        <w:rPr>
          <w:sz w:val="28"/>
          <w:szCs w:val="28"/>
        </w:rPr>
        <w:t>двустранна</w:t>
      </w:r>
      <w:proofErr w:type="spellEnd"/>
      <w:r w:rsidR="005639F7">
        <w:rPr>
          <w:sz w:val="28"/>
          <w:szCs w:val="28"/>
        </w:rPr>
        <w:t xml:space="preserve">, </w:t>
      </w:r>
      <w:proofErr w:type="spellStart"/>
      <w:r w:rsidR="005639F7">
        <w:rPr>
          <w:sz w:val="28"/>
          <w:szCs w:val="28"/>
        </w:rPr>
        <w:t>неосветена</w:t>
      </w:r>
      <w:proofErr w:type="spellEnd"/>
      <w:r w:rsidR="005639F7">
        <w:rPr>
          <w:sz w:val="28"/>
          <w:szCs w:val="28"/>
        </w:rPr>
        <w:t xml:space="preserve"> </w:t>
      </w:r>
      <w:proofErr w:type="spellStart"/>
      <w:r w:rsidR="005639F7">
        <w:rPr>
          <w:sz w:val="28"/>
          <w:szCs w:val="28"/>
        </w:rPr>
        <w:t>на</w:t>
      </w:r>
      <w:proofErr w:type="spellEnd"/>
      <w:r w:rsidR="005639F7">
        <w:rPr>
          <w:sz w:val="28"/>
          <w:szCs w:val="28"/>
        </w:rPr>
        <w:t xml:space="preserve"> </w:t>
      </w:r>
      <w:proofErr w:type="spellStart"/>
      <w:r w:rsidR="005639F7">
        <w:rPr>
          <w:sz w:val="28"/>
          <w:szCs w:val="28"/>
        </w:rPr>
        <w:t>тротоара</w:t>
      </w:r>
      <w:proofErr w:type="spellEnd"/>
      <w:r w:rsidR="005639F7">
        <w:rPr>
          <w:sz w:val="28"/>
          <w:szCs w:val="28"/>
        </w:rPr>
        <w:t xml:space="preserve"> </w:t>
      </w:r>
      <w:proofErr w:type="spellStart"/>
      <w:r w:rsidR="005639F7">
        <w:rPr>
          <w:sz w:val="28"/>
          <w:szCs w:val="28"/>
        </w:rPr>
        <w:t>на</w:t>
      </w:r>
      <w:proofErr w:type="spellEnd"/>
      <w:r w:rsidR="005639F7">
        <w:rPr>
          <w:sz w:val="28"/>
          <w:szCs w:val="28"/>
        </w:rPr>
        <w:t xml:space="preserve"> </w:t>
      </w:r>
      <w:proofErr w:type="spellStart"/>
      <w:r w:rsidR="005639F7">
        <w:rPr>
          <w:sz w:val="28"/>
          <w:szCs w:val="28"/>
        </w:rPr>
        <w:t>ул</w:t>
      </w:r>
      <w:proofErr w:type="spellEnd"/>
      <w:r w:rsidR="005639F7">
        <w:rPr>
          <w:sz w:val="28"/>
          <w:szCs w:val="28"/>
        </w:rPr>
        <w:t xml:space="preserve">. </w:t>
      </w:r>
      <w:proofErr w:type="gramStart"/>
      <w:r w:rsidR="005639F7">
        <w:rPr>
          <w:sz w:val="28"/>
          <w:szCs w:val="28"/>
        </w:rPr>
        <w:t>„</w:t>
      </w:r>
      <w:proofErr w:type="spellStart"/>
      <w:r w:rsidR="005639F7">
        <w:rPr>
          <w:sz w:val="28"/>
          <w:szCs w:val="28"/>
        </w:rPr>
        <w:t>Стефан</w:t>
      </w:r>
      <w:proofErr w:type="spellEnd"/>
      <w:r w:rsidR="005639F7">
        <w:rPr>
          <w:sz w:val="28"/>
          <w:szCs w:val="28"/>
        </w:rPr>
        <w:t xml:space="preserve"> Стамболов“№50</w:t>
      </w:r>
      <w:r w:rsidR="005639F7">
        <w:rPr>
          <w:sz w:val="28"/>
          <w:szCs w:val="28"/>
          <w:lang w:val="bg-BG"/>
        </w:rPr>
        <w:t xml:space="preserve"> </w:t>
      </w:r>
      <w:r w:rsidRPr="00BB272E">
        <w:rPr>
          <w:rFonts w:eastAsiaTheme="minorHAnsi"/>
          <w:sz w:val="28"/>
          <w:szCs w:val="28"/>
          <w:lang w:val="bg-BG"/>
        </w:rPr>
        <w:t xml:space="preserve">до представяне на </w:t>
      </w:r>
      <w:r>
        <w:rPr>
          <w:rFonts w:eastAsiaTheme="minorHAnsi"/>
          <w:sz w:val="28"/>
          <w:szCs w:val="28"/>
          <w:lang w:val="bg-BG"/>
        </w:rPr>
        <w:t>ново ситуационно решение.</w:t>
      </w:r>
      <w:proofErr w:type="gramEnd"/>
    </w:p>
    <w:p w:rsidR="00BB272E" w:rsidRPr="00BB272E" w:rsidRDefault="00BB272E" w:rsidP="00BB272E">
      <w:pPr>
        <w:tabs>
          <w:tab w:val="left" w:pos="0"/>
        </w:tabs>
        <w:contextualSpacing/>
        <w:jc w:val="both"/>
        <w:rPr>
          <w:rFonts w:eastAsiaTheme="minorHAnsi"/>
          <w:sz w:val="28"/>
          <w:szCs w:val="28"/>
          <w:lang w:val="bg-BG"/>
        </w:rPr>
      </w:pPr>
    </w:p>
    <w:p w:rsidR="00781A93" w:rsidRDefault="00781A93" w:rsidP="00781A93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91228">
        <w:rPr>
          <w:rFonts w:ascii="Times New Roman" w:hAnsi="Times New Roman" w:cs="Times New Roman"/>
          <w:b/>
          <w:sz w:val="28"/>
          <w:szCs w:val="28"/>
          <w:u w:val="single"/>
        </w:rPr>
        <w:t xml:space="preserve">По точка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II</w:t>
      </w:r>
      <w:r w:rsidRPr="00791228">
        <w:rPr>
          <w:rFonts w:ascii="Times New Roman" w:hAnsi="Times New Roman" w:cs="Times New Roman"/>
          <w:b/>
          <w:sz w:val="28"/>
          <w:szCs w:val="28"/>
          <w:u w:val="single"/>
        </w:rPr>
        <w:t xml:space="preserve">І.       </w:t>
      </w:r>
    </w:p>
    <w:p w:rsidR="00D36B1E" w:rsidRDefault="00D36B1E" w:rsidP="00D36B1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D36B1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646B15">
        <w:rPr>
          <w:rFonts w:ascii="Times New Roman" w:eastAsia="Times New Roman" w:hAnsi="Times New Roman" w:cs="Times New Roman"/>
          <w:sz w:val="28"/>
          <w:szCs w:val="28"/>
        </w:rPr>
        <w:t>Към заявление вх.№</w:t>
      </w:r>
      <w:r>
        <w:rPr>
          <w:rFonts w:ascii="Times New Roman" w:eastAsia="Times New Roman" w:hAnsi="Times New Roman" w:cs="Times New Roman"/>
          <w:sz w:val="28"/>
          <w:szCs w:val="28"/>
        </w:rPr>
        <w:t>70-00-6902/13.10.2015г. от „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Метрополис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Груп“ АД и съгласно Протокол-решение №2/10.12.2015г. на КР, дружеството прилага положително становище от НИНКН. </w:t>
      </w:r>
      <w:r w:rsidRPr="005765FE">
        <w:rPr>
          <w:rFonts w:ascii="Times New Roman" w:hAnsi="Times New Roman" w:cs="Times New Roman"/>
          <w:sz w:val="28"/>
          <w:szCs w:val="28"/>
        </w:rPr>
        <w:t xml:space="preserve">След разглеждане заявлението и приложените документи, Комисията </w:t>
      </w:r>
    </w:p>
    <w:p w:rsidR="00D36B1E" w:rsidRDefault="00D36B1E" w:rsidP="00D36B1E">
      <w:pPr>
        <w:tabs>
          <w:tab w:val="left" w:pos="993"/>
        </w:tabs>
        <w:jc w:val="center"/>
        <w:rPr>
          <w:b/>
          <w:sz w:val="28"/>
          <w:szCs w:val="28"/>
          <w:lang w:val="bg-BG" w:eastAsia="bg-BG"/>
        </w:rPr>
      </w:pPr>
      <w:r w:rsidRPr="00F362A8">
        <w:rPr>
          <w:b/>
          <w:sz w:val="28"/>
          <w:szCs w:val="28"/>
          <w:lang w:val="en-GB" w:eastAsia="bg-BG"/>
        </w:rPr>
        <w:t>РЕШИ:</w:t>
      </w:r>
    </w:p>
    <w:p w:rsidR="00D36B1E" w:rsidRDefault="00D36B1E" w:rsidP="00D36B1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8C7A38">
        <w:rPr>
          <w:rFonts w:ascii="Times New Roman" w:hAnsi="Times New Roman" w:cs="Times New Roman"/>
          <w:b/>
          <w:sz w:val="28"/>
          <w:szCs w:val="28"/>
          <w:lang w:eastAsia="bg-BG"/>
        </w:rPr>
        <w:t>ДА СЕ ИЗДАДЕ РАЗРЕШЕНИЕ</w:t>
      </w:r>
      <w:r>
        <w:rPr>
          <w:rFonts w:ascii="Times New Roman" w:hAnsi="Times New Roman" w:cs="Times New Roman"/>
          <w:b/>
          <w:sz w:val="28"/>
          <w:szCs w:val="28"/>
          <w:lang w:eastAsia="bg-BG"/>
        </w:rPr>
        <w:t xml:space="preserve"> </w:t>
      </w:r>
      <w:r w:rsidRPr="00D36B1E">
        <w:rPr>
          <w:rFonts w:ascii="Times New Roman" w:hAnsi="Times New Roman" w:cs="Times New Roman"/>
          <w:sz w:val="28"/>
          <w:szCs w:val="28"/>
          <w:lang w:eastAsia="bg-BG"/>
        </w:rPr>
        <w:t>за поставяне на рекламно-информационен елемент/РИЕ/ с размери 15/8м., едностранен, осветен от собствен източник на ел. енергия на външната западна стена на жилищна сграда с а</w:t>
      </w:r>
      <w:r>
        <w:rPr>
          <w:rFonts w:ascii="Times New Roman" w:hAnsi="Times New Roman" w:cs="Times New Roman"/>
          <w:sz w:val="28"/>
          <w:szCs w:val="28"/>
          <w:lang w:eastAsia="bg-BG"/>
        </w:rPr>
        <w:t xml:space="preserve">дрес: бул. „Алеко </w:t>
      </w:r>
      <w:proofErr w:type="spellStart"/>
      <w:r>
        <w:rPr>
          <w:rFonts w:ascii="Times New Roman" w:hAnsi="Times New Roman" w:cs="Times New Roman"/>
          <w:sz w:val="28"/>
          <w:szCs w:val="28"/>
          <w:lang w:eastAsia="bg-BG"/>
        </w:rPr>
        <w:t>Богориди</w:t>
      </w:r>
      <w:proofErr w:type="spellEnd"/>
      <w:r>
        <w:rPr>
          <w:rFonts w:ascii="Times New Roman" w:hAnsi="Times New Roman" w:cs="Times New Roman"/>
          <w:sz w:val="28"/>
          <w:szCs w:val="28"/>
          <w:lang w:eastAsia="bg-BG"/>
        </w:rPr>
        <w:t xml:space="preserve">“ №43 </w:t>
      </w:r>
      <w:r w:rsidRPr="00E24F02">
        <w:rPr>
          <w:rFonts w:ascii="Times New Roman" w:hAnsi="Times New Roman" w:cs="Times New Roman"/>
          <w:sz w:val="28"/>
          <w:szCs w:val="28"/>
        </w:rPr>
        <w:t>за срока, посочен в договора за наем, сключен между собственика на имота и заявителя.</w:t>
      </w:r>
    </w:p>
    <w:p w:rsidR="00D36B1E" w:rsidRDefault="00D36B1E" w:rsidP="00D36B1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A3255C" w:rsidRDefault="00A3255C" w:rsidP="00A3255C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2. </w:t>
      </w:r>
      <w:r w:rsidRPr="00A3255C">
        <w:rPr>
          <w:rFonts w:ascii="Times New Roman" w:hAnsi="Times New Roman" w:cs="Times New Roman"/>
          <w:sz w:val="28"/>
          <w:szCs w:val="28"/>
        </w:rPr>
        <w:t>Към заявление вх.№70-00-8796/18.12.2015г. от „Алфа Омега“ ЕООД  и съгласно Протокол-решение №3/27.01.2016г. на КР, дружеството прилага документ</w:t>
      </w:r>
      <w:r>
        <w:rPr>
          <w:rFonts w:ascii="Times New Roman" w:hAnsi="Times New Roman" w:cs="Times New Roman"/>
          <w:sz w:val="28"/>
          <w:szCs w:val="28"/>
        </w:rPr>
        <w:t xml:space="preserve"> за собственост на сградата. </w:t>
      </w:r>
      <w:r w:rsidRPr="005765FE">
        <w:rPr>
          <w:rFonts w:ascii="Times New Roman" w:hAnsi="Times New Roman" w:cs="Times New Roman"/>
          <w:sz w:val="28"/>
          <w:szCs w:val="28"/>
        </w:rPr>
        <w:t xml:space="preserve">След разглеждане заявлението и приложените документи, Комисията </w:t>
      </w:r>
    </w:p>
    <w:p w:rsidR="00A3255C" w:rsidRDefault="00A3255C" w:rsidP="00A3255C">
      <w:pPr>
        <w:tabs>
          <w:tab w:val="left" w:pos="993"/>
        </w:tabs>
        <w:jc w:val="center"/>
        <w:rPr>
          <w:b/>
          <w:sz w:val="28"/>
          <w:szCs w:val="28"/>
          <w:lang w:val="bg-BG" w:eastAsia="bg-BG"/>
        </w:rPr>
      </w:pPr>
      <w:r w:rsidRPr="00F362A8">
        <w:rPr>
          <w:b/>
          <w:sz w:val="28"/>
          <w:szCs w:val="28"/>
          <w:lang w:val="en-GB" w:eastAsia="bg-BG"/>
        </w:rPr>
        <w:t>РЕШИ:</w:t>
      </w:r>
    </w:p>
    <w:p w:rsidR="00A3255C" w:rsidRDefault="00A3255C" w:rsidP="00A3255C">
      <w:pPr>
        <w:pStyle w:val="NoSpacing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8C7A38">
        <w:rPr>
          <w:rFonts w:ascii="Times New Roman" w:hAnsi="Times New Roman" w:cs="Times New Roman"/>
          <w:b/>
          <w:sz w:val="28"/>
          <w:szCs w:val="28"/>
          <w:lang w:eastAsia="bg-BG"/>
        </w:rPr>
        <w:t>ДА СЕ ИЗДАДЕ РАЗРЕШЕНИЕ</w:t>
      </w:r>
      <w:r>
        <w:rPr>
          <w:rFonts w:ascii="Times New Roman" w:hAnsi="Times New Roman" w:cs="Times New Roman"/>
          <w:b/>
          <w:sz w:val="28"/>
          <w:szCs w:val="28"/>
          <w:lang w:eastAsia="bg-BG"/>
        </w:rPr>
        <w:t xml:space="preserve"> </w:t>
      </w:r>
      <w:r w:rsidRPr="00A3255C">
        <w:rPr>
          <w:rFonts w:ascii="Times New Roman" w:hAnsi="Times New Roman" w:cs="Times New Roman"/>
          <w:sz w:val="28"/>
          <w:szCs w:val="28"/>
          <w:lang w:eastAsia="bg-BG"/>
        </w:rPr>
        <w:t>за поставяне на рекламно-информационен елемент /РИЕ/ с размери  22.20/4.80м., едностранен, осветен от собствен източник на ел.енергия на фасада на сграда частна собственос</w:t>
      </w:r>
      <w:r>
        <w:rPr>
          <w:rFonts w:ascii="Times New Roman" w:hAnsi="Times New Roman" w:cs="Times New Roman"/>
          <w:sz w:val="28"/>
          <w:szCs w:val="28"/>
          <w:lang w:eastAsia="bg-BG"/>
        </w:rPr>
        <w:t>т с адрес: бул. „Транспортна“</w:t>
      </w:r>
      <w:r w:rsidR="00223923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bg-BG"/>
        </w:rPr>
        <w:t xml:space="preserve">№1 </w:t>
      </w:r>
      <w:r w:rsidRPr="00A3255C">
        <w:rPr>
          <w:rFonts w:ascii="Times New Roman" w:hAnsi="Times New Roman" w:cs="Times New Roman"/>
          <w:sz w:val="28"/>
          <w:szCs w:val="28"/>
          <w:lang w:eastAsia="bg-BG"/>
        </w:rPr>
        <w:t>за срока, посочен в договора за наем, сключен между собственика на имота и заявителя.</w:t>
      </w:r>
    </w:p>
    <w:p w:rsidR="00AE16EE" w:rsidRDefault="00C84F2D" w:rsidP="00AE16E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bg-BG"/>
        </w:rPr>
        <w:lastRenderedPageBreak/>
        <w:tab/>
        <w:t xml:space="preserve"> </w:t>
      </w:r>
      <w:r w:rsidR="00AE16EE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BC2DA8">
        <w:rPr>
          <w:rFonts w:ascii="Times New Roman" w:hAnsi="Times New Roman" w:cs="Times New Roman"/>
          <w:sz w:val="28"/>
          <w:szCs w:val="28"/>
          <w:lang w:eastAsia="bg-BG"/>
        </w:rPr>
        <w:t xml:space="preserve">3. </w:t>
      </w:r>
      <w:r w:rsidR="00AE16EE" w:rsidRPr="00AE16EE">
        <w:rPr>
          <w:rFonts w:ascii="Times New Roman" w:hAnsi="Times New Roman" w:cs="Times New Roman"/>
          <w:sz w:val="28"/>
          <w:szCs w:val="28"/>
          <w:lang w:eastAsia="bg-BG"/>
        </w:rPr>
        <w:t>Към заявление вх.№70-00-1225/16.02.2016г. от „</w:t>
      </w:r>
      <w:proofErr w:type="spellStart"/>
      <w:r w:rsidR="00AE16EE" w:rsidRPr="00AE16EE">
        <w:rPr>
          <w:rFonts w:ascii="Times New Roman" w:hAnsi="Times New Roman" w:cs="Times New Roman"/>
          <w:sz w:val="28"/>
          <w:szCs w:val="28"/>
          <w:lang w:eastAsia="bg-BG"/>
        </w:rPr>
        <w:t>Електрика</w:t>
      </w:r>
      <w:proofErr w:type="spellEnd"/>
      <w:r w:rsidR="00AE16EE" w:rsidRPr="00AE16EE">
        <w:rPr>
          <w:rFonts w:ascii="Times New Roman" w:hAnsi="Times New Roman" w:cs="Times New Roman"/>
          <w:sz w:val="28"/>
          <w:szCs w:val="28"/>
          <w:lang w:eastAsia="bg-BG"/>
        </w:rPr>
        <w:t>“ ЕООД и съгласно Протокол-решение №4/01.03.2016г. на КР, дружеството при</w:t>
      </w:r>
      <w:r w:rsidR="00AE16EE">
        <w:rPr>
          <w:rFonts w:ascii="Times New Roman" w:hAnsi="Times New Roman" w:cs="Times New Roman"/>
          <w:sz w:val="28"/>
          <w:szCs w:val="28"/>
          <w:lang w:eastAsia="bg-BG"/>
        </w:rPr>
        <w:t xml:space="preserve">лага кадастрална скица на имота. </w:t>
      </w:r>
      <w:r w:rsidR="00AE16EE" w:rsidRPr="005765FE">
        <w:rPr>
          <w:rFonts w:ascii="Times New Roman" w:hAnsi="Times New Roman" w:cs="Times New Roman"/>
          <w:sz w:val="28"/>
          <w:szCs w:val="28"/>
        </w:rPr>
        <w:t xml:space="preserve">След разглеждане заявлението и приложените документи, Комисията </w:t>
      </w:r>
    </w:p>
    <w:p w:rsidR="00AE16EE" w:rsidRDefault="00AE16EE" w:rsidP="00AE16EE">
      <w:pPr>
        <w:tabs>
          <w:tab w:val="left" w:pos="993"/>
        </w:tabs>
        <w:jc w:val="center"/>
        <w:rPr>
          <w:b/>
          <w:sz w:val="28"/>
          <w:szCs w:val="28"/>
          <w:lang w:val="bg-BG" w:eastAsia="bg-BG"/>
        </w:rPr>
      </w:pPr>
      <w:r w:rsidRPr="00F362A8">
        <w:rPr>
          <w:b/>
          <w:sz w:val="28"/>
          <w:szCs w:val="28"/>
          <w:lang w:val="en-GB" w:eastAsia="bg-BG"/>
        </w:rPr>
        <w:t>РЕШИ:</w:t>
      </w:r>
    </w:p>
    <w:p w:rsidR="00053FEB" w:rsidRPr="00053FEB" w:rsidRDefault="00AE16EE" w:rsidP="00053FEB">
      <w:pPr>
        <w:pStyle w:val="NoSpacing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8C7A38">
        <w:rPr>
          <w:rFonts w:ascii="Times New Roman" w:hAnsi="Times New Roman" w:cs="Times New Roman"/>
          <w:b/>
          <w:sz w:val="28"/>
          <w:szCs w:val="28"/>
          <w:lang w:eastAsia="bg-BG"/>
        </w:rPr>
        <w:t>ДА СЕ ИЗДАДЕ РАЗРЕШЕНИЕ</w:t>
      </w:r>
      <w:r>
        <w:rPr>
          <w:rFonts w:ascii="Times New Roman" w:hAnsi="Times New Roman" w:cs="Times New Roman"/>
          <w:b/>
          <w:sz w:val="28"/>
          <w:szCs w:val="28"/>
          <w:lang w:eastAsia="bg-BG"/>
        </w:rPr>
        <w:t xml:space="preserve"> </w:t>
      </w:r>
      <w:r w:rsidR="00053FEB" w:rsidRPr="00053FEB">
        <w:rPr>
          <w:rFonts w:ascii="Times New Roman" w:hAnsi="Times New Roman" w:cs="Times New Roman"/>
          <w:sz w:val="28"/>
          <w:szCs w:val="28"/>
          <w:lang w:eastAsia="bg-BG"/>
        </w:rPr>
        <w:t>за поставяне на 3 бр. рекламно-информационни елементи /РИЕ/ на бул. „Стефан Стамболов“ №126 в границите на имот, частна собственост, както следва:</w:t>
      </w:r>
    </w:p>
    <w:p w:rsidR="00053FEB" w:rsidRPr="00053FEB" w:rsidRDefault="00053FEB" w:rsidP="00053FEB">
      <w:pPr>
        <w:pStyle w:val="NoSpacing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>
        <w:rPr>
          <w:rFonts w:ascii="Times New Roman" w:hAnsi="Times New Roman" w:cs="Times New Roman"/>
          <w:sz w:val="28"/>
          <w:szCs w:val="28"/>
          <w:lang w:eastAsia="bg-BG"/>
        </w:rPr>
        <w:tab/>
      </w:r>
      <w:r>
        <w:rPr>
          <w:rFonts w:ascii="Times New Roman" w:hAnsi="Times New Roman" w:cs="Times New Roman"/>
          <w:sz w:val="28"/>
          <w:szCs w:val="28"/>
          <w:lang w:eastAsia="bg-BG"/>
        </w:rPr>
        <w:tab/>
      </w:r>
      <w:r>
        <w:rPr>
          <w:rFonts w:ascii="Times New Roman" w:hAnsi="Times New Roman" w:cs="Times New Roman"/>
          <w:sz w:val="28"/>
          <w:szCs w:val="28"/>
          <w:lang w:eastAsia="bg-BG"/>
        </w:rPr>
        <w:tab/>
      </w:r>
      <w:r w:rsidRPr="00053FEB">
        <w:rPr>
          <w:rFonts w:ascii="Times New Roman" w:hAnsi="Times New Roman" w:cs="Times New Roman"/>
          <w:sz w:val="24"/>
          <w:szCs w:val="24"/>
          <w:lang w:eastAsia="bg-BG"/>
        </w:rPr>
        <w:t>1</w:t>
      </w:r>
      <w:r>
        <w:rPr>
          <w:rFonts w:ascii="Times New Roman" w:hAnsi="Times New Roman" w:cs="Times New Roman"/>
          <w:sz w:val="28"/>
          <w:szCs w:val="28"/>
          <w:lang w:eastAsia="bg-BG"/>
        </w:rPr>
        <w:t>.</w:t>
      </w:r>
      <w:r w:rsidRPr="00053FEB">
        <w:rPr>
          <w:rFonts w:ascii="Times New Roman" w:hAnsi="Times New Roman" w:cs="Times New Roman"/>
          <w:sz w:val="28"/>
          <w:szCs w:val="28"/>
          <w:lang w:eastAsia="bg-BG"/>
        </w:rPr>
        <w:t>РИЕ тип „Пиза“ с размери 3/4м., двустранен, осветен от собствен източник на ел. енергия;</w:t>
      </w:r>
    </w:p>
    <w:p w:rsidR="00053FEB" w:rsidRPr="00053FEB" w:rsidRDefault="00053FEB" w:rsidP="00053FEB">
      <w:pPr>
        <w:pStyle w:val="NoSpacing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>
        <w:rPr>
          <w:rFonts w:ascii="Times New Roman" w:hAnsi="Times New Roman" w:cs="Times New Roman"/>
          <w:sz w:val="28"/>
          <w:szCs w:val="28"/>
          <w:lang w:eastAsia="bg-BG"/>
        </w:rPr>
        <w:tab/>
      </w:r>
      <w:r>
        <w:rPr>
          <w:rFonts w:ascii="Times New Roman" w:hAnsi="Times New Roman" w:cs="Times New Roman"/>
          <w:sz w:val="28"/>
          <w:szCs w:val="28"/>
          <w:lang w:eastAsia="bg-BG"/>
        </w:rPr>
        <w:tab/>
      </w:r>
      <w:r>
        <w:rPr>
          <w:rFonts w:ascii="Times New Roman" w:hAnsi="Times New Roman" w:cs="Times New Roman"/>
          <w:sz w:val="28"/>
          <w:szCs w:val="28"/>
          <w:lang w:eastAsia="bg-BG"/>
        </w:rPr>
        <w:tab/>
      </w:r>
      <w:r w:rsidRPr="00053FEB">
        <w:rPr>
          <w:rFonts w:ascii="Times New Roman" w:hAnsi="Times New Roman" w:cs="Times New Roman"/>
          <w:sz w:val="24"/>
          <w:szCs w:val="24"/>
          <w:lang w:eastAsia="bg-BG"/>
        </w:rPr>
        <w:t>2</w:t>
      </w:r>
      <w:r w:rsidRPr="00053FEB">
        <w:rPr>
          <w:rFonts w:ascii="Times New Roman" w:hAnsi="Times New Roman" w:cs="Times New Roman"/>
          <w:lang w:eastAsia="bg-BG"/>
        </w:rPr>
        <w:t>.</w:t>
      </w:r>
      <w:r w:rsidRPr="00053FEB">
        <w:rPr>
          <w:rFonts w:ascii="Times New Roman" w:hAnsi="Times New Roman" w:cs="Times New Roman"/>
          <w:sz w:val="28"/>
          <w:szCs w:val="28"/>
          <w:lang w:eastAsia="bg-BG"/>
        </w:rPr>
        <w:t>РИЕ тип „Пиза“ с размери 3/4м., двустранен, осветен от собствен източник на ел. енергия;</w:t>
      </w:r>
    </w:p>
    <w:p w:rsidR="00C84F2D" w:rsidRPr="00053FEB" w:rsidRDefault="00053FEB" w:rsidP="00053FEB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bg-BG"/>
        </w:rPr>
        <w:tab/>
      </w:r>
      <w:r>
        <w:rPr>
          <w:rFonts w:ascii="Times New Roman" w:hAnsi="Times New Roman" w:cs="Times New Roman"/>
          <w:sz w:val="28"/>
          <w:szCs w:val="28"/>
          <w:lang w:eastAsia="bg-BG"/>
        </w:rPr>
        <w:tab/>
      </w:r>
      <w:r>
        <w:rPr>
          <w:rFonts w:ascii="Times New Roman" w:hAnsi="Times New Roman" w:cs="Times New Roman"/>
          <w:sz w:val="28"/>
          <w:szCs w:val="28"/>
          <w:lang w:eastAsia="bg-BG"/>
        </w:rPr>
        <w:tab/>
      </w:r>
      <w:r w:rsidRPr="00053FEB">
        <w:rPr>
          <w:rFonts w:ascii="Times New Roman" w:hAnsi="Times New Roman" w:cs="Times New Roman"/>
          <w:sz w:val="24"/>
          <w:szCs w:val="24"/>
          <w:lang w:eastAsia="bg-BG"/>
        </w:rPr>
        <w:t>3</w:t>
      </w:r>
      <w:r>
        <w:rPr>
          <w:rFonts w:ascii="Times New Roman" w:hAnsi="Times New Roman" w:cs="Times New Roman"/>
          <w:sz w:val="24"/>
          <w:szCs w:val="24"/>
          <w:lang w:eastAsia="bg-BG"/>
        </w:rPr>
        <w:t>.</w:t>
      </w:r>
      <w:r>
        <w:rPr>
          <w:rFonts w:ascii="Times New Roman" w:hAnsi="Times New Roman" w:cs="Times New Roman"/>
          <w:sz w:val="28"/>
          <w:szCs w:val="28"/>
          <w:lang w:eastAsia="bg-BG"/>
        </w:rPr>
        <w:t xml:space="preserve">РИЕ тип </w:t>
      </w:r>
      <w:r w:rsidRPr="00053FEB">
        <w:rPr>
          <w:rFonts w:ascii="Times New Roman" w:hAnsi="Times New Roman" w:cs="Times New Roman"/>
          <w:sz w:val="28"/>
          <w:szCs w:val="28"/>
          <w:lang w:eastAsia="bg-BG"/>
        </w:rPr>
        <w:t>„</w:t>
      </w:r>
      <w:proofErr w:type="spellStart"/>
      <w:r w:rsidRPr="00053FEB">
        <w:rPr>
          <w:rFonts w:ascii="Times New Roman" w:hAnsi="Times New Roman" w:cs="Times New Roman"/>
          <w:sz w:val="28"/>
          <w:szCs w:val="28"/>
          <w:lang w:eastAsia="bg-BG"/>
        </w:rPr>
        <w:t>Мегаконструкция</w:t>
      </w:r>
      <w:proofErr w:type="spellEnd"/>
      <w:r w:rsidRPr="00053FEB">
        <w:rPr>
          <w:rFonts w:ascii="Times New Roman" w:hAnsi="Times New Roman" w:cs="Times New Roman"/>
          <w:sz w:val="28"/>
          <w:szCs w:val="28"/>
          <w:lang w:eastAsia="bg-BG"/>
        </w:rPr>
        <w:t>“ с размери 8/3м., двустранен, осветен от с</w:t>
      </w:r>
      <w:r>
        <w:rPr>
          <w:rFonts w:ascii="Times New Roman" w:hAnsi="Times New Roman" w:cs="Times New Roman"/>
          <w:sz w:val="28"/>
          <w:szCs w:val="28"/>
          <w:lang w:eastAsia="bg-BG"/>
        </w:rPr>
        <w:t xml:space="preserve">обствен източник на ел. енергия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за срока, посочен в договора за наем, сключен между собственика на имота и заявителя.</w:t>
      </w:r>
    </w:p>
    <w:p w:rsidR="00A3255C" w:rsidRPr="00053FEB" w:rsidRDefault="00A3255C" w:rsidP="00D36B1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053FEB">
        <w:rPr>
          <w:rFonts w:ascii="Times New Roman" w:hAnsi="Times New Roman" w:cs="Times New Roman"/>
          <w:sz w:val="28"/>
          <w:szCs w:val="28"/>
        </w:rPr>
        <w:tab/>
      </w:r>
    </w:p>
    <w:p w:rsidR="00FA23A7" w:rsidRDefault="00D36B1E" w:rsidP="00FA23A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D36B1E">
        <w:rPr>
          <w:rFonts w:ascii="Times New Roman" w:hAnsi="Times New Roman" w:cs="Times New Roman"/>
          <w:sz w:val="28"/>
          <w:szCs w:val="28"/>
        </w:rPr>
        <w:tab/>
      </w:r>
      <w:r w:rsidR="00FA23A7">
        <w:rPr>
          <w:rFonts w:ascii="Times New Roman" w:hAnsi="Times New Roman" w:cs="Times New Roman"/>
          <w:sz w:val="28"/>
          <w:szCs w:val="28"/>
        </w:rPr>
        <w:t>4.</w:t>
      </w:r>
      <w:r w:rsidR="0051152A">
        <w:rPr>
          <w:rFonts w:ascii="Times New Roman" w:hAnsi="Times New Roman" w:cs="Times New Roman"/>
          <w:sz w:val="28"/>
          <w:szCs w:val="28"/>
        </w:rPr>
        <w:t xml:space="preserve"> </w:t>
      </w:r>
      <w:r w:rsidR="00FA23A7" w:rsidRPr="00FA23A7">
        <w:rPr>
          <w:rFonts w:ascii="Times New Roman" w:hAnsi="Times New Roman" w:cs="Times New Roman"/>
          <w:sz w:val="28"/>
          <w:szCs w:val="28"/>
        </w:rPr>
        <w:t>Към заявление вх.№70-00-792/28.01.2016г. от „Март Медия“ ЕООД  и съгласно Протокол-решение №4/01.03.2016г. на КР, дружеството прилага скица на имота</w:t>
      </w:r>
      <w:r w:rsidR="00FA23A7">
        <w:rPr>
          <w:rFonts w:ascii="Times New Roman" w:hAnsi="Times New Roman" w:cs="Times New Roman"/>
          <w:sz w:val="28"/>
          <w:szCs w:val="28"/>
        </w:rPr>
        <w:t xml:space="preserve">, издадена от ТД „Освобождение“. </w:t>
      </w:r>
      <w:r w:rsidR="00FA23A7" w:rsidRPr="005765FE">
        <w:rPr>
          <w:rFonts w:ascii="Times New Roman" w:hAnsi="Times New Roman" w:cs="Times New Roman"/>
          <w:sz w:val="28"/>
          <w:szCs w:val="28"/>
        </w:rPr>
        <w:t xml:space="preserve">След разглеждане заявлението и приложените документи, Комисията </w:t>
      </w:r>
    </w:p>
    <w:p w:rsidR="00FA23A7" w:rsidRDefault="00FA23A7" w:rsidP="00FA23A7">
      <w:pPr>
        <w:tabs>
          <w:tab w:val="left" w:pos="993"/>
        </w:tabs>
        <w:jc w:val="center"/>
        <w:rPr>
          <w:b/>
          <w:sz w:val="28"/>
          <w:szCs w:val="28"/>
          <w:lang w:val="bg-BG" w:eastAsia="bg-BG"/>
        </w:rPr>
      </w:pPr>
      <w:r w:rsidRPr="00F362A8">
        <w:rPr>
          <w:b/>
          <w:sz w:val="28"/>
          <w:szCs w:val="28"/>
          <w:lang w:val="en-GB" w:eastAsia="bg-BG"/>
        </w:rPr>
        <w:t>РЕШИ:</w:t>
      </w:r>
    </w:p>
    <w:p w:rsidR="00D36B1E" w:rsidRDefault="00FA23A7" w:rsidP="00FA23A7">
      <w:pPr>
        <w:pStyle w:val="NoSpacing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8C7A38">
        <w:rPr>
          <w:rFonts w:ascii="Times New Roman" w:hAnsi="Times New Roman" w:cs="Times New Roman"/>
          <w:b/>
          <w:sz w:val="28"/>
          <w:szCs w:val="28"/>
          <w:lang w:eastAsia="bg-BG"/>
        </w:rPr>
        <w:t>ДА СЕ ИЗДАДЕ РАЗРЕШЕНИЕ</w:t>
      </w:r>
      <w:r>
        <w:rPr>
          <w:rFonts w:ascii="Times New Roman" w:hAnsi="Times New Roman" w:cs="Times New Roman"/>
          <w:b/>
          <w:sz w:val="28"/>
          <w:szCs w:val="28"/>
          <w:lang w:eastAsia="bg-BG"/>
        </w:rPr>
        <w:t xml:space="preserve"> </w:t>
      </w:r>
      <w:r w:rsidRPr="003E2D28">
        <w:rPr>
          <w:rFonts w:ascii="Times New Roman" w:hAnsi="Times New Roman" w:cs="Times New Roman"/>
          <w:sz w:val="28"/>
          <w:szCs w:val="28"/>
          <w:lang w:eastAsia="bg-BG"/>
        </w:rPr>
        <w:t xml:space="preserve">за поставяне на 2 бр. </w:t>
      </w:r>
      <w:r>
        <w:rPr>
          <w:rFonts w:ascii="Times New Roman" w:hAnsi="Times New Roman" w:cs="Times New Roman"/>
          <w:sz w:val="28"/>
          <w:szCs w:val="28"/>
          <w:lang w:eastAsia="bg-BG"/>
        </w:rPr>
        <w:t>рекламно-информационни елементи /</w:t>
      </w:r>
      <w:r w:rsidRPr="003E2D28">
        <w:rPr>
          <w:rFonts w:ascii="Times New Roman" w:hAnsi="Times New Roman" w:cs="Times New Roman"/>
          <w:sz w:val="28"/>
          <w:szCs w:val="28"/>
          <w:lang w:eastAsia="bg-BG"/>
        </w:rPr>
        <w:t>РИЕ</w:t>
      </w:r>
      <w:r>
        <w:rPr>
          <w:rFonts w:ascii="Times New Roman" w:hAnsi="Times New Roman" w:cs="Times New Roman"/>
          <w:sz w:val="28"/>
          <w:szCs w:val="28"/>
          <w:lang w:eastAsia="bg-BG"/>
        </w:rPr>
        <w:t>/</w:t>
      </w:r>
      <w:r w:rsidRPr="003E2D28">
        <w:rPr>
          <w:rFonts w:ascii="Times New Roman" w:hAnsi="Times New Roman" w:cs="Times New Roman"/>
          <w:sz w:val="28"/>
          <w:szCs w:val="28"/>
          <w:lang w:eastAsia="bg-BG"/>
        </w:rPr>
        <w:t xml:space="preserve"> тип „Пиза“ с размери 3/4м.,</w:t>
      </w:r>
      <w:r>
        <w:rPr>
          <w:rFonts w:ascii="Times New Roman" w:hAnsi="Times New Roman" w:cs="Times New Roman"/>
          <w:sz w:val="28"/>
          <w:szCs w:val="28"/>
          <w:lang w:eastAsia="bg-BG"/>
        </w:rPr>
        <w:t xml:space="preserve"> осветени от собствен източник на ел.енергия </w:t>
      </w:r>
      <w:r w:rsidRPr="003E2D28">
        <w:rPr>
          <w:rFonts w:ascii="Times New Roman" w:hAnsi="Times New Roman" w:cs="Times New Roman"/>
          <w:sz w:val="28"/>
          <w:szCs w:val="28"/>
          <w:lang w:eastAsia="bg-BG"/>
        </w:rPr>
        <w:t xml:space="preserve"> на бул. „Янко Комитов“, в границите на имот, </w:t>
      </w:r>
      <w:r>
        <w:rPr>
          <w:rFonts w:ascii="Times New Roman" w:hAnsi="Times New Roman" w:cs="Times New Roman"/>
          <w:sz w:val="28"/>
          <w:szCs w:val="28"/>
          <w:lang w:eastAsia="bg-BG"/>
        </w:rPr>
        <w:t xml:space="preserve">частна </w:t>
      </w:r>
      <w:r w:rsidRPr="003E2D28">
        <w:rPr>
          <w:rFonts w:ascii="Times New Roman" w:hAnsi="Times New Roman" w:cs="Times New Roman"/>
          <w:sz w:val="28"/>
          <w:szCs w:val="28"/>
          <w:lang w:eastAsia="bg-BG"/>
        </w:rPr>
        <w:t>собственост</w:t>
      </w:r>
      <w:r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Pr="00FA23A7">
        <w:rPr>
          <w:rFonts w:ascii="Times New Roman" w:hAnsi="Times New Roman" w:cs="Times New Roman"/>
          <w:sz w:val="28"/>
          <w:szCs w:val="28"/>
          <w:lang w:eastAsia="bg-BG"/>
        </w:rPr>
        <w:t>за срока, посочен в договора за наем, сключен между собственика на имота и заявителя.</w:t>
      </w:r>
    </w:p>
    <w:p w:rsidR="001D63FD" w:rsidRDefault="001D63FD" w:rsidP="00FA23A7">
      <w:pPr>
        <w:pStyle w:val="NoSpacing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</w:p>
    <w:p w:rsidR="0021186A" w:rsidRDefault="001D63FD" w:rsidP="0021186A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bg-BG"/>
        </w:rPr>
        <w:tab/>
        <w:t>5.</w:t>
      </w:r>
      <w:r w:rsidR="0021186A" w:rsidRPr="0021186A">
        <w:t xml:space="preserve"> </w:t>
      </w:r>
      <w:r w:rsidR="006F0043">
        <w:t xml:space="preserve"> </w:t>
      </w:r>
      <w:r w:rsidR="0021186A" w:rsidRPr="0021186A">
        <w:rPr>
          <w:rFonts w:ascii="Times New Roman" w:hAnsi="Times New Roman" w:cs="Times New Roman"/>
          <w:sz w:val="28"/>
          <w:szCs w:val="28"/>
          <w:lang w:eastAsia="bg-BG"/>
        </w:rPr>
        <w:t>Към заявление вх.№70-00-1118/11.02.2016г. от „</w:t>
      </w:r>
      <w:proofErr w:type="spellStart"/>
      <w:r w:rsidR="0021186A" w:rsidRPr="0021186A">
        <w:rPr>
          <w:rFonts w:ascii="Times New Roman" w:hAnsi="Times New Roman" w:cs="Times New Roman"/>
          <w:sz w:val="28"/>
          <w:szCs w:val="28"/>
          <w:lang w:eastAsia="bg-BG"/>
        </w:rPr>
        <w:t>Интерауто</w:t>
      </w:r>
      <w:proofErr w:type="spellEnd"/>
      <w:r w:rsidR="0021186A" w:rsidRPr="0021186A">
        <w:rPr>
          <w:rFonts w:ascii="Times New Roman" w:hAnsi="Times New Roman" w:cs="Times New Roman"/>
          <w:sz w:val="28"/>
          <w:szCs w:val="28"/>
          <w:lang w:eastAsia="bg-BG"/>
        </w:rPr>
        <w:t>“ ООД  и съгласно Протокол-решение №4/01.03.2016г. на КР, дружеството прилага копие на регистрационна карта за вписана в реги</w:t>
      </w:r>
      <w:r w:rsidR="0021186A">
        <w:rPr>
          <w:rFonts w:ascii="Times New Roman" w:hAnsi="Times New Roman" w:cs="Times New Roman"/>
          <w:sz w:val="28"/>
          <w:szCs w:val="28"/>
          <w:lang w:eastAsia="bg-BG"/>
        </w:rPr>
        <w:t xml:space="preserve">стъра етажна собственост с административен </w:t>
      </w:r>
      <w:r w:rsidR="0021186A" w:rsidRPr="0021186A">
        <w:rPr>
          <w:rFonts w:ascii="Times New Roman" w:hAnsi="Times New Roman" w:cs="Times New Roman"/>
          <w:sz w:val="28"/>
          <w:szCs w:val="28"/>
          <w:lang w:eastAsia="bg-BG"/>
        </w:rPr>
        <w:t>адрес: бл.92, вх.4, ж.к. „Бра</w:t>
      </w:r>
      <w:r w:rsidR="0021186A">
        <w:rPr>
          <w:rFonts w:ascii="Times New Roman" w:hAnsi="Times New Roman" w:cs="Times New Roman"/>
          <w:sz w:val="28"/>
          <w:szCs w:val="28"/>
          <w:lang w:eastAsia="bg-BG"/>
        </w:rPr>
        <w:t>тя Миладинови“.</w:t>
      </w:r>
      <w:r w:rsidR="006F0043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21186A" w:rsidRPr="005765FE">
        <w:rPr>
          <w:rFonts w:ascii="Times New Roman" w:hAnsi="Times New Roman" w:cs="Times New Roman"/>
          <w:sz w:val="28"/>
          <w:szCs w:val="28"/>
        </w:rPr>
        <w:t xml:space="preserve">След разглеждане заявлението и приложените документи, Комисията </w:t>
      </w:r>
    </w:p>
    <w:p w:rsidR="0021186A" w:rsidRDefault="0021186A" w:rsidP="0021186A">
      <w:pPr>
        <w:tabs>
          <w:tab w:val="left" w:pos="993"/>
        </w:tabs>
        <w:jc w:val="center"/>
        <w:rPr>
          <w:b/>
          <w:sz w:val="28"/>
          <w:szCs w:val="28"/>
          <w:lang w:val="bg-BG" w:eastAsia="bg-BG"/>
        </w:rPr>
      </w:pPr>
      <w:r w:rsidRPr="00F362A8">
        <w:rPr>
          <w:b/>
          <w:sz w:val="28"/>
          <w:szCs w:val="28"/>
          <w:lang w:val="en-GB" w:eastAsia="bg-BG"/>
        </w:rPr>
        <w:t>РЕШИ:</w:t>
      </w:r>
    </w:p>
    <w:p w:rsidR="001D63FD" w:rsidRDefault="0021186A" w:rsidP="0021186A">
      <w:pPr>
        <w:pStyle w:val="NoSpacing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8C7A38">
        <w:rPr>
          <w:rFonts w:ascii="Times New Roman" w:hAnsi="Times New Roman" w:cs="Times New Roman"/>
          <w:b/>
          <w:sz w:val="28"/>
          <w:szCs w:val="28"/>
          <w:lang w:eastAsia="bg-BG"/>
        </w:rPr>
        <w:t>ДА СЕ ИЗДАДЕ РАЗРЕШЕНИЕ</w:t>
      </w:r>
      <w:r>
        <w:rPr>
          <w:rFonts w:ascii="Times New Roman" w:hAnsi="Times New Roman" w:cs="Times New Roman"/>
          <w:b/>
          <w:sz w:val="28"/>
          <w:szCs w:val="28"/>
          <w:lang w:eastAsia="bg-BG"/>
        </w:rPr>
        <w:t xml:space="preserve"> </w:t>
      </w:r>
      <w:r w:rsidRPr="0021186A">
        <w:rPr>
          <w:rFonts w:ascii="Times New Roman" w:hAnsi="Times New Roman" w:cs="Times New Roman"/>
          <w:sz w:val="28"/>
          <w:szCs w:val="28"/>
          <w:lang w:eastAsia="bg-BG"/>
        </w:rPr>
        <w:t>за поставяне на рекламно-информационен  елемент /РИЕ/ с размери 15.20/4.60м., едностранен, осветен от собствен източник на ел.енергия на външната северна стена на жилищен сграда с адрес: ж.к. „Братя Миладинови“, бл.</w:t>
      </w:r>
      <w:r>
        <w:rPr>
          <w:rFonts w:ascii="Times New Roman" w:hAnsi="Times New Roman" w:cs="Times New Roman"/>
          <w:sz w:val="28"/>
          <w:szCs w:val="28"/>
          <w:lang w:eastAsia="bg-BG"/>
        </w:rPr>
        <w:t>92, вх.4. за</w:t>
      </w:r>
      <w:r w:rsidRPr="0021186A">
        <w:rPr>
          <w:rFonts w:ascii="Times New Roman" w:hAnsi="Times New Roman" w:cs="Times New Roman"/>
          <w:sz w:val="28"/>
          <w:szCs w:val="28"/>
          <w:lang w:eastAsia="bg-BG"/>
        </w:rPr>
        <w:t xml:space="preserve"> срока, посочен в договора за наем, сключен между Етажната собственост и заявителя.</w:t>
      </w:r>
    </w:p>
    <w:p w:rsidR="006F0043" w:rsidRDefault="006F0043" w:rsidP="0021186A">
      <w:pPr>
        <w:pStyle w:val="NoSpacing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</w:p>
    <w:p w:rsidR="003A01E2" w:rsidRDefault="006F0043" w:rsidP="003A01E2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bg-BG"/>
        </w:rPr>
        <w:tab/>
        <w:t xml:space="preserve">6. </w:t>
      </w:r>
      <w:r w:rsidRPr="006F0043">
        <w:rPr>
          <w:rFonts w:ascii="Times New Roman" w:hAnsi="Times New Roman" w:cs="Times New Roman"/>
          <w:sz w:val="28"/>
          <w:szCs w:val="28"/>
          <w:lang w:eastAsia="bg-BG"/>
        </w:rPr>
        <w:t>Към заявление вх.№70-00-1534/29.02.2016г.</w:t>
      </w:r>
      <w:r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Pr="006F0043">
        <w:rPr>
          <w:rFonts w:ascii="Times New Roman" w:hAnsi="Times New Roman" w:cs="Times New Roman"/>
          <w:sz w:val="28"/>
          <w:szCs w:val="28"/>
          <w:lang w:eastAsia="bg-BG"/>
        </w:rPr>
        <w:t xml:space="preserve"> от</w:t>
      </w:r>
      <w:r w:rsidR="001D3D04">
        <w:rPr>
          <w:rFonts w:ascii="Times New Roman" w:hAnsi="Times New Roman" w:cs="Times New Roman"/>
          <w:sz w:val="28"/>
          <w:szCs w:val="28"/>
          <w:lang w:eastAsia="bg-BG"/>
        </w:rPr>
        <w:t xml:space="preserve">  „</w:t>
      </w:r>
      <w:proofErr w:type="spellStart"/>
      <w:r w:rsidR="001D3D04">
        <w:rPr>
          <w:rFonts w:ascii="Times New Roman" w:hAnsi="Times New Roman" w:cs="Times New Roman"/>
          <w:sz w:val="28"/>
          <w:szCs w:val="28"/>
          <w:lang w:eastAsia="bg-BG"/>
        </w:rPr>
        <w:t>Суит</w:t>
      </w:r>
      <w:proofErr w:type="spellEnd"/>
      <w:r w:rsidR="001D3D04">
        <w:rPr>
          <w:rFonts w:ascii="Times New Roman" w:hAnsi="Times New Roman" w:cs="Times New Roman"/>
          <w:sz w:val="28"/>
          <w:szCs w:val="28"/>
          <w:lang w:eastAsia="bg-BG"/>
        </w:rPr>
        <w:t xml:space="preserve"> Трейд 2015“</w:t>
      </w:r>
      <w:r w:rsidR="00223923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Pr="006F0043">
        <w:rPr>
          <w:rFonts w:ascii="Times New Roman" w:hAnsi="Times New Roman" w:cs="Times New Roman"/>
          <w:sz w:val="28"/>
          <w:szCs w:val="28"/>
          <w:lang w:eastAsia="bg-BG"/>
        </w:rPr>
        <w:t>ЕООД и съгласно Протокол-решение №4/01.03.2016г. на КР е извъ</w:t>
      </w:r>
      <w:r w:rsidR="001D3D04">
        <w:rPr>
          <w:rFonts w:ascii="Times New Roman" w:hAnsi="Times New Roman" w:cs="Times New Roman"/>
          <w:sz w:val="28"/>
          <w:szCs w:val="28"/>
          <w:lang w:eastAsia="bg-BG"/>
        </w:rPr>
        <w:t>ршена вътрешно-служебна справка</w:t>
      </w:r>
      <w:r w:rsidRPr="006F0043">
        <w:rPr>
          <w:rFonts w:ascii="Times New Roman" w:hAnsi="Times New Roman" w:cs="Times New Roman"/>
          <w:sz w:val="28"/>
          <w:szCs w:val="28"/>
          <w:lang w:eastAsia="bg-BG"/>
        </w:rPr>
        <w:t xml:space="preserve"> относ</w:t>
      </w:r>
      <w:r>
        <w:rPr>
          <w:rFonts w:ascii="Times New Roman" w:hAnsi="Times New Roman" w:cs="Times New Roman"/>
          <w:sz w:val="28"/>
          <w:szCs w:val="28"/>
          <w:lang w:eastAsia="bg-BG"/>
        </w:rPr>
        <w:t xml:space="preserve">но предназначението на терена, на който ще бъде поставен РИЕ. </w:t>
      </w:r>
      <w:r w:rsidR="003A01E2" w:rsidRPr="005765FE">
        <w:rPr>
          <w:rFonts w:ascii="Times New Roman" w:hAnsi="Times New Roman" w:cs="Times New Roman"/>
          <w:sz w:val="28"/>
          <w:szCs w:val="28"/>
        </w:rPr>
        <w:t xml:space="preserve">След разглеждане заявлението и приложените документи, Комисията </w:t>
      </w:r>
    </w:p>
    <w:p w:rsidR="003A01E2" w:rsidRDefault="003A01E2" w:rsidP="003A01E2">
      <w:pPr>
        <w:tabs>
          <w:tab w:val="left" w:pos="993"/>
        </w:tabs>
        <w:jc w:val="center"/>
        <w:rPr>
          <w:b/>
          <w:sz w:val="28"/>
          <w:szCs w:val="28"/>
          <w:lang w:val="bg-BG" w:eastAsia="bg-BG"/>
        </w:rPr>
      </w:pPr>
      <w:r w:rsidRPr="00F362A8">
        <w:rPr>
          <w:b/>
          <w:sz w:val="28"/>
          <w:szCs w:val="28"/>
          <w:lang w:val="en-GB" w:eastAsia="bg-BG"/>
        </w:rPr>
        <w:lastRenderedPageBreak/>
        <w:t>РЕШИ:</w:t>
      </w:r>
    </w:p>
    <w:p w:rsidR="006F0043" w:rsidRPr="003A01E2" w:rsidRDefault="003A01E2" w:rsidP="003A01E2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8C7A38">
        <w:rPr>
          <w:rFonts w:ascii="Times New Roman" w:hAnsi="Times New Roman" w:cs="Times New Roman"/>
          <w:b/>
          <w:sz w:val="28"/>
          <w:szCs w:val="28"/>
          <w:lang w:eastAsia="bg-BG"/>
        </w:rPr>
        <w:t>ДА СЕ ИЗДАДЕ РАЗРЕШЕНИЕ</w:t>
      </w:r>
      <w:r>
        <w:rPr>
          <w:rFonts w:ascii="Times New Roman" w:hAnsi="Times New Roman" w:cs="Times New Roman"/>
          <w:b/>
          <w:sz w:val="28"/>
          <w:szCs w:val="28"/>
          <w:lang w:eastAsia="bg-BG"/>
        </w:rPr>
        <w:t xml:space="preserve"> </w:t>
      </w:r>
      <w:r w:rsidRPr="003A01E2">
        <w:rPr>
          <w:rFonts w:ascii="Times New Roman" w:hAnsi="Times New Roman" w:cs="Times New Roman"/>
          <w:sz w:val="28"/>
          <w:szCs w:val="28"/>
          <w:lang w:eastAsia="bg-BG"/>
        </w:rPr>
        <w:t>за поставяне на рекламно-информационен  елемент /РИЕ/ тип „Тотем“ с размери  2000/1000мм., двустранен, неосветен в близост до търговски обект на  бул. „Димитър Димов</w:t>
      </w:r>
      <w:r>
        <w:rPr>
          <w:rFonts w:ascii="Times New Roman" w:hAnsi="Times New Roman" w:cs="Times New Roman"/>
          <w:sz w:val="28"/>
          <w:szCs w:val="28"/>
          <w:lang w:eastAsia="bg-BG"/>
        </w:rPr>
        <w:t xml:space="preserve">“,  срещу бл.127 в ж.к. „Лазур“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за срок от 3 /три/ години.</w:t>
      </w:r>
    </w:p>
    <w:p w:rsidR="00781A93" w:rsidRPr="003A01E2" w:rsidRDefault="00781A93" w:rsidP="00295CAD">
      <w:pPr>
        <w:tabs>
          <w:tab w:val="left" w:pos="993"/>
        </w:tabs>
        <w:contextualSpacing/>
        <w:jc w:val="both"/>
        <w:rPr>
          <w:rFonts w:eastAsiaTheme="minorHAnsi"/>
          <w:sz w:val="28"/>
          <w:szCs w:val="28"/>
          <w:lang w:val="bg-BG"/>
        </w:rPr>
      </w:pPr>
    </w:p>
    <w:p w:rsidR="0082245C" w:rsidRPr="0082245C" w:rsidRDefault="0082245C" w:rsidP="0082245C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ab/>
      </w:r>
      <w:r w:rsidRPr="0082245C">
        <w:rPr>
          <w:rFonts w:ascii="Times New Roman" w:hAnsi="Times New Roman" w:cs="Times New Roman"/>
          <w:sz w:val="28"/>
          <w:szCs w:val="28"/>
        </w:rPr>
        <w:t>7. Към заявление вх.№70-00-833/29.01.2016г. от „</w:t>
      </w:r>
      <w:proofErr w:type="spellStart"/>
      <w:r w:rsidRPr="0082245C">
        <w:rPr>
          <w:rFonts w:ascii="Times New Roman" w:hAnsi="Times New Roman" w:cs="Times New Roman"/>
          <w:sz w:val="28"/>
          <w:szCs w:val="28"/>
        </w:rPr>
        <w:t>Зебрано</w:t>
      </w:r>
      <w:proofErr w:type="spellEnd"/>
      <w:r w:rsidRPr="0082245C">
        <w:rPr>
          <w:rFonts w:ascii="Times New Roman" w:hAnsi="Times New Roman" w:cs="Times New Roman"/>
          <w:sz w:val="28"/>
          <w:szCs w:val="28"/>
        </w:rPr>
        <w:t>“ ООД и съгласно Протокол-решение №4/01.03.2016г. на КР, дружеството представя актуална снимка на РИЕ и копие на регистрационна карта за вписана в рег</w:t>
      </w:r>
      <w:r w:rsidR="00223923">
        <w:rPr>
          <w:rFonts w:ascii="Times New Roman" w:hAnsi="Times New Roman" w:cs="Times New Roman"/>
          <w:sz w:val="28"/>
          <w:szCs w:val="28"/>
        </w:rPr>
        <w:t xml:space="preserve">истъра етажна собственост с </w:t>
      </w:r>
      <w:r w:rsidRPr="0082245C">
        <w:rPr>
          <w:rFonts w:ascii="Times New Roman" w:hAnsi="Times New Roman" w:cs="Times New Roman"/>
          <w:sz w:val="28"/>
          <w:szCs w:val="28"/>
        </w:rPr>
        <w:t xml:space="preserve">адрес: бл.1, вх.1, ж.к. „Лазур“. След разглеждане заявлението и приложените документи, Комисията </w:t>
      </w:r>
    </w:p>
    <w:p w:rsidR="0082245C" w:rsidRDefault="0082245C" w:rsidP="0082245C">
      <w:pPr>
        <w:tabs>
          <w:tab w:val="left" w:pos="993"/>
        </w:tabs>
        <w:jc w:val="center"/>
        <w:rPr>
          <w:b/>
          <w:sz w:val="28"/>
          <w:szCs w:val="28"/>
          <w:lang w:val="bg-BG" w:eastAsia="bg-BG"/>
        </w:rPr>
      </w:pPr>
      <w:r w:rsidRPr="00F362A8">
        <w:rPr>
          <w:b/>
          <w:sz w:val="28"/>
          <w:szCs w:val="28"/>
          <w:lang w:val="en-GB" w:eastAsia="bg-BG"/>
        </w:rPr>
        <w:t>РЕШИ:</w:t>
      </w:r>
    </w:p>
    <w:p w:rsidR="0082245C" w:rsidRPr="0082245C" w:rsidRDefault="0082245C" w:rsidP="0082245C">
      <w:pPr>
        <w:tabs>
          <w:tab w:val="left" w:pos="993"/>
        </w:tabs>
        <w:contextualSpacing/>
        <w:jc w:val="both"/>
        <w:rPr>
          <w:rFonts w:eastAsiaTheme="minorHAnsi"/>
          <w:sz w:val="28"/>
          <w:szCs w:val="28"/>
          <w:lang w:val="bg-BG"/>
        </w:rPr>
      </w:pPr>
      <w:r>
        <w:rPr>
          <w:sz w:val="28"/>
          <w:szCs w:val="28"/>
        </w:rPr>
        <w:tab/>
      </w:r>
      <w:r w:rsidRPr="008C7A38">
        <w:rPr>
          <w:b/>
          <w:sz w:val="28"/>
          <w:szCs w:val="28"/>
          <w:lang w:eastAsia="bg-BG"/>
        </w:rPr>
        <w:t>ДА СЕ ИЗДАДЕ РАЗРЕШЕНИЕ</w:t>
      </w:r>
      <w:r>
        <w:rPr>
          <w:b/>
          <w:sz w:val="28"/>
          <w:szCs w:val="28"/>
          <w:lang w:val="bg-BG" w:eastAsia="bg-BG"/>
        </w:rPr>
        <w:t xml:space="preserve"> </w:t>
      </w:r>
      <w:r w:rsidRPr="0082245C">
        <w:rPr>
          <w:rFonts w:eastAsiaTheme="minorHAnsi"/>
          <w:sz w:val="28"/>
          <w:szCs w:val="28"/>
          <w:lang w:val="bg-BG" w:eastAsia="bg-BG"/>
        </w:rPr>
        <w:t xml:space="preserve">за поставяне на </w:t>
      </w:r>
      <w:r w:rsidRPr="0082245C">
        <w:rPr>
          <w:sz w:val="28"/>
          <w:szCs w:val="28"/>
          <w:lang w:val="bg-BG"/>
        </w:rPr>
        <w:t xml:space="preserve">рекламно-информационен елемент с </w:t>
      </w:r>
      <w:proofErr w:type="gramStart"/>
      <w:r w:rsidRPr="0082245C">
        <w:rPr>
          <w:sz w:val="28"/>
          <w:szCs w:val="28"/>
          <w:lang w:val="bg-BG"/>
        </w:rPr>
        <w:t>размери  3</w:t>
      </w:r>
      <w:proofErr w:type="gramEnd"/>
      <w:r w:rsidRPr="0082245C">
        <w:rPr>
          <w:sz w:val="28"/>
          <w:szCs w:val="28"/>
          <w:lang w:val="bg-BG"/>
        </w:rPr>
        <w:t>/4м., едностранен, неосветен на външната южна стена на жилищна сграда с адрес: ж.к</w:t>
      </w:r>
      <w:r>
        <w:rPr>
          <w:rFonts w:eastAsiaTheme="minorHAnsi"/>
          <w:sz w:val="28"/>
          <w:szCs w:val="28"/>
          <w:lang w:val="bg-BG"/>
        </w:rPr>
        <w:t xml:space="preserve">. „Лазур“  бл.1, вх.1 </w:t>
      </w:r>
      <w:r w:rsidRPr="0082245C">
        <w:rPr>
          <w:rFonts w:eastAsiaTheme="minorHAnsi"/>
          <w:sz w:val="28"/>
          <w:szCs w:val="28"/>
          <w:lang w:val="bg-BG"/>
        </w:rPr>
        <w:t>за срока, посочен в договора за наем, сключен между Етажната собственост и заявителя.</w:t>
      </w:r>
    </w:p>
    <w:p w:rsidR="00781A93" w:rsidRDefault="00781A93" w:rsidP="00295CAD">
      <w:pPr>
        <w:tabs>
          <w:tab w:val="left" w:pos="993"/>
        </w:tabs>
        <w:contextualSpacing/>
        <w:jc w:val="both"/>
        <w:rPr>
          <w:rFonts w:eastAsiaTheme="minorHAnsi"/>
          <w:sz w:val="28"/>
          <w:szCs w:val="28"/>
          <w:lang w:val="bg-BG"/>
        </w:rPr>
      </w:pPr>
    </w:p>
    <w:p w:rsidR="002C0A83" w:rsidRPr="002C0A83" w:rsidRDefault="002C0A83" w:rsidP="002C0A83">
      <w:pPr>
        <w:tabs>
          <w:tab w:val="left" w:pos="993"/>
        </w:tabs>
        <w:contextualSpacing/>
        <w:jc w:val="both"/>
        <w:rPr>
          <w:rFonts w:eastAsiaTheme="minorHAnsi"/>
          <w:sz w:val="28"/>
          <w:szCs w:val="28"/>
          <w:lang w:val="bg-BG"/>
        </w:rPr>
      </w:pPr>
      <w:r>
        <w:rPr>
          <w:rFonts w:eastAsiaTheme="minorHAnsi"/>
          <w:sz w:val="28"/>
          <w:szCs w:val="28"/>
          <w:lang w:val="bg-BG"/>
        </w:rPr>
        <w:tab/>
        <w:t xml:space="preserve">8. </w:t>
      </w:r>
      <w:r w:rsidRPr="002C0A83">
        <w:rPr>
          <w:rFonts w:eastAsiaTheme="minorHAnsi"/>
          <w:sz w:val="28"/>
          <w:szCs w:val="28"/>
          <w:lang w:val="bg-BG"/>
        </w:rPr>
        <w:t>Към заявление вх.№70-00-1515/26.02.2016г. от „</w:t>
      </w:r>
      <w:proofErr w:type="spellStart"/>
      <w:r w:rsidRPr="002C0A83">
        <w:rPr>
          <w:rFonts w:eastAsiaTheme="minorHAnsi"/>
          <w:sz w:val="28"/>
          <w:szCs w:val="28"/>
          <w:lang w:val="bg-BG"/>
        </w:rPr>
        <w:t>Дитекс</w:t>
      </w:r>
      <w:proofErr w:type="spellEnd"/>
      <w:r w:rsidRPr="002C0A83">
        <w:rPr>
          <w:rFonts w:eastAsiaTheme="minorHAnsi"/>
          <w:sz w:val="28"/>
          <w:szCs w:val="28"/>
          <w:lang w:val="bg-BG"/>
        </w:rPr>
        <w:t>“ ЕООД и съгласно Протокол-решение №4/01.03.2016г. на КР, дружеството представя акт за държавна собственост.</w:t>
      </w:r>
      <w:r>
        <w:rPr>
          <w:rFonts w:eastAsiaTheme="minorHAnsi"/>
          <w:sz w:val="28"/>
          <w:szCs w:val="28"/>
          <w:lang w:val="bg-BG"/>
        </w:rPr>
        <w:t xml:space="preserve"> След разглеждане на </w:t>
      </w:r>
      <w:r w:rsidRPr="002C0A83">
        <w:rPr>
          <w:rFonts w:eastAsiaTheme="minorHAnsi"/>
          <w:sz w:val="28"/>
          <w:szCs w:val="28"/>
          <w:lang w:val="bg-BG"/>
        </w:rPr>
        <w:t xml:space="preserve">заявлението и приложените документи, Комисията </w:t>
      </w:r>
    </w:p>
    <w:p w:rsidR="002C0A83" w:rsidRPr="002C0A83" w:rsidRDefault="002C0A83" w:rsidP="002C0A83">
      <w:pPr>
        <w:tabs>
          <w:tab w:val="left" w:pos="993"/>
        </w:tabs>
        <w:contextualSpacing/>
        <w:jc w:val="center"/>
        <w:rPr>
          <w:rFonts w:eastAsiaTheme="minorHAnsi"/>
          <w:b/>
          <w:sz w:val="28"/>
          <w:szCs w:val="28"/>
          <w:lang w:val="bg-BG"/>
        </w:rPr>
      </w:pPr>
      <w:r w:rsidRPr="002C0A83">
        <w:rPr>
          <w:rFonts w:eastAsiaTheme="minorHAnsi"/>
          <w:b/>
          <w:sz w:val="28"/>
          <w:szCs w:val="28"/>
          <w:lang w:val="bg-BG"/>
        </w:rPr>
        <w:t>РЕШИ:</w:t>
      </w:r>
    </w:p>
    <w:p w:rsidR="002C0A83" w:rsidRPr="002C0A83" w:rsidRDefault="002C0A83" w:rsidP="002C0A83">
      <w:pPr>
        <w:tabs>
          <w:tab w:val="left" w:pos="993"/>
        </w:tabs>
        <w:contextualSpacing/>
        <w:jc w:val="both"/>
        <w:rPr>
          <w:rFonts w:eastAsiaTheme="minorHAnsi"/>
          <w:b/>
          <w:sz w:val="28"/>
          <w:szCs w:val="28"/>
          <w:lang w:val="bg-BG"/>
        </w:rPr>
      </w:pPr>
      <w:r w:rsidRPr="002C0A83">
        <w:rPr>
          <w:rFonts w:eastAsiaTheme="minorHAnsi"/>
          <w:b/>
          <w:sz w:val="28"/>
          <w:szCs w:val="28"/>
          <w:lang w:val="bg-BG"/>
        </w:rPr>
        <w:tab/>
        <w:t>ДА СЕ ИЗДАДЕ РАЗРЕШЕНИЕ</w:t>
      </w:r>
      <w:r>
        <w:rPr>
          <w:rFonts w:eastAsiaTheme="minorHAnsi"/>
          <w:b/>
          <w:sz w:val="28"/>
          <w:szCs w:val="28"/>
          <w:lang w:val="bg-BG"/>
        </w:rPr>
        <w:t xml:space="preserve"> </w:t>
      </w:r>
      <w:r w:rsidRPr="002C0A83">
        <w:rPr>
          <w:sz w:val="28"/>
          <w:szCs w:val="28"/>
          <w:lang w:val="bg-BG"/>
        </w:rPr>
        <w:t>за поставяне на рекламно-информационен елемент</w:t>
      </w:r>
      <w:r>
        <w:rPr>
          <w:sz w:val="28"/>
          <w:szCs w:val="28"/>
          <w:lang w:val="bg-BG"/>
        </w:rPr>
        <w:t xml:space="preserve"> </w:t>
      </w:r>
      <w:r w:rsidRPr="002C0A83">
        <w:rPr>
          <w:sz w:val="28"/>
          <w:szCs w:val="28"/>
          <w:lang w:val="bg-BG"/>
        </w:rPr>
        <w:t>/РИЕ/ тип „</w:t>
      </w:r>
      <w:r w:rsidRPr="002C0A83">
        <w:rPr>
          <w:sz w:val="28"/>
          <w:szCs w:val="28"/>
        </w:rPr>
        <w:t>LED</w:t>
      </w:r>
      <w:r w:rsidRPr="002C0A83">
        <w:rPr>
          <w:sz w:val="28"/>
          <w:szCs w:val="28"/>
          <w:lang w:val="bg-BG"/>
        </w:rPr>
        <w:t xml:space="preserve">“-екран с размери 3.64/2.74м., едностранен, осветен от собствен източник на ел.енергия </w:t>
      </w:r>
      <w:r w:rsidRPr="002C0A83">
        <w:rPr>
          <w:rFonts w:eastAsiaTheme="minorHAnsi"/>
          <w:sz w:val="28"/>
          <w:szCs w:val="28"/>
          <w:lang w:val="bg-BG"/>
        </w:rPr>
        <w:t>на фасада на Сградата за Драма, Опера и Балет с ад</w:t>
      </w:r>
      <w:r>
        <w:rPr>
          <w:rFonts w:eastAsiaTheme="minorHAnsi"/>
          <w:sz w:val="28"/>
          <w:szCs w:val="28"/>
          <w:lang w:val="bg-BG"/>
        </w:rPr>
        <w:t>рес; ул.  „Климент Охридски“ №2 за срок от 1/една/ година.</w:t>
      </w:r>
    </w:p>
    <w:p w:rsidR="00FA03ED" w:rsidRDefault="00FA03ED" w:rsidP="000404DC">
      <w:pPr>
        <w:contextualSpacing/>
        <w:jc w:val="both"/>
        <w:rPr>
          <w:rFonts w:eastAsiaTheme="minorHAnsi"/>
          <w:sz w:val="28"/>
          <w:szCs w:val="28"/>
          <w:lang w:val="bg-BG"/>
        </w:rPr>
      </w:pPr>
    </w:p>
    <w:p w:rsidR="00FA03ED" w:rsidRDefault="00FA03ED" w:rsidP="00FA03ED">
      <w:pPr>
        <w:tabs>
          <w:tab w:val="left" w:pos="0"/>
        </w:tabs>
        <w:contextualSpacing/>
        <w:jc w:val="both"/>
        <w:rPr>
          <w:rFonts w:eastAsiaTheme="minorHAnsi"/>
          <w:sz w:val="28"/>
          <w:szCs w:val="28"/>
          <w:lang w:val="bg-BG"/>
        </w:rPr>
      </w:pPr>
    </w:p>
    <w:p w:rsidR="007402D5" w:rsidRPr="001454E8" w:rsidRDefault="002C0A83" w:rsidP="001454E8">
      <w:pPr>
        <w:spacing w:after="200" w:line="276" w:lineRule="auto"/>
        <w:jc w:val="both"/>
        <w:rPr>
          <w:rFonts w:eastAsiaTheme="minorHAnsi"/>
          <w:sz w:val="28"/>
          <w:szCs w:val="28"/>
          <w:lang w:val="bg-BG"/>
        </w:rPr>
      </w:pPr>
      <w:r>
        <w:rPr>
          <w:rFonts w:eastAsia="Calibri"/>
          <w:b/>
          <w:i/>
          <w:sz w:val="28"/>
          <w:szCs w:val="28"/>
          <w:lang w:val="bg-BG" w:eastAsia="bg-BG"/>
        </w:rPr>
        <w:t>Заседанието приключи в 11,3</w:t>
      </w:r>
      <w:r w:rsidR="00D572CA">
        <w:rPr>
          <w:rFonts w:eastAsia="Calibri"/>
          <w:b/>
          <w:i/>
          <w:sz w:val="28"/>
          <w:szCs w:val="28"/>
          <w:lang w:val="bg-BG" w:eastAsia="bg-BG"/>
        </w:rPr>
        <w:t>0</w:t>
      </w:r>
      <w:r w:rsidR="001523E4">
        <w:rPr>
          <w:rFonts w:eastAsia="Calibri"/>
          <w:b/>
          <w:i/>
          <w:sz w:val="28"/>
          <w:szCs w:val="28"/>
          <w:lang w:val="bg-BG" w:eastAsia="bg-BG"/>
        </w:rPr>
        <w:t xml:space="preserve"> часа.</w:t>
      </w:r>
    </w:p>
    <w:p w:rsidR="007402D5" w:rsidRDefault="007402D5" w:rsidP="00C8478B">
      <w:pPr>
        <w:ind w:firstLine="567"/>
        <w:jc w:val="both"/>
        <w:rPr>
          <w:rFonts w:eastAsia="Calibri"/>
          <w:b/>
          <w:sz w:val="28"/>
          <w:szCs w:val="28"/>
          <w:lang w:eastAsia="bg-BG"/>
        </w:rPr>
      </w:pPr>
    </w:p>
    <w:p w:rsidR="00D71BFD" w:rsidRPr="00347786" w:rsidRDefault="00D71BFD" w:rsidP="00C8478B">
      <w:pPr>
        <w:tabs>
          <w:tab w:val="num" w:pos="993"/>
        </w:tabs>
        <w:ind w:left="567"/>
        <w:jc w:val="both"/>
        <w:rPr>
          <w:rFonts w:eastAsia="Calibri"/>
          <w:sz w:val="28"/>
          <w:szCs w:val="28"/>
          <w:lang w:val="ru-RU" w:eastAsia="bg-BG"/>
        </w:rPr>
      </w:pPr>
      <w:bookmarkStart w:id="0" w:name="_GoBack"/>
      <w:bookmarkEnd w:id="0"/>
    </w:p>
    <w:p w:rsidR="0094363B" w:rsidRPr="0094363B" w:rsidRDefault="0094363B" w:rsidP="00EF10E2">
      <w:pPr>
        <w:pStyle w:val="NoSpacing"/>
        <w:jc w:val="both"/>
        <w:rPr>
          <w:rFonts w:ascii="Times New Roman" w:eastAsia="Calibri" w:hAnsi="Times New Roman" w:cs="Times New Roman"/>
          <w:i/>
          <w:sz w:val="28"/>
          <w:szCs w:val="28"/>
          <w:lang w:eastAsia="bg-BG"/>
        </w:rPr>
      </w:pPr>
    </w:p>
    <w:p w:rsidR="00D71BFD" w:rsidRPr="0094363B" w:rsidRDefault="00D71BFD">
      <w:pPr>
        <w:pStyle w:val="NoSpacing"/>
        <w:jc w:val="both"/>
        <w:rPr>
          <w:rFonts w:ascii="Times New Roman" w:eastAsia="Calibri" w:hAnsi="Times New Roman" w:cs="Times New Roman"/>
          <w:i/>
          <w:sz w:val="28"/>
          <w:szCs w:val="28"/>
          <w:lang w:eastAsia="bg-BG"/>
        </w:rPr>
      </w:pPr>
    </w:p>
    <w:sectPr w:rsidR="00D71BFD" w:rsidRPr="0094363B" w:rsidSect="0094363B">
      <w:headerReference w:type="default" r:id="rId12"/>
      <w:footerReference w:type="default" r:id="rId13"/>
      <w:pgSz w:w="11906" w:h="16838"/>
      <w:pgMar w:top="851" w:right="1417" w:bottom="426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508D" w:rsidRDefault="001A508D" w:rsidP="00AE22BA">
      <w:r>
        <w:separator/>
      </w:r>
    </w:p>
  </w:endnote>
  <w:endnote w:type="continuationSeparator" w:id="0">
    <w:p w:rsidR="001A508D" w:rsidRDefault="001A508D" w:rsidP="00AE22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14030025"/>
      <w:docPartObj>
        <w:docPartGallery w:val="Page Numbers (Bottom of Page)"/>
        <w:docPartUnique/>
      </w:docPartObj>
    </w:sdtPr>
    <w:sdtEndPr/>
    <w:sdtContent>
      <w:p w:rsidR="00D32361" w:rsidRDefault="00D32361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5B04" w:rsidRPr="00765B04">
          <w:rPr>
            <w:noProof/>
            <w:lang w:val="bg-BG"/>
          </w:rPr>
          <w:t>6</w:t>
        </w:r>
        <w:r>
          <w:fldChar w:fldCharType="end"/>
        </w:r>
      </w:p>
    </w:sdtContent>
  </w:sdt>
  <w:p w:rsidR="00D32361" w:rsidRDefault="00D3236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508D" w:rsidRDefault="001A508D" w:rsidP="00AE22BA">
      <w:r>
        <w:separator/>
      </w:r>
    </w:p>
  </w:footnote>
  <w:footnote w:type="continuationSeparator" w:id="0">
    <w:p w:rsidR="001A508D" w:rsidRDefault="001A508D" w:rsidP="00AE22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2361" w:rsidRPr="005F2AC6" w:rsidRDefault="00D32361" w:rsidP="00AD2D0F">
    <w:pPr>
      <w:pStyle w:val="Header"/>
      <w:rPr>
        <w:i/>
        <w:u w:val="single"/>
        <w:lang w:val="bg-BG"/>
      </w:rPr>
    </w:pPr>
    <w:r w:rsidRPr="005F2AC6">
      <w:rPr>
        <w:b/>
        <w:i/>
        <w:u w:val="single"/>
        <w:lang w:val="bg-BG"/>
      </w:rPr>
      <w:t xml:space="preserve">Комисия по реклама                                                                                                  Протокол </w:t>
    </w:r>
    <w:r w:rsidR="0051152A">
      <w:rPr>
        <w:b/>
        <w:i/>
        <w:u w:val="single"/>
        <w:lang w:val="bg-BG"/>
      </w:rPr>
      <w:t>№5/18</w:t>
    </w:r>
    <w:r>
      <w:rPr>
        <w:b/>
        <w:i/>
        <w:u w:val="single"/>
        <w:lang w:val="bg-BG"/>
      </w:rPr>
      <w:t>.03.2016</w:t>
    </w:r>
    <w:r w:rsidRPr="005F2AC6">
      <w:rPr>
        <w:b/>
        <w:i/>
        <w:u w:val="single"/>
        <w:lang w:val="bg-BG"/>
      </w:rPr>
      <w:t>г.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D75A0"/>
    <w:multiLevelType w:val="hybridMultilevel"/>
    <w:tmpl w:val="C4E2A7CC"/>
    <w:lvl w:ilvl="0" w:tplc="8DAC6BD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F00E64"/>
    <w:multiLevelType w:val="hybridMultilevel"/>
    <w:tmpl w:val="C952F62E"/>
    <w:lvl w:ilvl="0" w:tplc="B3AA03DE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04F8580F"/>
    <w:multiLevelType w:val="hybridMultilevel"/>
    <w:tmpl w:val="8EC6D600"/>
    <w:lvl w:ilvl="0" w:tplc="95F20E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875217A"/>
    <w:multiLevelType w:val="hybridMultilevel"/>
    <w:tmpl w:val="1FB840EC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E36F95"/>
    <w:multiLevelType w:val="hybridMultilevel"/>
    <w:tmpl w:val="E9726ACE"/>
    <w:lvl w:ilvl="0" w:tplc="0402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0F95789A"/>
    <w:multiLevelType w:val="hybridMultilevel"/>
    <w:tmpl w:val="129C3ECC"/>
    <w:lvl w:ilvl="0" w:tplc="6A9A0D3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165C716B"/>
    <w:multiLevelType w:val="hybridMultilevel"/>
    <w:tmpl w:val="846EEAB0"/>
    <w:lvl w:ilvl="0" w:tplc="DFC4DE9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1B314FA6"/>
    <w:multiLevelType w:val="hybridMultilevel"/>
    <w:tmpl w:val="E08C00FE"/>
    <w:lvl w:ilvl="0" w:tplc="60C6E81C">
      <w:start w:val="1"/>
      <w:numFmt w:val="decimal"/>
      <w:lvlText w:val="%1."/>
      <w:lvlJc w:val="left"/>
      <w:pPr>
        <w:ind w:left="1271" w:hanging="42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1BA84475"/>
    <w:multiLevelType w:val="multilevel"/>
    <w:tmpl w:val="9E76B71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isLgl/>
      <w:lvlText w:val="%1.%2"/>
      <w:lvlJc w:val="left"/>
      <w:pPr>
        <w:ind w:left="4682" w:hanging="570"/>
      </w:pPr>
      <w:rPr>
        <w:b/>
      </w:rPr>
    </w:lvl>
    <w:lvl w:ilvl="2">
      <w:start w:val="1"/>
      <w:numFmt w:val="decimal"/>
      <w:isLgl/>
      <w:lvlText w:val="%1.%2.%3"/>
      <w:lvlJc w:val="left"/>
      <w:pPr>
        <w:ind w:left="4832" w:hanging="720"/>
      </w:pPr>
      <w:rPr>
        <w:b/>
      </w:rPr>
    </w:lvl>
    <w:lvl w:ilvl="3">
      <w:start w:val="1"/>
      <w:numFmt w:val="decimal"/>
      <w:isLgl/>
      <w:lvlText w:val="%1.%2.%3.%4"/>
      <w:lvlJc w:val="left"/>
      <w:pPr>
        <w:ind w:left="5192" w:hanging="1080"/>
      </w:pPr>
      <w:rPr>
        <w:b/>
      </w:rPr>
    </w:lvl>
    <w:lvl w:ilvl="4">
      <w:start w:val="1"/>
      <w:numFmt w:val="decimal"/>
      <w:isLgl/>
      <w:lvlText w:val="%1.%2.%3.%4.%5"/>
      <w:lvlJc w:val="left"/>
      <w:pPr>
        <w:ind w:left="5192" w:hanging="1080"/>
      </w:pPr>
      <w:rPr>
        <w:b/>
      </w:rPr>
    </w:lvl>
    <w:lvl w:ilvl="5">
      <w:start w:val="1"/>
      <w:numFmt w:val="decimal"/>
      <w:isLgl/>
      <w:lvlText w:val="%1.%2.%3.%4.%5.%6"/>
      <w:lvlJc w:val="left"/>
      <w:pPr>
        <w:ind w:left="5552" w:hanging="1440"/>
      </w:pPr>
      <w:rPr>
        <w:b/>
      </w:rPr>
    </w:lvl>
    <w:lvl w:ilvl="6">
      <w:start w:val="1"/>
      <w:numFmt w:val="decimal"/>
      <w:isLgl/>
      <w:lvlText w:val="%1.%2.%3.%4.%5.%6.%7"/>
      <w:lvlJc w:val="left"/>
      <w:pPr>
        <w:ind w:left="5552" w:hanging="1440"/>
      </w:pPr>
      <w:rPr>
        <w:b/>
      </w:rPr>
    </w:lvl>
    <w:lvl w:ilvl="7">
      <w:start w:val="1"/>
      <w:numFmt w:val="decimal"/>
      <w:isLgl/>
      <w:lvlText w:val="%1.%2.%3.%4.%5.%6.%7.%8"/>
      <w:lvlJc w:val="left"/>
      <w:pPr>
        <w:ind w:left="5912" w:hanging="1800"/>
      </w:pPr>
      <w:rPr>
        <w:b/>
      </w:rPr>
    </w:lvl>
    <w:lvl w:ilvl="8">
      <w:start w:val="1"/>
      <w:numFmt w:val="decimal"/>
      <w:isLgl/>
      <w:lvlText w:val="%1.%2.%3.%4.%5.%6.%7.%8.%9"/>
      <w:lvlJc w:val="left"/>
      <w:pPr>
        <w:ind w:left="6272" w:hanging="2160"/>
      </w:pPr>
      <w:rPr>
        <w:b/>
      </w:rPr>
    </w:lvl>
  </w:abstractNum>
  <w:abstractNum w:abstractNumId="9">
    <w:nsid w:val="1C3E247A"/>
    <w:multiLevelType w:val="hybridMultilevel"/>
    <w:tmpl w:val="B204D926"/>
    <w:lvl w:ilvl="0" w:tplc="41D284BC">
      <w:start w:val="1"/>
      <w:numFmt w:val="decimal"/>
      <w:lvlText w:val="%1."/>
      <w:lvlJc w:val="left"/>
      <w:pPr>
        <w:ind w:left="1211" w:hanging="360"/>
      </w:pPr>
      <w:rPr>
        <w:rFonts w:eastAsia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1F9416C3"/>
    <w:multiLevelType w:val="hybridMultilevel"/>
    <w:tmpl w:val="CE8A269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FD42CF0"/>
    <w:multiLevelType w:val="hybridMultilevel"/>
    <w:tmpl w:val="4C8AD20A"/>
    <w:lvl w:ilvl="0" w:tplc="0402000F">
      <w:start w:val="1"/>
      <w:numFmt w:val="decimal"/>
      <w:lvlText w:val="%1."/>
      <w:lvlJc w:val="left"/>
      <w:pPr>
        <w:ind w:left="1854" w:hanging="360"/>
      </w:pPr>
    </w:lvl>
    <w:lvl w:ilvl="1" w:tplc="04020019" w:tentative="1">
      <w:start w:val="1"/>
      <w:numFmt w:val="lowerLetter"/>
      <w:lvlText w:val="%2."/>
      <w:lvlJc w:val="left"/>
      <w:pPr>
        <w:ind w:left="2574" w:hanging="360"/>
      </w:pPr>
    </w:lvl>
    <w:lvl w:ilvl="2" w:tplc="0402001B" w:tentative="1">
      <w:start w:val="1"/>
      <w:numFmt w:val="lowerRoman"/>
      <w:lvlText w:val="%3."/>
      <w:lvlJc w:val="right"/>
      <w:pPr>
        <w:ind w:left="3294" w:hanging="180"/>
      </w:pPr>
    </w:lvl>
    <w:lvl w:ilvl="3" w:tplc="0402000F" w:tentative="1">
      <w:start w:val="1"/>
      <w:numFmt w:val="decimal"/>
      <w:lvlText w:val="%4."/>
      <w:lvlJc w:val="left"/>
      <w:pPr>
        <w:ind w:left="4014" w:hanging="360"/>
      </w:pPr>
    </w:lvl>
    <w:lvl w:ilvl="4" w:tplc="04020019" w:tentative="1">
      <w:start w:val="1"/>
      <w:numFmt w:val="lowerLetter"/>
      <w:lvlText w:val="%5."/>
      <w:lvlJc w:val="left"/>
      <w:pPr>
        <w:ind w:left="4734" w:hanging="360"/>
      </w:pPr>
    </w:lvl>
    <w:lvl w:ilvl="5" w:tplc="0402001B" w:tentative="1">
      <w:start w:val="1"/>
      <w:numFmt w:val="lowerRoman"/>
      <w:lvlText w:val="%6."/>
      <w:lvlJc w:val="right"/>
      <w:pPr>
        <w:ind w:left="5454" w:hanging="180"/>
      </w:pPr>
    </w:lvl>
    <w:lvl w:ilvl="6" w:tplc="0402000F" w:tentative="1">
      <w:start w:val="1"/>
      <w:numFmt w:val="decimal"/>
      <w:lvlText w:val="%7."/>
      <w:lvlJc w:val="left"/>
      <w:pPr>
        <w:ind w:left="6174" w:hanging="360"/>
      </w:pPr>
    </w:lvl>
    <w:lvl w:ilvl="7" w:tplc="04020019" w:tentative="1">
      <w:start w:val="1"/>
      <w:numFmt w:val="lowerLetter"/>
      <w:lvlText w:val="%8."/>
      <w:lvlJc w:val="left"/>
      <w:pPr>
        <w:ind w:left="6894" w:hanging="360"/>
      </w:pPr>
    </w:lvl>
    <w:lvl w:ilvl="8" w:tplc="0402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2">
    <w:nsid w:val="214E601E"/>
    <w:multiLevelType w:val="hybridMultilevel"/>
    <w:tmpl w:val="E08C00FE"/>
    <w:lvl w:ilvl="0" w:tplc="60C6E81C">
      <w:start w:val="1"/>
      <w:numFmt w:val="decimal"/>
      <w:lvlText w:val="%1."/>
      <w:lvlJc w:val="left"/>
      <w:pPr>
        <w:ind w:left="1271" w:hanging="42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22B77ACA"/>
    <w:multiLevelType w:val="hybridMultilevel"/>
    <w:tmpl w:val="0BBA6186"/>
    <w:lvl w:ilvl="0" w:tplc="2D684B3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23134A85"/>
    <w:multiLevelType w:val="hybridMultilevel"/>
    <w:tmpl w:val="32CE970A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>
    <w:nsid w:val="31D86945"/>
    <w:multiLevelType w:val="hybridMultilevel"/>
    <w:tmpl w:val="B6682ABA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2E5451A"/>
    <w:multiLevelType w:val="hybridMultilevel"/>
    <w:tmpl w:val="89BEDE7E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33FE51D0"/>
    <w:multiLevelType w:val="hybridMultilevel"/>
    <w:tmpl w:val="9A96D8FE"/>
    <w:lvl w:ilvl="0" w:tplc="0402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358165D4"/>
    <w:multiLevelType w:val="hybridMultilevel"/>
    <w:tmpl w:val="08DAD24C"/>
    <w:lvl w:ilvl="0" w:tplc="0402000F">
      <w:start w:val="1"/>
      <w:numFmt w:val="decimal"/>
      <w:lvlText w:val="%1."/>
      <w:lvlJc w:val="left"/>
      <w:pPr>
        <w:ind w:left="1288" w:hanging="360"/>
      </w:pPr>
    </w:lvl>
    <w:lvl w:ilvl="1" w:tplc="04020019" w:tentative="1">
      <w:start w:val="1"/>
      <w:numFmt w:val="lowerLetter"/>
      <w:lvlText w:val="%2."/>
      <w:lvlJc w:val="left"/>
      <w:pPr>
        <w:ind w:left="2008" w:hanging="360"/>
      </w:pPr>
    </w:lvl>
    <w:lvl w:ilvl="2" w:tplc="0402001B" w:tentative="1">
      <w:start w:val="1"/>
      <w:numFmt w:val="lowerRoman"/>
      <w:lvlText w:val="%3."/>
      <w:lvlJc w:val="right"/>
      <w:pPr>
        <w:ind w:left="2728" w:hanging="180"/>
      </w:pPr>
    </w:lvl>
    <w:lvl w:ilvl="3" w:tplc="0402000F" w:tentative="1">
      <w:start w:val="1"/>
      <w:numFmt w:val="decimal"/>
      <w:lvlText w:val="%4."/>
      <w:lvlJc w:val="left"/>
      <w:pPr>
        <w:ind w:left="3448" w:hanging="360"/>
      </w:pPr>
    </w:lvl>
    <w:lvl w:ilvl="4" w:tplc="04020019" w:tentative="1">
      <w:start w:val="1"/>
      <w:numFmt w:val="lowerLetter"/>
      <w:lvlText w:val="%5."/>
      <w:lvlJc w:val="left"/>
      <w:pPr>
        <w:ind w:left="4168" w:hanging="360"/>
      </w:pPr>
    </w:lvl>
    <w:lvl w:ilvl="5" w:tplc="0402001B" w:tentative="1">
      <w:start w:val="1"/>
      <w:numFmt w:val="lowerRoman"/>
      <w:lvlText w:val="%6."/>
      <w:lvlJc w:val="right"/>
      <w:pPr>
        <w:ind w:left="4888" w:hanging="180"/>
      </w:pPr>
    </w:lvl>
    <w:lvl w:ilvl="6" w:tplc="0402000F" w:tentative="1">
      <w:start w:val="1"/>
      <w:numFmt w:val="decimal"/>
      <w:lvlText w:val="%7."/>
      <w:lvlJc w:val="left"/>
      <w:pPr>
        <w:ind w:left="5608" w:hanging="360"/>
      </w:pPr>
    </w:lvl>
    <w:lvl w:ilvl="7" w:tplc="04020019" w:tentative="1">
      <w:start w:val="1"/>
      <w:numFmt w:val="lowerLetter"/>
      <w:lvlText w:val="%8."/>
      <w:lvlJc w:val="left"/>
      <w:pPr>
        <w:ind w:left="6328" w:hanging="360"/>
      </w:pPr>
    </w:lvl>
    <w:lvl w:ilvl="8" w:tplc="0402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9">
    <w:nsid w:val="3A267171"/>
    <w:multiLevelType w:val="hybridMultilevel"/>
    <w:tmpl w:val="8A627174"/>
    <w:lvl w:ilvl="0" w:tplc="0402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3D174C9E"/>
    <w:multiLevelType w:val="hybridMultilevel"/>
    <w:tmpl w:val="AD42656C"/>
    <w:lvl w:ilvl="0" w:tplc="5B7AB4EE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1" w:tplc="04020019">
      <w:start w:val="1"/>
      <w:numFmt w:val="lowerLetter"/>
      <w:lvlText w:val="%2."/>
      <w:lvlJc w:val="left"/>
      <w:pPr>
        <w:ind w:left="2215" w:hanging="360"/>
      </w:pPr>
    </w:lvl>
    <w:lvl w:ilvl="2" w:tplc="0402001B">
      <w:start w:val="1"/>
      <w:numFmt w:val="lowerRoman"/>
      <w:lvlText w:val="%3."/>
      <w:lvlJc w:val="right"/>
      <w:pPr>
        <w:ind w:left="2935" w:hanging="180"/>
      </w:pPr>
    </w:lvl>
    <w:lvl w:ilvl="3" w:tplc="0402000F">
      <w:start w:val="1"/>
      <w:numFmt w:val="decimal"/>
      <w:lvlText w:val="%4."/>
      <w:lvlJc w:val="left"/>
      <w:pPr>
        <w:ind w:left="3655" w:hanging="360"/>
      </w:pPr>
    </w:lvl>
    <w:lvl w:ilvl="4" w:tplc="04020019">
      <w:start w:val="1"/>
      <w:numFmt w:val="lowerLetter"/>
      <w:lvlText w:val="%5."/>
      <w:lvlJc w:val="left"/>
      <w:pPr>
        <w:ind w:left="4375" w:hanging="360"/>
      </w:pPr>
    </w:lvl>
    <w:lvl w:ilvl="5" w:tplc="0402001B">
      <w:start w:val="1"/>
      <w:numFmt w:val="lowerRoman"/>
      <w:lvlText w:val="%6."/>
      <w:lvlJc w:val="right"/>
      <w:pPr>
        <w:ind w:left="5095" w:hanging="180"/>
      </w:pPr>
    </w:lvl>
    <w:lvl w:ilvl="6" w:tplc="0402000F">
      <w:start w:val="1"/>
      <w:numFmt w:val="decimal"/>
      <w:lvlText w:val="%7."/>
      <w:lvlJc w:val="left"/>
      <w:pPr>
        <w:ind w:left="5815" w:hanging="360"/>
      </w:pPr>
    </w:lvl>
    <w:lvl w:ilvl="7" w:tplc="04020019">
      <w:start w:val="1"/>
      <w:numFmt w:val="lowerLetter"/>
      <w:lvlText w:val="%8."/>
      <w:lvlJc w:val="left"/>
      <w:pPr>
        <w:ind w:left="6535" w:hanging="360"/>
      </w:pPr>
    </w:lvl>
    <w:lvl w:ilvl="8" w:tplc="0402001B">
      <w:start w:val="1"/>
      <w:numFmt w:val="lowerRoman"/>
      <w:lvlText w:val="%9."/>
      <w:lvlJc w:val="right"/>
      <w:pPr>
        <w:ind w:left="7255" w:hanging="180"/>
      </w:pPr>
    </w:lvl>
  </w:abstractNum>
  <w:abstractNum w:abstractNumId="21">
    <w:nsid w:val="3D9674C0"/>
    <w:multiLevelType w:val="hybridMultilevel"/>
    <w:tmpl w:val="FF76F446"/>
    <w:lvl w:ilvl="0" w:tplc="74508EA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3E063EFF"/>
    <w:multiLevelType w:val="hybridMultilevel"/>
    <w:tmpl w:val="93E644C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1A81235"/>
    <w:multiLevelType w:val="hybridMultilevel"/>
    <w:tmpl w:val="6600A99E"/>
    <w:lvl w:ilvl="0" w:tplc="0402000F">
      <w:start w:val="1"/>
      <w:numFmt w:val="decimal"/>
      <w:lvlText w:val="%1."/>
      <w:lvlJc w:val="left"/>
      <w:pPr>
        <w:ind w:left="786" w:hanging="360"/>
      </w:pPr>
    </w:lvl>
    <w:lvl w:ilvl="1" w:tplc="04020019">
      <w:start w:val="1"/>
      <w:numFmt w:val="lowerLetter"/>
      <w:lvlText w:val="%2."/>
      <w:lvlJc w:val="left"/>
      <w:pPr>
        <w:ind w:left="1866" w:hanging="360"/>
      </w:pPr>
    </w:lvl>
    <w:lvl w:ilvl="2" w:tplc="0402001B">
      <w:start w:val="1"/>
      <w:numFmt w:val="lowerRoman"/>
      <w:lvlText w:val="%3."/>
      <w:lvlJc w:val="right"/>
      <w:pPr>
        <w:ind w:left="2586" w:hanging="180"/>
      </w:pPr>
    </w:lvl>
    <w:lvl w:ilvl="3" w:tplc="0402000F">
      <w:start w:val="1"/>
      <w:numFmt w:val="decimal"/>
      <w:lvlText w:val="%4."/>
      <w:lvlJc w:val="left"/>
      <w:pPr>
        <w:ind w:left="3306" w:hanging="360"/>
      </w:pPr>
    </w:lvl>
    <w:lvl w:ilvl="4" w:tplc="04020019">
      <w:start w:val="1"/>
      <w:numFmt w:val="lowerLetter"/>
      <w:lvlText w:val="%5."/>
      <w:lvlJc w:val="left"/>
      <w:pPr>
        <w:ind w:left="4026" w:hanging="360"/>
      </w:pPr>
    </w:lvl>
    <w:lvl w:ilvl="5" w:tplc="0402001B">
      <w:start w:val="1"/>
      <w:numFmt w:val="lowerRoman"/>
      <w:lvlText w:val="%6."/>
      <w:lvlJc w:val="right"/>
      <w:pPr>
        <w:ind w:left="4746" w:hanging="180"/>
      </w:pPr>
    </w:lvl>
    <w:lvl w:ilvl="6" w:tplc="0402000F">
      <w:start w:val="1"/>
      <w:numFmt w:val="decimal"/>
      <w:lvlText w:val="%7."/>
      <w:lvlJc w:val="left"/>
      <w:pPr>
        <w:ind w:left="5466" w:hanging="360"/>
      </w:pPr>
    </w:lvl>
    <w:lvl w:ilvl="7" w:tplc="04020019">
      <w:start w:val="1"/>
      <w:numFmt w:val="lowerLetter"/>
      <w:lvlText w:val="%8."/>
      <w:lvlJc w:val="left"/>
      <w:pPr>
        <w:ind w:left="6186" w:hanging="360"/>
      </w:pPr>
    </w:lvl>
    <w:lvl w:ilvl="8" w:tplc="0402001B">
      <w:start w:val="1"/>
      <w:numFmt w:val="lowerRoman"/>
      <w:lvlText w:val="%9."/>
      <w:lvlJc w:val="right"/>
      <w:pPr>
        <w:ind w:left="6906" w:hanging="180"/>
      </w:pPr>
    </w:lvl>
  </w:abstractNum>
  <w:abstractNum w:abstractNumId="24">
    <w:nsid w:val="423A61CB"/>
    <w:multiLevelType w:val="hybridMultilevel"/>
    <w:tmpl w:val="87B25294"/>
    <w:lvl w:ilvl="0" w:tplc="05E468F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3DA484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26">
    <w:nsid w:val="49B32C04"/>
    <w:multiLevelType w:val="hybridMultilevel"/>
    <w:tmpl w:val="950ED654"/>
    <w:lvl w:ilvl="0" w:tplc="D0B09904">
      <w:start w:val="1"/>
      <w:numFmt w:val="decimal"/>
      <w:lvlText w:val="%1."/>
      <w:lvlJc w:val="left"/>
      <w:pPr>
        <w:ind w:left="1408" w:hanging="48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2008" w:hanging="360"/>
      </w:pPr>
    </w:lvl>
    <w:lvl w:ilvl="2" w:tplc="0402001B" w:tentative="1">
      <w:start w:val="1"/>
      <w:numFmt w:val="lowerRoman"/>
      <w:lvlText w:val="%3."/>
      <w:lvlJc w:val="right"/>
      <w:pPr>
        <w:ind w:left="2728" w:hanging="180"/>
      </w:pPr>
    </w:lvl>
    <w:lvl w:ilvl="3" w:tplc="0402000F" w:tentative="1">
      <w:start w:val="1"/>
      <w:numFmt w:val="decimal"/>
      <w:lvlText w:val="%4."/>
      <w:lvlJc w:val="left"/>
      <w:pPr>
        <w:ind w:left="3448" w:hanging="360"/>
      </w:pPr>
    </w:lvl>
    <w:lvl w:ilvl="4" w:tplc="04020019" w:tentative="1">
      <w:start w:val="1"/>
      <w:numFmt w:val="lowerLetter"/>
      <w:lvlText w:val="%5."/>
      <w:lvlJc w:val="left"/>
      <w:pPr>
        <w:ind w:left="4168" w:hanging="360"/>
      </w:pPr>
    </w:lvl>
    <w:lvl w:ilvl="5" w:tplc="0402001B" w:tentative="1">
      <w:start w:val="1"/>
      <w:numFmt w:val="lowerRoman"/>
      <w:lvlText w:val="%6."/>
      <w:lvlJc w:val="right"/>
      <w:pPr>
        <w:ind w:left="4888" w:hanging="180"/>
      </w:pPr>
    </w:lvl>
    <w:lvl w:ilvl="6" w:tplc="0402000F" w:tentative="1">
      <w:start w:val="1"/>
      <w:numFmt w:val="decimal"/>
      <w:lvlText w:val="%7."/>
      <w:lvlJc w:val="left"/>
      <w:pPr>
        <w:ind w:left="5608" w:hanging="360"/>
      </w:pPr>
    </w:lvl>
    <w:lvl w:ilvl="7" w:tplc="04020019" w:tentative="1">
      <w:start w:val="1"/>
      <w:numFmt w:val="lowerLetter"/>
      <w:lvlText w:val="%8."/>
      <w:lvlJc w:val="left"/>
      <w:pPr>
        <w:ind w:left="6328" w:hanging="360"/>
      </w:pPr>
    </w:lvl>
    <w:lvl w:ilvl="8" w:tplc="0402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7">
    <w:nsid w:val="4B55417F"/>
    <w:multiLevelType w:val="hybridMultilevel"/>
    <w:tmpl w:val="FFD89CF4"/>
    <w:lvl w:ilvl="0" w:tplc="99E218F6">
      <w:start w:val="4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8">
    <w:nsid w:val="4DCA050C"/>
    <w:multiLevelType w:val="hybridMultilevel"/>
    <w:tmpl w:val="788E683E"/>
    <w:lvl w:ilvl="0" w:tplc="0402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567A44C9"/>
    <w:multiLevelType w:val="hybridMultilevel"/>
    <w:tmpl w:val="AD42656C"/>
    <w:lvl w:ilvl="0" w:tplc="5B7AB4E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1" w:tplc="04020019">
      <w:start w:val="1"/>
      <w:numFmt w:val="lowerLetter"/>
      <w:lvlText w:val="%2."/>
      <w:lvlJc w:val="left"/>
      <w:pPr>
        <w:ind w:left="1648" w:hanging="360"/>
      </w:pPr>
    </w:lvl>
    <w:lvl w:ilvl="2" w:tplc="0402001B">
      <w:start w:val="1"/>
      <w:numFmt w:val="lowerRoman"/>
      <w:lvlText w:val="%3."/>
      <w:lvlJc w:val="right"/>
      <w:pPr>
        <w:ind w:left="2368" w:hanging="180"/>
      </w:pPr>
    </w:lvl>
    <w:lvl w:ilvl="3" w:tplc="0402000F">
      <w:start w:val="1"/>
      <w:numFmt w:val="decimal"/>
      <w:lvlText w:val="%4."/>
      <w:lvlJc w:val="left"/>
      <w:pPr>
        <w:ind w:left="3088" w:hanging="360"/>
      </w:pPr>
    </w:lvl>
    <w:lvl w:ilvl="4" w:tplc="04020019">
      <w:start w:val="1"/>
      <w:numFmt w:val="lowerLetter"/>
      <w:lvlText w:val="%5."/>
      <w:lvlJc w:val="left"/>
      <w:pPr>
        <w:ind w:left="3808" w:hanging="360"/>
      </w:pPr>
    </w:lvl>
    <w:lvl w:ilvl="5" w:tplc="0402001B">
      <w:start w:val="1"/>
      <w:numFmt w:val="lowerRoman"/>
      <w:lvlText w:val="%6."/>
      <w:lvlJc w:val="right"/>
      <w:pPr>
        <w:ind w:left="4528" w:hanging="180"/>
      </w:pPr>
    </w:lvl>
    <w:lvl w:ilvl="6" w:tplc="0402000F">
      <w:start w:val="1"/>
      <w:numFmt w:val="decimal"/>
      <w:lvlText w:val="%7."/>
      <w:lvlJc w:val="left"/>
      <w:pPr>
        <w:ind w:left="5248" w:hanging="360"/>
      </w:pPr>
    </w:lvl>
    <w:lvl w:ilvl="7" w:tplc="04020019">
      <w:start w:val="1"/>
      <w:numFmt w:val="lowerLetter"/>
      <w:lvlText w:val="%8."/>
      <w:lvlJc w:val="left"/>
      <w:pPr>
        <w:ind w:left="5968" w:hanging="360"/>
      </w:pPr>
    </w:lvl>
    <w:lvl w:ilvl="8" w:tplc="0402001B">
      <w:start w:val="1"/>
      <w:numFmt w:val="lowerRoman"/>
      <w:lvlText w:val="%9."/>
      <w:lvlJc w:val="right"/>
      <w:pPr>
        <w:ind w:left="6688" w:hanging="180"/>
      </w:pPr>
    </w:lvl>
  </w:abstractNum>
  <w:abstractNum w:abstractNumId="30">
    <w:nsid w:val="58EE70B1"/>
    <w:multiLevelType w:val="hybridMultilevel"/>
    <w:tmpl w:val="89BEDE7E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nsid w:val="602B160F"/>
    <w:multiLevelType w:val="hybridMultilevel"/>
    <w:tmpl w:val="0332E4FA"/>
    <w:lvl w:ilvl="0" w:tplc="931C370A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i w:val="0"/>
      </w:rPr>
    </w:lvl>
    <w:lvl w:ilvl="1" w:tplc="2AF66A8A">
      <w:start w:val="1"/>
      <w:numFmt w:val="decimal"/>
      <w:lvlText w:val="%2."/>
      <w:lvlJc w:val="left"/>
      <w:pPr>
        <w:ind w:left="1556" w:hanging="705"/>
      </w:pPr>
      <w:rPr>
        <w:rFonts w:ascii="Times New Roman" w:hAnsi="Times New Roman" w:cs="Times New Roman" w:hint="default"/>
        <w:b/>
        <w:color w:val="auto"/>
        <w:sz w:val="28"/>
        <w:szCs w:val="28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28439FC"/>
    <w:multiLevelType w:val="hybridMultilevel"/>
    <w:tmpl w:val="4C4A1A0A"/>
    <w:lvl w:ilvl="0" w:tplc="5A029172">
      <w:start w:val="12"/>
      <w:numFmt w:val="decimal"/>
      <w:lvlText w:val="%1."/>
      <w:lvlJc w:val="left"/>
      <w:pPr>
        <w:ind w:left="801" w:hanging="375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>
    <w:nsid w:val="65BD4E3D"/>
    <w:multiLevelType w:val="hybridMultilevel"/>
    <w:tmpl w:val="88720EA2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4">
    <w:nsid w:val="662B40C9"/>
    <w:multiLevelType w:val="hybridMultilevel"/>
    <w:tmpl w:val="2BE67CC4"/>
    <w:lvl w:ilvl="0" w:tplc="FE269266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836285C"/>
    <w:multiLevelType w:val="hybridMultilevel"/>
    <w:tmpl w:val="683051E2"/>
    <w:lvl w:ilvl="0" w:tplc="E5E08824">
      <w:start w:val="1"/>
      <w:numFmt w:val="decimal"/>
      <w:lvlText w:val="%1."/>
      <w:lvlJc w:val="left"/>
      <w:pPr>
        <w:ind w:left="786" w:hanging="360"/>
      </w:pPr>
      <w:rPr>
        <w:rFonts w:hint="default"/>
        <w:b/>
        <w:u w:val="none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>
    <w:nsid w:val="689A353F"/>
    <w:multiLevelType w:val="hybridMultilevel"/>
    <w:tmpl w:val="9BE0499E"/>
    <w:lvl w:ilvl="0" w:tplc="0402000F">
      <w:start w:val="1"/>
      <w:numFmt w:val="decimal"/>
      <w:lvlText w:val="%1."/>
      <w:lvlJc w:val="left"/>
      <w:pPr>
        <w:ind w:left="1288" w:hanging="360"/>
      </w:pPr>
    </w:lvl>
    <w:lvl w:ilvl="1" w:tplc="04020019" w:tentative="1">
      <w:start w:val="1"/>
      <w:numFmt w:val="lowerLetter"/>
      <w:lvlText w:val="%2."/>
      <w:lvlJc w:val="left"/>
      <w:pPr>
        <w:ind w:left="2008" w:hanging="360"/>
      </w:pPr>
    </w:lvl>
    <w:lvl w:ilvl="2" w:tplc="0402001B" w:tentative="1">
      <w:start w:val="1"/>
      <w:numFmt w:val="lowerRoman"/>
      <w:lvlText w:val="%3."/>
      <w:lvlJc w:val="right"/>
      <w:pPr>
        <w:ind w:left="2728" w:hanging="180"/>
      </w:pPr>
    </w:lvl>
    <w:lvl w:ilvl="3" w:tplc="0402000F" w:tentative="1">
      <w:start w:val="1"/>
      <w:numFmt w:val="decimal"/>
      <w:lvlText w:val="%4."/>
      <w:lvlJc w:val="left"/>
      <w:pPr>
        <w:ind w:left="3448" w:hanging="360"/>
      </w:pPr>
    </w:lvl>
    <w:lvl w:ilvl="4" w:tplc="04020019" w:tentative="1">
      <w:start w:val="1"/>
      <w:numFmt w:val="lowerLetter"/>
      <w:lvlText w:val="%5."/>
      <w:lvlJc w:val="left"/>
      <w:pPr>
        <w:ind w:left="4168" w:hanging="360"/>
      </w:pPr>
    </w:lvl>
    <w:lvl w:ilvl="5" w:tplc="0402001B" w:tentative="1">
      <w:start w:val="1"/>
      <w:numFmt w:val="lowerRoman"/>
      <w:lvlText w:val="%6."/>
      <w:lvlJc w:val="right"/>
      <w:pPr>
        <w:ind w:left="4888" w:hanging="180"/>
      </w:pPr>
    </w:lvl>
    <w:lvl w:ilvl="6" w:tplc="0402000F" w:tentative="1">
      <w:start w:val="1"/>
      <w:numFmt w:val="decimal"/>
      <w:lvlText w:val="%7."/>
      <w:lvlJc w:val="left"/>
      <w:pPr>
        <w:ind w:left="5608" w:hanging="360"/>
      </w:pPr>
    </w:lvl>
    <w:lvl w:ilvl="7" w:tplc="04020019" w:tentative="1">
      <w:start w:val="1"/>
      <w:numFmt w:val="lowerLetter"/>
      <w:lvlText w:val="%8."/>
      <w:lvlJc w:val="left"/>
      <w:pPr>
        <w:ind w:left="6328" w:hanging="360"/>
      </w:pPr>
    </w:lvl>
    <w:lvl w:ilvl="8" w:tplc="0402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7">
    <w:nsid w:val="694D0CFC"/>
    <w:multiLevelType w:val="hybridMultilevel"/>
    <w:tmpl w:val="75C8F91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B8F208D"/>
    <w:multiLevelType w:val="hybridMultilevel"/>
    <w:tmpl w:val="21FACA6A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9">
    <w:nsid w:val="6BE62C30"/>
    <w:multiLevelType w:val="hybridMultilevel"/>
    <w:tmpl w:val="E5A803DE"/>
    <w:lvl w:ilvl="0" w:tplc="0402000F">
      <w:start w:val="1"/>
      <w:numFmt w:val="decimal"/>
      <w:lvlText w:val="%1."/>
      <w:lvlJc w:val="left"/>
      <w:pPr>
        <w:ind w:left="1494" w:hanging="360"/>
      </w:pPr>
    </w:lvl>
    <w:lvl w:ilvl="1" w:tplc="04020019" w:tentative="1">
      <w:start w:val="1"/>
      <w:numFmt w:val="lowerLetter"/>
      <w:lvlText w:val="%2."/>
      <w:lvlJc w:val="left"/>
      <w:pPr>
        <w:ind w:left="2214" w:hanging="360"/>
      </w:pPr>
    </w:lvl>
    <w:lvl w:ilvl="2" w:tplc="0402001B" w:tentative="1">
      <w:start w:val="1"/>
      <w:numFmt w:val="lowerRoman"/>
      <w:lvlText w:val="%3."/>
      <w:lvlJc w:val="right"/>
      <w:pPr>
        <w:ind w:left="2934" w:hanging="180"/>
      </w:pPr>
    </w:lvl>
    <w:lvl w:ilvl="3" w:tplc="0402000F" w:tentative="1">
      <w:start w:val="1"/>
      <w:numFmt w:val="decimal"/>
      <w:lvlText w:val="%4."/>
      <w:lvlJc w:val="left"/>
      <w:pPr>
        <w:ind w:left="3654" w:hanging="360"/>
      </w:pPr>
    </w:lvl>
    <w:lvl w:ilvl="4" w:tplc="04020019" w:tentative="1">
      <w:start w:val="1"/>
      <w:numFmt w:val="lowerLetter"/>
      <w:lvlText w:val="%5."/>
      <w:lvlJc w:val="left"/>
      <w:pPr>
        <w:ind w:left="4374" w:hanging="360"/>
      </w:pPr>
    </w:lvl>
    <w:lvl w:ilvl="5" w:tplc="0402001B" w:tentative="1">
      <w:start w:val="1"/>
      <w:numFmt w:val="lowerRoman"/>
      <w:lvlText w:val="%6."/>
      <w:lvlJc w:val="right"/>
      <w:pPr>
        <w:ind w:left="5094" w:hanging="180"/>
      </w:pPr>
    </w:lvl>
    <w:lvl w:ilvl="6" w:tplc="0402000F" w:tentative="1">
      <w:start w:val="1"/>
      <w:numFmt w:val="decimal"/>
      <w:lvlText w:val="%7."/>
      <w:lvlJc w:val="left"/>
      <w:pPr>
        <w:ind w:left="5814" w:hanging="360"/>
      </w:pPr>
    </w:lvl>
    <w:lvl w:ilvl="7" w:tplc="04020019" w:tentative="1">
      <w:start w:val="1"/>
      <w:numFmt w:val="lowerLetter"/>
      <w:lvlText w:val="%8."/>
      <w:lvlJc w:val="left"/>
      <w:pPr>
        <w:ind w:left="6534" w:hanging="360"/>
      </w:pPr>
    </w:lvl>
    <w:lvl w:ilvl="8" w:tplc="0402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0">
    <w:nsid w:val="6F0612F6"/>
    <w:multiLevelType w:val="hybridMultilevel"/>
    <w:tmpl w:val="216452DE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1">
    <w:nsid w:val="717D08DF"/>
    <w:multiLevelType w:val="hybridMultilevel"/>
    <w:tmpl w:val="7A56A64C"/>
    <w:lvl w:ilvl="0" w:tplc="4E80F91C">
      <w:start w:val="1"/>
      <w:numFmt w:val="decimal"/>
      <w:lvlText w:val="%1."/>
      <w:lvlJc w:val="left"/>
      <w:pPr>
        <w:ind w:left="1845" w:hanging="360"/>
      </w:pPr>
      <w:rPr>
        <w:rFonts w:ascii="Times New Roman" w:hAnsi="Times New Roman" w:cs="Times New Roman" w:hint="default"/>
        <w:sz w:val="22"/>
        <w:szCs w:val="22"/>
      </w:rPr>
    </w:lvl>
    <w:lvl w:ilvl="1" w:tplc="04020019" w:tentative="1">
      <w:start w:val="1"/>
      <w:numFmt w:val="lowerLetter"/>
      <w:lvlText w:val="%2."/>
      <w:lvlJc w:val="left"/>
      <w:pPr>
        <w:ind w:left="2565" w:hanging="360"/>
      </w:pPr>
    </w:lvl>
    <w:lvl w:ilvl="2" w:tplc="0402001B" w:tentative="1">
      <w:start w:val="1"/>
      <w:numFmt w:val="lowerRoman"/>
      <w:lvlText w:val="%3."/>
      <w:lvlJc w:val="right"/>
      <w:pPr>
        <w:ind w:left="3285" w:hanging="180"/>
      </w:pPr>
    </w:lvl>
    <w:lvl w:ilvl="3" w:tplc="0402000F" w:tentative="1">
      <w:start w:val="1"/>
      <w:numFmt w:val="decimal"/>
      <w:lvlText w:val="%4."/>
      <w:lvlJc w:val="left"/>
      <w:pPr>
        <w:ind w:left="4005" w:hanging="360"/>
      </w:pPr>
    </w:lvl>
    <w:lvl w:ilvl="4" w:tplc="04020019" w:tentative="1">
      <w:start w:val="1"/>
      <w:numFmt w:val="lowerLetter"/>
      <w:lvlText w:val="%5."/>
      <w:lvlJc w:val="left"/>
      <w:pPr>
        <w:ind w:left="4725" w:hanging="360"/>
      </w:pPr>
    </w:lvl>
    <w:lvl w:ilvl="5" w:tplc="0402001B" w:tentative="1">
      <w:start w:val="1"/>
      <w:numFmt w:val="lowerRoman"/>
      <w:lvlText w:val="%6."/>
      <w:lvlJc w:val="right"/>
      <w:pPr>
        <w:ind w:left="5445" w:hanging="180"/>
      </w:pPr>
    </w:lvl>
    <w:lvl w:ilvl="6" w:tplc="0402000F" w:tentative="1">
      <w:start w:val="1"/>
      <w:numFmt w:val="decimal"/>
      <w:lvlText w:val="%7."/>
      <w:lvlJc w:val="left"/>
      <w:pPr>
        <w:ind w:left="6165" w:hanging="360"/>
      </w:pPr>
    </w:lvl>
    <w:lvl w:ilvl="7" w:tplc="04020019" w:tentative="1">
      <w:start w:val="1"/>
      <w:numFmt w:val="lowerLetter"/>
      <w:lvlText w:val="%8."/>
      <w:lvlJc w:val="left"/>
      <w:pPr>
        <w:ind w:left="6885" w:hanging="360"/>
      </w:pPr>
    </w:lvl>
    <w:lvl w:ilvl="8" w:tplc="0402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42">
    <w:nsid w:val="7471588C"/>
    <w:multiLevelType w:val="hybridMultilevel"/>
    <w:tmpl w:val="7B6661C2"/>
    <w:lvl w:ilvl="0" w:tplc="0402000F">
      <w:start w:val="1"/>
      <w:numFmt w:val="decimal"/>
      <w:lvlText w:val="%1."/>
      <w:lvlJc w:val="left"/>
      <w:pPr>
        <w:ind w:left="2704" w:hanging="360"/>
      </w:pPr>
    </w:lvl>
    <w:lvl w:ilvl="1" w:tplc="04020019" w:tentative="1">
      <w:start w:val="1"/>
      <w:numFmt w:val="lowerLetter"/>
      <w:lvlText w:val="%2."/>
      <w:lvlJc w:val="left"/>
      <w:pPr>
        <w:ind w:left="3424" w:hanging="360"/>
      </w:pPr>
    </w:lvl>
    <w:lvl w:ilvl="2" w:tplc="0402001B" w:tentative="1">
      <w:start w:val="1"/>
      <w:numFmt w:val="lowerRoman"/>
      <w:lvlText w:val="%3."/>
      <w:lvlJc w:val="right"/>
      <w:pPr>
        <w:ind w:left="4144" w:hanging="180"/>
      </w:pPr>
    </w:lvl>
    <w:lvl w:ilvl="3" w:tplc="0402000F" w:tentative="1">
      <w:start w:val="1"/>
      <w:numFmt w:val="decimal"/>
      <w:lvlText w:val="%4."/>
      <w:lvlJc w:val="left"/>
      <w:pPr>
        <w:ind w:left="4864" w:hanging="360"/>
      </w:pPr>
    </w:lvl>
    <w:lvl w:ilvl="4" w:tplc="04020019" w:tentative="1">
      <w:start w:val="1"/>
      <w:numFmt w:val="lowerLetter"/>
      <w:lvlText w:val="%5."/>
      <w:lvlJc w:val="left"/>
      <w:pPr>
        <w:ind w:left="5584" w:hanging="360"/>
      </w:pPr>
    </w:lvl>
    <w:lvl w:ilvl="5" w:tplc="0402001B" w:tentative="1">
      <w:start w:val="1"/>
      <w:numFmt w:val="lowerRoman"/>
      <w:lvlText w:val="%6."/>
      <w:lvlJc w:val="right"/>
      <w:pPr>
        <w:ind w:left="6304" w:hanging="180"/>
      </w:pPr>
    </w:lvl>
    <w:lvl w:ilvl="6" w:tplc="0402000F" w:tentative="1">
      <w:start w:val="1"/>
      <w:numFmt w:val="decimal"/>
      <w:lvlText w:val="%7."/>
      <w:lvlJc w:val="left"/>
      <w:pPr>
        <w:ind w:left="7024" w:hanging="360"/>
      </w:pPr>
    </w:lvl>
    <w:lvl w:ilvl="7" w:tplc="04020019" w:tentative="1">
      <w:start w:val="1"/>
      <w:numFmt w:val="lowerLetter"/>
      <w:lvlText w:val="%8."/>
      <w:lvlJc w:val="left"/>
      <w:pPr>
        <w:ind w:left="7744" w:hanging="360"/>
      </w:pPr>
    </w:lvl>
    <w:lvl w:ilvl="8" w:tplc="0402001B" w:tentative="1">
      <w:start w:val="1"/>
      <w:numFmt w:val="lowerRoman"/>
      <w:lvlText w:val="%9."/>
      <w:lvlJc w:val="right"/>
      <w:pPr>
        <w:ind w:left="8464" w:hanging="180"/>
      </w:pPr>
    </w:lvl>
  </w:abstractNum>
  <w:abstractNum w:abstractNumId="43">
    <w:nsid w:val="74AF27BE"/>
    <w:multiLevelType w:val="hybridMultilevel"/>
    <w:tmpl w:val="CE844EC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4"/>
  </w:num>
  <w:num w:numId="3">
    <w:abstractNumId w:val="34"/>
  </w:num>
  <w:num w:numId="4">
    <w:abstractNumId w:val="3"/>
  </w:num>
  <w:num w:numId="5">
    <w:abstractNumId w:val="28"/>
  </w:num>
  <w:num w:numId="6">
    <w:abstractNumId w:val="35"/>
  </w:num>
  <w:num w:numId="7">
    <w:abstractNumId w:val="17"/>
  </w:num>
  <w:num w:numId="8">
    <w:abstractNumId w:val="1"/>
  </w:num>
  <w:num w:numId="9">
    <w:abstractNumId w:val="19"/>
  </w:num>
  <w:num w:numId="10">
    <w:abstractNumId w:val="4"/>
  </w:num>
  <w:num w:numId="11">
    <w:abstractNumId w:val="2"/>
  </w:num>
  <w:num w:numId="12">
    <w:abstractNumId w:val="10"/>
  </w:num>
  <w:num w:numId="1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</w:num>
  <w:num w:numId="15">
    <w:abstractNumId w:val="30"/>
  </w:num>
  <w:num w:numId="16">
    <w:abstractNumId w:val="20"/>
  </w:num>
  <w:num w:numId="17">
    <w:abstractNumId w:val="29"/>
  </w:num>
  <w:num w:numId="18">
    <w:abstractNumId w:val="15"/>
  </w:num>
  <w:num w:numId="19">
    <w:abstractNumId w:val="18"/>
  </w:num>
  <w:num w:numId="20">
    <w:abstractNumId w:val="36"/>
  </w:num>
  <w:num w:numId="21">
    <w:abstractNumId w:val="26"/>
  </w:num>
  <w:num w:numId="22">
    <w:abstractNumId w:val="39"/>
  </w:num>
  <w:num w:numId="23">
    <w:abstractNumId w:val="23"/>
  </w:num>
  <w:num w:numId="24">
    <w:abstractNumId w:val="6"/>
  </w:num>
  <w:num w:numId="25">
    <w:abstractNumId w:val="27"/>
  </w:num>
  <w:num w:numId="26">
    <w:abstractNumId w:val="25"/>
  </w:num>
  <w:num w:numId="27">
    <w:abstractNumId w:val="31"/>
  </w:num>
  <w:num w:numId="28">
    <w:abstractNumId w:val="32"/>
  </w:num>
  <w:num w:numId="29">
    <w:abstractNumId w:val="37"/>
  </w:num>
  <w:num w:numId="30">
    <w:abstractNumId w:val="0"/>
  </w:num>
  <w:num w:numId="31">
    <w:abstractNumId w:val="22"/>
  </w:num>
  <w:num w:numId="32">
    <w:abstractNumId w:val="5"/>
  </w:num>
  <w:num w:numId="33">
    <w:abstractNumId w:val="38"/>
  </w:num>
  <w:num w:numId="34">
    <w:abstractNumId w:val="33"/>
  </w:num>
  <w:num w:numId="35">
    <w:abstractNumId w:val="14"/>
  </w:num>
  <w:num w:numId="36">
    <w:abstractNumId w:val="40"/>
  </w:num>
  <w:num w:numId="37">
    <w:abstractNumId w:val="21"/>
  </w:num>
  <w:num w:numId="3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43"/>
  </w:num>
  <w:num w:numId="40">
    <w:abstractNumId w:val="7"/>
  </w:num>
  <w:num w:numId="41">
    <w:abstractNumId w:val="41"/>
  </w:num>
  <w:num w:numId="42">
    <w:abstractNumId w:val="12"/>
  </w:num>
  <w:num w:numId="43">
    <w:abstractNumId w:val="13"/>
  </w:num>
  <w:num w:numId="44">
    <w:abstractNumId w:val="42"/>
  </w:num>
  <w:num w:numId="45">
    <w:abstractNumId w:val="9"/>
  </w:num>
  <w:num w:numId="4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C14"/>
    <w:rsid w:val="0000420F"/>
    <w:rsid w:val="00004E35"/>
    <w:rsid w:val="000056EB"/>
    <w:rsid w:val="00006998"/>
    <w:rsid w:val="00006A58"/>
    <w:rsid w:val="000106BC"/>
    <w:rsid w:val="00014F0E"/>
    <w:rsid w:val="00015C67"/>
    <w:rsid w:val="000173CA"/>
    <w:rsid w:val="00021047"/>
    <w:rsid w:val="00022963"/>
    <w:rsid w:val="00023BDA"/>
    <w:rsid w:val="00031E93"/>
    <w:rsid w:val="00034757"/>
    <w:rsid w:val="00034BBA"/>
    <w:rsid w:val="00036FDF"/>
    <w:rsid w:val="000370C6"/>
    <w:rsid w:val="00037F01"/>
    <w:rsid w:val="000404DC"/>
    <w:rsid w:val="00040DC9"/>
    <w:rsid w:val="000412AB"/>
    <w:rsid w:val="00042CA8"/>
    <w:rsid w:val="00044AEB"/>
    <w:rsid w:val="00046404"/>
    <w:rsid w:val="00046CC9"/>
    <w:rsid w:val="00047C0A"/>
    <w:rsid w:val="00053FEB"/>
    <w:rsid w:val="00055887"/>
    <w:rsid w:val="00060FD6"/>
    <w:rsid w:val="00061C66"/>
    <w:rsid w:val="00064C5A"/>
    <w:rsid w:val="00070B4B"/>
    <w:rsid w:val="00071501"/>
    <w:rsid w:val="0007467D"/>
    <w:rsid w:val="00074D67"/>
    <w:rsid w:val="00076AA1"/>
    <w:rsid w:val="000806D8"/>
    <w:rsid w:val="000807FF"/>
    <w:rsid w:val="0008674A"/>
    <w:rsid w:val="00087CAC"/>
    <w:rsid w:val="00093689"/>
    <w:rsid w:val="000A370F"/>
    <w:rsid w:val="000A572F"/>
    <w:rsid w:val="000A654A"/>
    <w:rsid w:val="000A65BC"/>
    <w:rsid w:val="000B0D3D"/>
    <w:rsid w:val="000B1EC3"/>
    <w:rsid w:val="000B2A95"/>
    <w:rsid w:val="000B4E69"/>
    <w:rsid w:val="000B52CA"/>
    <w:rsid w:val="000B6F8C"/>
    <w:rsid w:val="000C178C"/>
    <w:rsid w:val="000C1E47"/>
    <w:rsid w:val="000C2C0C"/>
    <w:rsid w:val="000C2C30"/>
    <w:rsid w:val="000D163B"/>
    <w:rsid w:val="000D16B3"/>
    <w:rsid w:val="000D2A3E"/>
    <w:rsid w:val="000E25B2"/>
    <w:rsid w:val="000E45C5"/>
    <w:rsid w:val="000E4FFF"/>
    <w:rsid w:val="000E5BCC"/>
    <w:rsid w:val="000E6F96"/>
    <w:rsid w:val="000E74CB"/>
    <w:rsid w:val="000E7767"/>
    <w:rsid w:val="000F1FF3"/>
    <w:rsid w:val="000F2A53"/>
    <w:rsid w:val="000F3583"/>
    <w:rsid w:val="000F4FC0"/>
    <w:rsid w:val="000F77D0"/>
    <w:rsid w:val="00100429"/>
    <w:rsid w:val="001004B4"/>
    <w:rsid w:val="00101061"/>
    <w:rsid w:val="00106847"/>
    <w:rsid w:val="001139ED"/>
    <w:rsid w:val="00114EAB"/>
    <w:rsid w:val="001159D9"/>
    <w:rsid w:val="00117456"/>
    <w:rsid w:val="0012320D"/>
    <w:rsid w:val="00126DB3"/>
    <w:rsid w:val="0012739C"/>
    <w:rsid w:val="00135735"/>
    <w:rsid w:val="001420B2"/>
    <w:rsid w:val="00143362"/>
    <w:rsid w:val="001454E8"/>
    <w:rsid w:val="00147BC7"/>
    <w:rsid w:val="00151FF9"/>
    <w:rsid w:val="001523E4"/>
    <w:rsid w:val="00152C05"/>
    <w:rsid w:val="00153192"/>
    <w:rsid w:val="00153F7A"/>
    <w:rsid w:val="00160705"/>
    <w:rsid w:val="00163D95"/>
    <w:rsid w:val="001702C4"/>
    <w:rsid w:val="00170903"/>
    <w:rsid w:val="00172F69"/>
    <w:rsid w:val="0017399E"/>
    <w:rsid w:val="0017438A"/>
    <w:rsid w:val="001755A2"/>
    <w:rsid w:val="0017577F"/>
    <w:rsid w:val="001766EA"/>
    <w:rsid w:val="00176ED5"/>
    <w:rsid w:val="00180FC5"/>
    <w:rsid w:val="001825CE"/>
    <w:rsid w:val="0019061A"/>
    <w:rsid w:val="00191919"/>
    <w:rsid w:val="00196C3D"/>
    <w:rsid w:val="0019741F"/>
    <w:rsid w:val="001A0C25"/>
    <w:rsid w:val="001A508D"/>
    <w:rsid w:val="001A64E6"/>
    <w:rsid w:val="001A7930"/>
    <w:rsid w:val="001B099B"/>
    <w:rsid w:val="001B5A58"/>
    <w:rsid w:val="001B67EA"/>
    <w:rsid w:val="001C16B2"/>
    <w:rsid w:val="001C24C0"/>
    <w:rsid w:val="001C45F1"/>
    <w:rsid w:val="001C62C5"/>
    <w:rsid w:val="001D1548"/>
    <w:rsid w:val="001D2914"/>
    <w:rsid w:val="001D3D04"/>
    <w:rsid w:val="001D4B96"/>
    <w:rsid w:val="001D53A2"/>
    <w:rsid w:val="001D63FD"/>
    <w:rsid w:val="001E0ADF"/>
    <w:rsid w:val="001E1463"/>
    <w:rsid w:val="001E29DE"/>
    <w:rsid w:val="001E38D4"/>
    <w:rsid w:val="001E47CA"/>
    <w:rsid w:val="001F1324"/>
    <w:rsid w:val="001F203B"/>
    <w:rsid w:val="001F29E0"/>
    <w:rsid w:val="001F4139"/>
    <w:rsid w:val="001F4573"/>
    <w:rsid w:val="001F5396"/>
    <w:rsid w:val="00202D8C"/>
    <w:rsid w:val="00202E92"/>
    <w:rsid w:val="00211380"/>
    <w:rsid w:val="0021186A"/>
    <w:rsid w:val="00213510"/>
    <w:rsid w:val="00213D90"/>
    <w:rsid w:val="002146EA"/>
    <w:rsid w:val="00223923"/>
    <w:rsid w:val="00226F89"/>
    <w:rsid w:val="00227560"/>
    <w:rsid w:val="0023128A"/>
    <w:rsid w:val="00232B84"/>
    <w:rsid w:val="00244034"/>
    <w:rsid w:val="00245505"/>
    <w:rsid w:val="00246B5A"/>
    <w:rsid w:val="00247EAF"/>
    <w:rsid w:val="00252502"/>
    <w:rsid w:val="0025494A"/>
    <w:rsid w:val="00260052"/>
    <w:rsid w:val="00260F5F"/>
    <w:rsid w:val="002620D0"/>
    <w:rsid w:val="00263C20"/>
    <w:rsid w:val="002653CA"/>
    <w:rsid w:val="00267358"/>
    <w:rsid w:val="002705BC"/>
    <w:rsid w:val="00270CBD"/>
    <w:rsid w:val="00275306"/>
    <w:rsid w:val="002777B0"/>
    <w:rsid w:val="00281730"/>
    <w:rsid w:val="00282CDA"/>
    <w:rsid w:val="0029024C"/>
    <w:rsid w:val="002902D3"/>
    <w:rsid w:val="00292513"/>
    <w:rsid w:val="00295CAD"/>
    <w:rsid w:val="002A0BB3"/>
    <w:rsid w:val="002A1B59"/>
    <w:rsid w:val="002A2435"/>
    <w:rsid w:val="002A339C"/>
    <w:rsid w:val="002A4973"/>
    <w:rsid w:val="002A5886"/>
    <w:rsid w:val="002A7EA5"/>
    <w:rsid w:val="002B2003"/>
    <w:rsid w:val="002C0A83"/>
    <w:rsid w:val="002C3D81"/>
    <w:rsid w:val="002C4537"/>
    <w:rsid w:val="002C5838"/>
    <w:rsid w:val="002C70D5"/>
    <w:rsid w:val="002C7CAE"/>
    <w:rsid w:val="002E0CE6"/>
    <w:rsid w:val="002E11BC"/>
    <w:rsid w:val="002E29BB"/>
    <w:rsid w:val="002F7151"/>
    <w:rsid w:val="00304177"/>
    <w:rsid w:val="003047FD"/>
    <w:rsid w:val="0030577F"/>
    <w:rsid w:val="0031071C"/>
    <w:rsid w:val="00311D13"/>
    <w:rsid w:val="00315B28"/>
    <w:rsid w:val="00320D12"/>
    <w:rsid w:val="0032568A"/>
    <w:rsid w:val="00325B0E"/>
    <w:rsid w:val="00325C69"/>
    <w:rsid w:val="00326E72"/>
    <w:rsid w:val="0032704D"/>
    <w:rsid w:val="00330010"/>
    <w:rsid w:val="003309C5"/>
    <w:rsid w:val="00330B71"/>
    <w:rsid w:val="003317FB"/>
    <w:rsid w:val="0034457C"/>
    <w:rsid w:val="00344D04"/>
    <w:rsid w:val="00345DA7"/>
    <w:rsid w:val="00346433"/>
    <w:rsid w:val="00347786"/>
    <w:rsid w:val="003529D9"/>
    <w:rsid w:val="003560E3"/>
    <w:rsid w:val="00356B7F"/>
    <w:rsid w:val="0036146B"/>
    <w:rsid w:val="00362379"/>
    <w:rsid w:val="00367A81"/>
    <w:rsid w:val="00370F2D"/>
    <w:rsid w:val="003719EB"/>
    <w:rsid w:val="00372306"/>
    <w:rsid w:val="00372C1C"/>
    <w:rsid w:val="003738BC"/>
    <w:rsid w:val="00383DB6"/>
    <w:rsid w:val="00387A97"/>
    <w:rsid w:val="00390EDD"/>
    <w:rsid w:val="003953C3"/>
    <w:rsid w:val="0039587B"/>
    <w:rsid w:val="00397499"/>
    <w:rsid w:val="003A016B"/>
    <w:rsid w:val="003A01E2"/>
    <w:rsid w:val="003A391B"/>
    <w:rsid w:val="003A65F3"/>
    <w:rsid w:val="003B24E7"/>
    <w:rsid w:val="003B2FA9"/>
    <w:rsid w:val="003B31C1"/>
    <w:rsid w:val="003B4563"/>
    <w:rsid w:val="003B508C"/>
    <w:rsid w:val="003B6D9D"/>
    <w:rsid w:val="003C3B5F"/>
    <w:rsid w:val="003C5850"/>
    <w:rsid w:val="003C7DDB"/>
    <w:rsid w:val="003D129E"/>
    <w:rsid w:val="003D50B7"/>
    <w:rsid w:val="003D6E84"/>
    <w:rsid w:val="003E0579"/>
    <w:rsid w:val="003E4CF6"/>
    <w:rsid w:val="003F17BA"/>
    <w:rsid w:val="003F492A"/>
    <w:rsid w:val="003F691E"/>
    <w:rsid w:val="00400214"/>
    <w:rsid w:val="004009EB"/>
    <w:rsid w:val="00401A66"/>
    <w:rsid w:val="00401DCD"/>
    <w:rsid w:val="004054E5"/>
    <w:rsid w:val="004058DC"/>
    <w:rsid w:val="004064D9"/>
    <w:rsid w:val="00407C14"/>
    <w:rsid w:val="004101A2"/>
    <w:rsid w:val="00412091"/>
    <w:rsid w:val="00413EF2"/>
    <w:rsid w:val="00417796"/>
    <w:rsid w:val="00417CA5"/>
    <w:rsid w:val="00424A75"/>
    <w:rsid w:val="00425DFE"/>
    <w:rsid w:val="004263F2"/>
    <w:rsid w:val="0042762E"/>
    <w:rsid w:val="00430099"/>
    <w:rsid w:val="00430FC5"/>
    <w:rsid w:val="00435155"/>
    <w:rsid w:val="00440C48"/>
    <w:rsid w:val="0044461A"/>
    <w:rsid w:val="004468B7"/>
    <w:rsid w:val="004472A3"/>
    <w:rsid w:val="004547D5"/>
    <w:rsid w:val="004564F5"/>
    <w:rsid w:val="00461C6E"/>
    <w:rsid w:val="0046230E"/>
    <w:rsid w:val="004674C1"/>
    <w:rsid w:val="00470647"/>
    <w:rsid w:val="00471669"/>
    <w:rsid w:val="00474777"/>
    <w:rsid w:val="00474FC2"/>
    <w:rsid w:val="00477BAD"/>
    <w:rsid w:val="004870C0"/>
    <w:rsid w:val="00490884"/>
    <w:rsid w:val="00490D4A"/>
    <w:rsid w:val="004924C5"/>
    <w:rsid w:val="00494DFB"/>
    <w:rsid w:val="0049693D"/>
    <w:rsid w:val="004A64D9"/>
    <w:rsid w:val="004B0392"/>
    <w:rsid w:val="004B34E5"/>
    <w:rsid w:val="004B3BBC"/>
    <w:rsid w:val="004B47F5"/>
    <w:rsid w:val="004B56EC"/>
    <w:rsid w:val="004C0B5D"/>
    <w:rsid w:val="004C1679"/>
    <w:rsid w:val="004C43A6"/>
    <w:rsid w:val="004C6202"/>
    <w:rsid w:val="004D2E66"/>
    <w:rsid w:val="004D6E4D"/>
    <w:rsid w:val="004D763A"/>
    <w:rsid w:val="004E04A2"/>
    <w:rsid w:val="004E0C69"/>
    <w:rsid w:val="004E1379"/>
    <w:rsid w:val="004E56FE"/>
    <w:rsid w:val="004E5E32"/>
    <w:rsid w:val="004E72CD"/>
    <w:rsid w:val="004E7671"/>
    <w:rsid w:val="004E778E"/>
    <w:rsid w:val="00505061"/>
    <w:rsid w:val="00507889"/>
    <w:rsid w:val="00510229"/>
    <w:rsid w:val="0051152A"/>
    <w:rsid w:val="0051223C"/>
    <w:rsid w:val="00514405"/>
    <w:rsid w:val="00515258"/>
    <w:rsid w:val="00520417"/>
    <w:rsid w:val="00520859"/>
    <w:rsid w:val="0052627C"/>
    <w:rsid w:val="00526AE0"/>
    <w:rsid w:val="0053712A"/>
    <w:rsid w:val="005379F6"/>
    <w:rsid w:val="00546146"/>
    <w:rsid w:val="00546536"/>
    <w:rsid w:val="00546A0D"/>
    <w:rsid w:val="005503D7"/>
    <w:rsid w:val="005537A1"/>
    <w:rsid w:val="00553D4D"/>
    <w:rsid w:val="00554122"/>
    <w:rsid w:val="00557256"/>
    <w:rsid w:val="00557A40"/>
    <w:rsid w:val="00562265"/>
    <w:rsid w:val="005639F7"/>
    <w:rsid w:val="00564B77"/>
    <w:rsid w:val="00565E76"/>
    <w:rsid w:val="00566841"/>
    <w:rsid w:val="00571329"/>
    <w:rsid w:val="00572DEA"/>
    <w:rsid w:val="00573A24"/>
    <w:rsid w:val="00573A60"/>
    <w:rsid w:val="005765FE"/>
    <w:rsid w:val="00587B00"/>
    <w:rsid w:val="005910D7"/>
    <w:rsid w:val="005922B1"/>
    <w:rsid w:val="0059506E"/>
    <w:rsid w:val="00596330"/>
    <w:rsid w:val="00596CB1"/>
    <w:rsid w:val="005A0D55"/>
    <w:rsid w:val="005A7818"/>
    <w:rsid w:val="005B2D2E"/>
    <w:rsid w:val="005B63D2"/>
    <w:rsid w:val="005C3278"/>
    <w:rsid w:val="005C7496"/>
    <w:rsid w:val="005D0442"/>
    <w:rsid w:val="005D15F0"/>
    <w:rsid w:val="005E0059"/>
    <w:rsid w:val="005E171A"/>
    <w:rsid w:val="005E201A"/>
    <w:rsid w:val="005F181E"/>
    <w:rsid w:val="005F2526"/>
    <w:rsid w:val="005F2AC6"/>
    <w:rsid w:val="005F3153"/>
    <w:rsid w:val="00600D07"/>
    <w:rsid w:val="00601784"/>
    <w:rsid w:val="00601CC8"/>
    <w:rsid w:val="00601EBF"/>
    <w:rsid w:val="00602D2C"/>
    <w:rsid w:val="006072E3"/>
    <w:rsid w:val="0061000B"/>
    <w:rsid w:val="00616C78"/>
    <w:rsid w:val="006175BA"/>
    <w:rsid w:val="0063617A"/>
    <w:rsid w:val="00637EF0"/>
    <w:rsid w:val="00642DFC"/>
    <w:rsid w:val="006440A1"/>
    <w:rsid w:val="00645542"/>
    <w:rsid w:val="006465CA"/>
    <w:rsid w:val="00650C64"/>
    <w:rsid w:val="00650FE7"/>
    <w:rsid w:val="0065287A"/>
    <w:rsid w:val="00652999"/>
    <w:rsid w:val="00653346"/>
    <w:rsid w:val="006538D7"/>
    <w:rsid w:val="00655A1D"/>
    <w:rsid w:val="006602E4"/>
    <w:rsid w:val="006627F9"/>
    <w:rsid w:val="006646F1"/>
    <w:rsid w:val="00665F25"/>
    <w:rsid w:val="00666BE5"/>
    <w:rsid w:val="00670C9A"/>
    <w:rsid w:val="006713DF"/>
    <w:rsid w:val="00671E79"/>
    <w:rsid w:val="00674BCE"/>
    <w:rsid w:val="00676AAC"/>
    <w:rsid w:val="00677862"/>
    <w:rsid w:val="0068004A"/>
    <w:rsid w:val="006833AB"/>
    <w:rsid w:val="00683A5A"/>
    <w:rsid w:val="00686D47"/>
    <w:rsid w:val="0069208B"/>
    <w:rsid w:val="006922B8"/>
    <w:rsid w:val="0069303C"/>
    <w:rsid w:val="00695869"/>
    <w:rsid w:val="00697182"/>
    <w:rsid w:val="006A48EE"/>
    <w:rsid w:val="006A4EDA"/>
    <w:rsid w:val="006A4EE3"/>
    <w:rsid w:val="006A5246"/>
    <w:rsid w:val="006A61C4"/>
    <w:rsid w:val="006A7C48"/>
    <w:rsid w:val="006B14A9"/>
    <w:rsid w:val="006B17B7"/>
    <w:rsid w:val="006B564C"/>
    <w:rsid w:val="006C2A5F"/>
    <w:rsid w:val="006C30F7"/>
    <w:rsid w:val="006C50B5"/>
    <w:rsid w:val="006C5791"/>
    <w:rsid w:val="006C6656"/>
    <w:rsid w:val="006C6EC7"/>
    <w:rsid w:val="006D0C8E"/>
    <w:rsid w:val="006D174D"/>
    <w:rsid w:val="006D4603"/>
    <w:rsid w:val="006D7D20"/>
    <w:rsid w:val="006E0C5A"/>
    <w:rsid w:val="006E4CC0"/>
    <w:rsid w:val="006E5A03"/>
    <w:rsid w:val="006F0043"/>
    <w:rsid w:val="006F3B57"/>
    <w:rsid w:val="006F46D4"/>
    <w:rsid w:val="006F5169"/>
    <w:rsid w:val="006F668F"/>
    <w:rsid w:val="00701F72"/>
    <w:rsid w:val="00702477"/>
    <w:rsid w:val="0070320E"/>
    <w:rsid w:val="007048F7"/>
    <w:rsid w:val="00707042"/>
    <w:rsid w:val="00712C86"/>
    <w:rsid w:val="007155B5"/>
    <w:rsid w:val="00717E9C"/>
    <w:rsid w:val="00724A5C"/>
    <w:rsid w:val="007321E6"/>
    <w:rsid w:val="00732319"/>
    <w:rsid w:val="00733390"/>
    <w:rsid w:val="00733DF1"/>
    <w:rsid w:val="0073630A"/>
    <w:rsid w:val="007402D5"/>
    <w:rsid w:val="00740A7D"/>
    <w:rsid w:val="00741E32"/>
    <w:rsid w:val="007430E5"/>
    <w:rsid w:val="00744531"/>
    <w:rsid w:val="00745E77"/>
    <w:rsid w:val="00746B32"/>
    <w:rsid w:val="00750460"/>
    <w:rsid w:val="00765B04"/>
    <w:rsid w:val="0077118E"/>
    <w:rsid w:val="00772360"/>
    <w:rsid w:val="00772C67"/>
    <w:rsid w:val="00776187"/>
    <w:rsid w:val="007764A2"/>
    <w:rsid w:val="0077657F"/>
    <w:rsid w:val="00776E26"/>
    <w:rsid w:val="007774DC"/>
    <w:rsid w:val="00781A3A"/>
    <w:rsid w:val="00781A93"/>
    <w:rsid w:val="00781CC0"/>
    <w:rsid w:val="00781D96"/>
    <w:rsid w:val="00787784"/>
    <w:rsid w:val="0079053A"/>
    <w:rsid w:val="0079056D"/>
    <w:rsid w:val="00791228"/>
    <w:rsid w:val="0079364C"/>
    <w:rsid w:val="007964EA"/>
    <w:rsid w:val="00797307"/>
    <w:rsid w:val="007A1D13"/>
    <w:rsid w:val="007A4869"/>
    <w:rsid w:val="007B1CCE"/>
    <w:rsid w:val="007B356C"/>
    <w:rsid w:val="007B5739"/>
    <w:rsid w:val="007B5A65"/>
    <w:rsid w:val="007B778B"/>
    <w:rsid w:val="007C0C50"/>
    <w:rsid w:val="007C324B"/>
    <w:rsid w:val="007C4868"/>
    <w:rsid w:val="007C4FAE"/>
    <w:rsid w:val="007C5686"/>
    <w:rsid w:val="007C6007"/>
    <w:rsid w:val="007C66CA"/>
    <w:rsid w:val="007C71C6"/>
    <w:rsid w:val="007D7B17"/>
    <w:rsid w:val="007E445F"/>
    <w:rsid w:val="007E4AB0"/>
    <w:rsid w:val="007E63C3"/>
    <w:rsid w:val="007F1B50"/>
    <w:rsid w:val="007F2261"/>
    <w:rsid w:val="007F32D6"/>
    <w:rsid w:val="007F6A5B"/>
    <w:rsid w:val="00800830"/>
    <w:rsid w:val="008020DB"/>
    <w:rsid w:val="00802615"/>
    <w:rsid w:val="00803495"/>
    <w:rsid w:val="00812068"/>
    <w:rsid w:val="00812EE9"/>
    <w:rsid w:val="008179B0"/>
    <w:rsid w:val="0082245C"/>
    <w:rsid w:val="008254D8"/>
    <w:rsid w:val="00825F94"/>
    <w:rsid w:val="00827043"/>
    <w:rsid w:val="0082757A"/>
    <w:rsid w:val="00831215"/>
    <w:rsid w:val="00832757"/>
    <w:rsid w:val="00834194"/>
    <w:rsid w:val="00835A72"/>
    <w:rsid w:val="00836410"/>
    <w:rsid w:val="00836CCB"/>
    <w:rsid w:val="00837004"/>
    <w:rsid w:val="00842965"/>
    <w:rsid w:val="008457A4"/>
    <w:rsid w:val="00845811"/>
    <w:rsid w:val="00845B9D"/>
    <w:rsid w:val="00853374"/>
    <w:rsid w:val="00853630"/>
    <w:rsid w:val="00854271"/>
    <w:rsid w:val="00863235"/>
    <w:rsid w:val="00865E58"/>
    <w:rsid w:val="008677CF"/>
    <w:rsid w:val="00870BEB"/>
    <w:rsid w:val="0087115A"/>
    <w:rsid w:val="00874D22"/>
    <w:rsid w:val="00875B2A"/>
    <w:rsid w:val="008767D2"/>
    <w:rsid w:val="00876E64"/>
    <w:rsid w:val="00885D3F"/>
    <w:rsid w:val="00891D9D"/>
    <w:rsid w:val="00892864"/>
    <w:rsid w:val="008933FC"/>
    <w:rsid w:val="00893EE2"/>
    <w:rsid w:val="008942AE"/>
    <w:rsid w:val="00894C63"/>
    <w:rsid w:val="0089598D"/>
    <w:rsid w:val="008A3314"/>
    <w:rsid w:val="008A3D47"/>
    <w:rsid w:val="008A52D7"/>
    <w:rsid w:val="008A5714"/>
    <w:rsid w:val="008B0029"/>
    <w:rsid w:val="008B0603"/>
    <w:rsid w:val="008B24CD"/>
    <w:rsid w:val="008B26D5"/>
    <w:rsid w:val="008B7A84"/>
    <w:rsid w:val="008C0691"/>
    <w:rsid w:val="008C0D8C"/>
    <w:rsid w:val="008C2B69"/>
    <w:rsid w:val="008C344E"/>
    <w:rsid w:val="008C3F93"/>
    <w:rsid w:val="008C4243"/>
    <w:rsid w:val="008C7A38"/>
    <w:rsid w:val="008D1425"/>
    <w:rsid w:val="008D1D07"/>
    <w:rsid w:val="008D1FF3"/>
    <w:rsid w:val="008D3245"/>
    <w:rsid w:val="008D63D1"/>
    <w:rsid w:val="008D7C5A"/>
    <w:rsid w:val="008E006F"/>
    <w:rsid w:val="008E174C"/>
    <w:rsid w:val="008E220A"/>
    <w:rsid w:val="008E294C"/>
    <w:rsid w:val="008E2FF3"/>
    <w:rsid w:val="008E4979"/>
    <w:rsid w:val="008E4DE9"/>
    <w:rsid w:val="008E653E"/>
    <w:rsid w:val="008E6FEC"/>
    <w:rsid w:val="008E77A7"/>
    <w:rsid w:val="00901B29"/>
    <w:rsid w:val="00903E7F"/>
    <w:rsid w:val="00905BC8"/>
    <w:rsid w:val="009103F4"/>
    <w:rsid w:val="00911148"/>
    <w:rsid w:val="0091130F"/>
    <w:rsid w:val="009135A1"/>
    <w:rsid w:val="009155EB"/>
    <w:rsid w:val="0092200C"/>
    <w:rsid w:val="009269D9"/>
    <w:rsid w:val="00932AFC"/>
    <w:rsid w:val="00932B9D"/>
    <w:rsid w:val="00932C0C"/>
    <w:rsid w:val="00934B22"/>
    <w:rsid w:val="00936345"/>
    <w:rsid w:val="00941DAE"/>
    <w:rsid w:val="00942923"/>
    <w:rsid w:val="0094363B"/>
    <w:rsid w:val="0094625E"/>
    <w:rsid w:val="00947B1C"/>
    <w:rsid w:val="00950BF7"/>
    <w:rsid w:val="0095176E"/>
    <w:rsid w:val="00951B11"/>
    <w:rsid w:val="009525D2"/>
    <w:rsid w:val="00952732"/>
    <w:rsid w:val="00952E9E"/>
    <w:rsid w:val="00954191"/>
    <w:rsid w:val="009542F3"/>
    <w:rsid w:val="00954B9F"/>
    <w:rsid w:val="009555A9"/>
    <w:rsid w:val="00960210"/>
    <w:rsid w:val="00962861"/>
    <w:rsid w:val="0096437B"/>
    <w:rsid w:val="00972E94"/>
    <w:rsid w:val="00974530"/>
    <w:rsid w:val="00983B36"/>
    <w:rsid w:val="00983E1E"/>
    <w:rsid w:val="00986C6F"/>
    <w:rsid w:val="00991E06"/>
    <w:rsid w:val="0099291A"/>
    <w:rsid w:val="00997D36"/>
    <w:rsid w:val="009A25B1"/>
    <w:rsid w:val="009A61C4"/>
    <w:rsid w:val="009B48D3"/>
    <w:rsid w:val="009C1ABF"/>
    <w:rsid w:val="009C2E60"/>
    <w:rsid w:val="009C4EC9"/>
    <w:rsid w:val="009C6784"/>
    <w:rsid w:val="009C6E77"/>
    <w:rsid w:val="009D0CFB"/>
    <w:rsid w:val="009D1DEE"/>
    <w:rsid w:val="009D551A"/>
    <w:rsid w:val="009D7C9A"/>
    <w:rsid w:val="009E165C"/>
    <w:rsid w:val="009E3137"/>
    <w:rsid w:val="009E6C11"/>
    <w:rsid w:val="009F1141"/>
    <w:rsid w:val="009F3FEB"/>
    <w:rsid w:val="009F437B"/>
    <w:rsid w:val="009F63B8"/>
    <w:rsid w:val="00A058B7"/>
    <w:rsid w:val="00A10035"/>
    <w:rsid w:val="00A103FE"/>
    <w:rsid w:val="00A1220F"/>
    <w:rsid w:val="00A135A1"/>
    <w:rsid w:val="00A13C85"/>
    <w:rsid w:val="00A17D90"/>
    <w:rsid w:val="00A208DC"/>
    <w:rsid w:val="00A20B0F"/>
    <w:rsid w:val="00A20C62"/>
    <w:rsid w:val="00A22341"/>
    <w:rsid w:val="00A31161"/>
    <w:rsid w:val="00A31168"/>
    <w:rsid w:val="00A3255C"/>
    <w:rsid w:val="00A34F5F"/>
    <w:rsid w:val="00A362D0"/>
    <w:rsid w:val="00A37787"/>
    <w:rsid w:val="00A41CCD"/>
    <w:rsid w:val="00A43D3D"/>
    <w:rsid w:val="00A44BBB"/>
    <w:rsid w:val="00A452DD"/>
    <w:rsid w:val="00A4640A"/>
    <w:rsid w:val="00A505FA"/>
    <w:rsid w:val="00A5139A"/>
    <w:rsid w:val="00A5333A"/>
    <w:rsid w:val="00A548CC"/>
    <w:rsid w:val="00A56A70"/>
    <w:rsid w:val="00A56CFD"/>
    <w:rsid w:val="00A70B80"/>
    <w:rsid w:val="00A71C11"/>
    <w:rsid w:val="00A7383F"/>
    <w:rsid w:val="00A74318"/>
    <w:rsid w:val="00A75040"/>
    <w:rsid w:val="00A82C2A"/>
    <w:rsid w:val="00A83541"/>
    <w:rsid w:val="00A840B4"/>
    <w:rsid w:val="00A842EC"/>
    <w:rsid w:val="00A86C56"/>
    <w:rsid w:val="00A90036"/>
    <w:rsid w:val="00A90AC9"/>
    <w:rsid w:val="00A90EA6"/>
    <w:rsid w:val="00A924F9"/>
    <w:rsid w:val="00A949BF"/>
    <w:rsid w:val="00A96645"/>
    <w:rsid w:val="00A96D66"/>
    <w:rsid w:val="00A9750D"/>
    <w:rsid w:val="00AA39DA"/>
    <w:rsid w:val="00AA4E22"/>
    <w:rsid w:val="00AA7247"/>
    <w:rsid w:val="00AB0665"/>
    <w:rsid w:val="00AB0D84"/>
    <w:rsid w:val="00AB477B"/>
    <w:rsid w:val="00AB4CDD"/>
    <w:rsid w:val="00AB55A5"/>
    <w:rsid w:val="00AC16BA"/>
    <w:rsid w:val="00AC222E"/>
    <w:rsid w:val="00AC4E55"/>
    <w:rsid w:val="00AC566D"/>
    <w:rsid w:val="00AC716B"/>
    <w:rsid w:val="00AD2D0F"/>
    <w:rsid w:val="00AD3AA2"/>
    <w:rsid w:val="00AD3D14"/>
    <w:rsid w:val="00AD66BF"/>
    <w:rsid w:val="00AE16EE"/>
    <w:rsid w:val="00AE22BA"/>
    <w:rsid w:val="00AE2E34"/>
    <w:rsid w:val="00AE3518"/>
    <w:rsid w:val="00AE4658"/>
    <w:rsid w:val="00AE603C"/>
    <w:rsid w:val="00AE79AB"/>
    <w:rsid w:val="00AF0896"/>
    <w:rsid w:val="00AF32C8"/>
    <w:rsid w:val="00B01192"/>
    <w:rsid w:val="00B014AE"/>
    <w:rsid w:val="00B0227F"/>
    <w:rsid w:val="00B02400"/>
    <w:rsid w:val="00B02B44"/>
    <w:rsid w:val="00B049EF"/>
    <w:rsid w:val="00B05184"/>
    <w:rsid w:val="00B11182"/>
    <w:rsid w:val="00B17243"/>
    <w:rsid w:val="00B20363"/>
    <w:rsid w:val="00B22686"/>
    <w:rsid w:val="00B2685F"/>
    <w:rsid w:val="00B302BF"/>
    <w:rsid w:val="00B314A8"/>
    <w:rsid w:val="00B334F3"/>
    <w:rsid w:val="00B33709"/>
    <w:rsid w:val="00B41AD8"/>
    <w:rsid w:val="00B44B4E"/>
    <w:rsid w:val="00B44FC5"/>
    <w:rsid w:val="00B5137E"/>
    <w:rsid w:val="00B513C2"/>
    <w:rsid w:val="00B557AC"/>
    <w:rsid w:val="00B562DF"/>
    <w:rsid w:val="00B6763D"/>
    <w:rsid w:val="00B75710"/>
    <w:rsid w:val="00B83CD5"/>
    <w:rsid w:val="00B84506"/>
    <w:rsid w:val="00B85275"/>
    <w:rsid w:val="00B86B90"/>
    <w:rsid w:val="00B902D0"/>
    <w:rsid w:val="00B91EA5"/>
    <w:rsid w:val="00B93C9C"/>
    <w:rsid w:val="00B93D25"/>
    <w:rsid w:val="00B950BC"/>
    <w:rsid w:val="00B968A8"/>
    <w:rsid w:val="00BA0117"/>
    <w:rsid w:val="00BA2A76"/>
    <w:rsid w:val="00BA5538"/>
    <w:rsid w:val="00BA7A33"/>
    <w:rsid w:val="00BB272E"/>
    <w:rsid w:val="00BB35FC"/>
    <w:rsid w:val="00BB454F"/>
    <w:rsid w:val="00BB4AB7"/>
    <w:rsid w:val="00BB5C27"/>
    <w:rsid w:val="00BB6041"/>
    <w:rsid w:val="00BB7371"/>
    <w:rsid w:val="00BC2026"/>
    <w:rsid w:val="00BC2AB6"/>
    <w:rsid w:val="00BC2DA8"/>
    <w:rsid w:val="00BD101F"/>
    <w:rsid w:val="00BD3732"/>
    <w:rsid w:val="00BD4B86"/>
    <w:rsid w:val="00BD622E"/>
    <w:rsid w:val="00BD6865"/>
    <w:rsid w:val="00BE062B"/>
    <w:rsid w:val="00BE1D2A"/>
    <w:rsid w:val="00BE20F2"/>
    <w:rsid w:val="00BE2F6E"/>
    <w:rsid w:val="00BE2FE8"/>
    <w:rsid w:val="00BE3047"/>
    <w:rsid w:val="00BE32AA"/>
    <w:rsid w:val="00BE6227"/>
    <w:rsid w:val="00BF0B55"/>
    <w:rsid w:val="00BF6BF6"/>
    <w:rsid w:val="00BF72D4"/>
    <w:rsid w:val="00C02531"/>
    <w:rsid w:val="00C02A9D"/>
    <w:rsid w:val="00C0421C"/>
    <w:rsid w:val="00C065A3"/>
    <w:rsid w:val="00C13BDB"/>
    <w:rsid w:val="00C15970"/>
    <w:rsid w:val="00C15A60"/>
    <w:rsid w:val="00C17157"/>
    <w:rsid w:val="00C24668"/>
    <w:rsid w:val="00C276F8"/>
    <w:rsid w:val="00C315D5"/>
    <w:rsid w:val="00C32A32"/>
    <w:rsid w:val="00C33B0F"/>
    <w:rsid w:val="00C34203"/>
    <w:rsid w:val="00C349B7"/>
    <w:rsid w:val="00C35C6F"/>
    <w:rsid w:val="00C3703B"/>
    <w:rsid w:val="00C37E18"/>
    <w:rsid w:val="00C37FA8"/>
    <w:rsid w:val="00C41E4F"/>
    <w:rsid w:val="00C42991"/>
    <w:rsid w:val="00C514D1"/>
    <w:rsid w:val="00C54C78"/>
    <w:rsid w:val="00C56E88"/>
    <w:rsid w:val="00C615AA"/>
    <w:rsid w:val="00C61C18"/>
    <w:rsid w:val="00C627A4"/>
    <w:rsid w:val="00C67630"/>
    <w:rsid w:val="00C7181F"/>
    <w:rsid w:val="00C754B7"/>
    <w:rsid w:val="00C80906"/>
    <w:rsid w:val="00C80F9B"/>
    <w:rsid w:val="00C812FC"/>
    <w:rsid w:val="00C82309"/>
    <w:rsid w:val="00C8478B"/>
    <w:rsid w:val="00C84F2D"/>
    <w:rsid w:val="00C85F1B"/>
    <w:rsid w:val="00C876E5"/>
    <w:rsid w:val="00C8790C"/>
    <w:rsid w:val="00C9005B"/>
    <w:rsid w:val="00C91D9E"/>
    <w:rsid w:val="00C950B8"/>
    <w:rsid w:val="00CA45CD"/>
    <w:rsid w:val="00CA5B6A"/>
    <w:rsid w:val="00CA6E73"/>
    <w:rsid w:val="00CB0EE6"/>
    <w:rsid w:val="00CB454E"/>
    <w:rsid w:val="00CB54F5"/>
    <w:rsid w:val="00CB78B1"/>
    <w:rsid w:val="00CB7DF7"/>
    <w:rsid w:val="00CC0617"/>
    <w:rsid w:val="00CC0D8A"/>
    <w:rsid w:val="00CC1BCD"/>
    <w:rsid w:val="00CC3023"/>
    <w:rsid w:val="00CC5178"/>
    <w:rsid w:val="00CC7043"/>
    <w:rsid w:val="00CC7186"/>
    <w:rsid w:val="00CD01D1"/>
    <w:rsid w:val="00CD26C1"/>
    <w:rsid w:val="00CD6FA4"/>
    <w:rsid w:val="00CD70E5"/>
    <w:rsid w:val="00CE0A61"/>
    <w:rsid w:val="00CE3C16"/>
    <w:rsid w:val="00CE4784"/>
    <w:rsid w:val="00CF2DD8"/>
    <w:rsid w:val="00CF57F2"/>
    <w:rsid w:val="00D02145"/>
    <w:rsid w:val="00D028F0"/>
    <w:rsid w:val="00D04A2C"/>
    <w:rsid w:val="00D10ADF"/>
    <w:rsid w:val="00D12E49"/>
    <w:rsid w:val="00D21357"/>
    <w:rsid w:val="00D22056"/>
    <w:rsid w:val="00D22363"/>
    <w:rsid w:val="00D22C3E"/>
    <w:rsid w:val="00D238E9"/>
    <w:rsid w:val="00D26204"/>
    <w:rsid w:val="00D27195"/>
    <w:rsid w:val="00D30EFC"/>
    <w:rsid w:val="00D32361"/>
    <w:rsid w:val="00D32C9B"/>
    <w:rsid w:val="00D33299"/>
    <w:rsid w:val="00D34E4A"/>
    <w:rsid w:val="00D36B1E"/>
    <w:rsid w:val="00D44A0F"/>
    <w:rsid w:val="00D517A9"/>
    <w:rsid w:val="00D527C4"/>
    <w:rsid w:val="00D55613"/>
    <w:rsid w:val="00D55AD5"/>
    <w:rsid w:val="00D572CA"/>
    <w:rsid w:val="00D61802"/>
    <w:rsid w:val="00D65D09"/>
    <w:rsid w:val="00D660FD"/>
    <w:rsid w:val="00D71BAE"/>
    <w:rsid w:val="00D71BFD"/>
    <w:rsid w:val="00D76283"/>
    <w:rsid w:val="00D7657D"/>
    <w:rsid w:val="00D77020"/>
    <w:rsid w:val="00D817DA"/>
    <w:rsid w:val="00D835FA"/>
    <w:rsid w:val="00D8488C"/>
    <w:rsid w:val="00D92D48"/>
    <w:rsid w:val="00D931CD"/>
    <w:rsid w:val="00D95299"/>
    <w:rsid w:val="00D957C9"/>
    <w:rsid w:val="00D96601"/>
    <w:rsid w:val="00D97FE4"/>
    <w:rsid w:val="00DA119D"/>
    <w:rsid w:val="00DA2883"/>
    <w:rsid w:val="00DA3E3D"/>
    <w:rsid w:val="00DA7CF9"/>
    <w:rsid w:val="00DB0BD4"/>
    <w:rsid w:val="00DB22A4"/>
    <w:rsid w:val="00DB4B67"/>
    <w:rsid w:val="00DC2ADE"/>
    <w:rsid w:val="00DC6EE9"/>
    <w:rsid w:val="00DC78E7"/>
    <w:rsid w:val="00DD2F68"/>
    <w:rsid w:val="00DD32C4"/>
    <w:rsid w:val="00DD3D6C"/>
    <w:rsid w:val="00DD4DC7"/>
    <w:rsid w:val="00DE2731"/>
    <w:rsid w:val="00DE460A"/>
    <w:rsid w:val="00DF2AEC"/>
    <w:rsid w:val="00E01EF9"/>
    <w:rsid w:val="00E02ACF"/>
    <w:rsid w:val="00E03E62"/>
    <w:rsid w:val="00E05B4B"/>
    <w:rsid w:val="00E100A4"/>
    <w:rsid w:val="00E11C8D"/>
    <w:rsid w:val="00E12C34"/>
    <w:rsid w:val="00E132CF"/>
    <w:rsid w:val="00E13975"/>
    <w:rsid w:val="00E14E82"/>
    <w:rsid w:val="00E160AB"/>
    <w:rsid w:val="00E22873"/>
    <w:rsid w:val="00E23DD2"/>
    <w:rsid w:val="00E24F02"/>
    <w:rsid w:val="00E25475"/>
    <w:rsid w:val="00E2794F"/>
    <w:rsid w:val="00E321D9"/>
    <w:rsid w:val="00E34EBE"/>
    <w:rsid w:val="00E369C2"/>
    <w:rsid w:val="00E44C9A"/>
    <w:rsid w:val="00E457C9"/>
    <w:rsid w:val="00E53046"/>
    <w:rsid w:val="00E53EF9"/>
    <w:rsid w:val="00E64983"/>
    <w:rsid w:val="00E64C0B"/>
    <w:rsid w:val="00E659BF"/>
    <w:rsid w:val="00E764A2"/>
    <w:rsid w:val="00E81CD0"/>
    <w:rsid w:val="00E82EB4"/>
    <w:rsid w:val="00E84A76"/>
    <w:rsid w:val="00E851FC"/>
    <w:rsid w:val="00E859CA"/>
    <w:rsid w:val="00E865CB"/>
    <w:rsid w:val="00E86D88"/>
    <w:rsid w:val="00E90387"/>
    <w:rsid w:val="00E91A8C"/>
    <w:rsid w:val="00EA046C"/>
    <w:rsid w:val="00EA2739"/>
    <w:rsid w:val="00EA2CBC"/>
    <w:rsid w:val="00EA32E8"/>
    <w:rsid w:val="00EA3907"/>
    <w:rsid w:val="00EA481F"/>
    <w:rsid w:val="00EB09F9"/>
    <w:rsid w:val="00EB11B8"/>
    <w:rsid w:val="00EB4B8E"/>
    <w:rsid w:val="00EB4C61"/>
    <w:rsid w:val="00EB7156"/>
    <w:rsid w:val="00EB7B95"/>
    <w:rsid w:val="00EC1206"/>
    <w:rsid w:val="00EC1415"/>
    <w:rsid w:val="00ED2F25"/>
    <w:rsid w:val="00ED51DF"/>
    <w:rsid w:val="00ED78C9"/>
    <w:rsid w:val="00EE07BF"/>
    <w:rsid w:val="00EE35EE"/>
    <w:rsid w:val="00EE5958"/>
    <w:rsid w:val="00EF10E2"/>
    <w:rsid w:val="00EF30CA"/>
    <w:rsid w:val="00EF358B"/>
    <w:rsid w:val="00EF50A2"/>
    <w:rsid w:val="00EF5C3F"/>
    <w:rsid w:val="00EF6166"/>
    <w:rsid w:val="00F00011"/>
    <w:rsid w:val="00F003F5"/>
    <w:rsid w:val="00F01223"/>
    <w:rsid w:val="00F03E60"/>
    <w:rsid w:val="00F03EC0"/>
    <w:rsid w:val="00F11593"/>
    <w:rsid w:val="00F1164A"/>
    <w:rsid w:val="00F1308D"/>
    <w:rsid w:val="00F131AD"/>
    <w:rsid w:val="00F14F8D"/>
    <w:rsid w:val="00F1600A"/>
    <w:rsid w:val="00F200E0"/>
    <w:rsid w:val="00F20521"/>
    <w:rsid w:val="00F2108B"/>
    <w:rsid w:val="00F27235"/>
    <w:rsid w:val="00F31FB1"/>
    <w:rsid w:val="00F33FBE"/>
    <w:rsid w:val="00F3422A"/>
    <w:rsid w:val="00F344FC"/>
    <w:rsid w:val="00F362A8"/>
    <w:rsid w:val="00F4011B"/>
    <w:rsid w:val="00F41F9C"/>
    <w:rsid w:val="00F42DCD"/>
    <w:rsid w:val="00F52574"/>
    <w:rsid w:val="00F53E19"/>
    <w:rsid w:val="00F60A31"/>
    <w:rsid w:val="00F7744F"/>
    <w:rsid w:val="00F835C8"/>
    <w:rsid w:val="00F83AF9"/>
    <w:rsid w:val="00F851A3"/>
    <w:rsid w:val="00F86433"/>
    <w:rsid w:val="00F90630"/>
    <w:rsid w:val="00F96C9D"/>
    <w:rsid w:val="00FA03ED"/>
    <w:rsid w:val="00FA23A7"/>
    <w:rsid w:val="00FA6A16"/>
    <w:rsid w:val="00FA6FA9"/>
    <w:rsid w:val="00FA7848"/>
    <w:rsid w:val="00FB0EC3"/>
    <w:rsid w:val="00FB51E2"/>
    <w:rsid w:val="00FB5C6A"/>
    <w:rsid w:val="00FB6A54"/>
    <w:rsid w:val="00FB7152"/>
    <w:rsid w:val="00FB793C"/>
    <w:rsid w:val="00FC0870"/>
    <w:rsid w:val="00FC15B0"/>
    <w:rsid w:val="00FC7F23"/>
    <w:rsid w:val="00FD06F3"/>
    <w:rsid w:val="00FD393A"/>
    <w:rsid w:val="00FD4FC1"/>
    <w:rsid w:val="00FD5482"/>
    <w:rsid w:val="00FE67BF"/>
    <w:rsid w:val="00FE69C9"/>
    <w:rsid w:val="00FE7441"/>
    <w:rsid w:val="00FF09E0"/>
    <w:rsid w:val="00FF3152"/>
    <w:rsid w:val="00FF7126"/>
    <w:rsid w:val="00FF7A7D"/>
    <w:rsid w:val="00FF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D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07C1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07C1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E22B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22B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E22B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22B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EnvelopeReturn">
    <w:name w:val="envelope return"/>
    <w:basedOn w:val="Normal"/>
    <w:uiPriority w:val="99"/>
    <w:unhideWhenUsed/>
    <w:rsid w:val="00B513C2"/>
    <w:rPr>
      <w:rFonts w:asciiTheme="majorHAnsi" w:eastAsiaTheme="majorEastAsia" w:hAnsiTheme="majorHAnsi" w:cstheme="majorBidi"/>
    </w:rPr>
  </w:style>
  <w:style w:type="paragraph" w:styleId="NoSpacing">
    <w:name w:val="No Spacing"/>
    <w:uiPriority w:val="1"/>
    <w:qFormat/>
    <w:rsid w:val="000412AB"/>
    <w:pPr>
      <w:spacing w:after="0" w:line="240" w:lineRule="auto"/>
    </w:pPr>
  </w:style>
  <w:style w:type="character" w:customStyle="1" w:styleId="search42">
    <w:name w:val="search42"/>
    <w:basedOn w:val="DefaultParagraphFont"/>
    <w:rsid w:val="00246B5A"/>
    <w:rPr>
      <w:shd w:val="clear" w:color="auto" w:fill="A0FFFF"/>
    </w:rPr>
  </w:style>
  <w:style w:type="character" w:customStyle="1" w:styleId="search52">
    <w:name w:val="search52"/>
    <w:basedOn w:val="DefaultParagraphFont"/>
    <w:rsid w:val="00246B5A"/>
    <w:rPr>
      <w:shd w:val="clear" w:color="auto" w:fill="CCFF99"/>
    </w:rPr>
  </w:style>
  <w:style w:type="character" w:customStyle="1" w:styleId="search22">
    <w:name w:val="search22"/>
    <w:basedOn w:val="DefaultParagraphFont"/>
    <w:rsid w:val="00246B5A"/>
    <w:rPr>
      <w:shd w:val="clear" w:color="auto" w:fill="FF9999"/>
    </w:rPr>
  </w:style>
  <w:style w:type="character" w:customStyle="1" w:styleId="search32">
    <w:name w:val="search32"/>
    <w:basedOn w:val="DefaultParagraphFont"/>
    <w:rsid w:val="00246B5A"/>
    <w:rPr>
      <w:shd w:val="clear" w:color="auto" w:fill="EBBE5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15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152A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D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07C1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07C1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E22B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22B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E22B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22B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EnvelopeReturn">
    <w:name w:val="envelope return"/>
    <w:basedOn w:val="Normal"/>
    <w:uiPriority w:val="99"/>
    <w:unhideWhenUsed/>
    <w:rsid w:val="00B513C2"/>
    <w:rPr>
      <w:rFonts w:asciiTheme="majorHAnsi" w:eastAsiaTheme="majorEastAsia" w:hAnsiTheme="majorHAnsi" w:cstheme="majorBidi"/>
    </w:rPr>
  </w:style>
  <w:style w:type="paragraph" w:styleId="NoSpacing">
    <w:name w:val="No Spacing"/>
    <w:uiPriority w:val="1"/>
    <w:qFormat/>
    <w:rsid w:val="000412AB"/>
    <w:pPr>
      <w:spacing w:after="0" w:line="240" w:lineRule="auto"/>
    </w:pPr>
  </w:style>
  <w:style w:type="character" w:customStyle="1" w:styleId="search42">
    <w:name w:val="search42"/>
    <w:basedOn w:val="DefaultParagraphFont"/>
    <w:rsid w:val="00246B5A"/>
    <w:rPr>
      <w:shd w:val="clear" w:color="auto" w:fill="A0FFFF"/>
    </w:rPr>
  </w:style>
  <w:style w:type="character" w:customStyle="1" w:styleId="search52">
    <w:name w:val="search52"/>
    <w:basedOn w:val="DefaultParagraphFont"/>
    <w:rsid w:val="00246B5A"/>
    <w:rPr>
      <w:shd w:val="clear" w:color="auto" w:fill="CCFF99"/>
    </w:rPr>
  </w:style>
  <w:style w:type="character" w:customStyle="1" w:styleId="search22">
    <w:name w:val="search22"/>
    <w:basedOn w:val="DefaultParagraphFont"/>
    <w:rsid w:val="00246B5A"/>
    <w:rPr>
      <w:shd w:val="clear" w:color="auto" w:fill="FF9999"/>
    </w:rPr>
  </w:style>
  <w:style w:type="character" w:customStyle="1" w:styleId="search32">
    <w:name w:val="search32"/>
    <w:basedOn w:val="DefaultParagraphFont"/>
    <w:rsid w:val="00246B5A"/>
    <w:rPr>
      <w:shd w:val="clear" w:color="auto" w:fill="EBBE5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15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152A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027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1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7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burgas.bg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533855-3142-4D09-BF8D-37AC1A377F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3673</TotalTime>
  <Pages>6</Pages>
  <Words>1877</Words>
  <Characters>10701</Characters>
  <Application>Microsoft Office Word</Application>
  <DocSecurity>0</DocSecurity>
  <Lines>89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12553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Hristova</dc:creator>
  <cp:keywords/>
  <dc:description/>
  <cp:lastModifiedBy>Eva Dimitrova</cp:lastModifiedBy>
  <cp:revision>476</cp:revision>
  <cp:lastPrinted>2016-03-31T11:54:00Z</cp:lastPrinted>
  <dcterms:created xsi:type="dcterms:W3CDTF">2015-09-14T06:33:00Z</dcterms:created>
  <dcterms:modified xsi:type="dcterms:W3CDTF">2016-04-08T11:32:00Z</dcterms:modified>
</cp:coreProperties>
</file>