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E6" w:rsidRPr="0088724D" w:rsidRDefault="009E11E6" w:rsidP="009E11E6">
      <w:pPr>
        <w:rPr>
          <w:rFonts w:eastAsiaTheme="minorHAnsi"/>
          <w:b/>
          <w:sz w:val="24"/>
          <w:szCs w:val="24"/>
        </w:rPr>
      </w:pPr>
    </w:p>
    <w:p w:rsidR="0088724D" w:rsidRPr="0088724D" w:rsidRDefault="0088724D" w:rsidP="0088724D">
      <w:pPr>
        <w:rPr>
          <w:rFonts w:eastAsiaTheme="minorHAnsi"/>
          <w:b/>
          <w:sz w:val="24"/>
          <w:szCs w:val="24"/>
          <w:lang w:val="bg-BG"/>
        </w:rPr>
      </w:pPr>
    </w:p>
    <w:p w:rsidR="0088724D" w:rsidRPr="0088724D" w:rsidRDefault="0088724D" w:rsidP="0088724D">
      <w:pPr>
        <w:rPr>
          <w:rFonts w:eastAsiaTheme="minorHAnsi"/>
          <w:b/>
          <w:sz w:val="24"/>
          <w:szCs w:val="24"/>
          <w:lang w:val="bg-BG"/>
        </w:rPr>
      </w:pPr>
      <w:r w:rsidRPr="0088724D"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746E7078" wp14:editId="4BDDA1AE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24D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1090743E" wp14:editId="10C834CF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4" name="Картина 4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724D">
        <w:rPr>
          <w:rFonts w:eastAsiaTheme="minorHAnsi"/>
          <w:b/>
          <w:sz w:val="28"/>
          <w:szCs w:val="28"/>
          <w:lang w:val="bg-BG"/>
        </w:rPr>
        <w:t xml:space="preserve"> </w:t>
      </w:r>
    </w:p>
    <w:p w:rsidR="0088724D" w:rsidRPr="0088724D" w:rsidRDefault="0088724D" w:rsidP="0088724D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 w:eastAsia="bg-BG"/>
        </w:rPr>
      </w:pPr>
      <w:r w:rsidRPr="0088724D">
        <w:rPr>
          <w:b/>
          <w:spacing w:val="100"/>
          <w:sz w:val="28"/>
          <w:szCs w:val="28"/>
          <w:lang w:val="ru-RU" w:eastAsia="bg-BG"/>
        </w:rPr>
        <w:t>ОБЩИНА БУРГАС</w:t>
      </w:r>
    </w:p>
    <w:p w:rsidR="0088724D" w:rsidRPr="0088724D" w:rsidRDefault="0088724D" w:rsidP="0088724D">
      <w:pPr>
        <w:jc w:val="center"/>
        <w:rPr>
          <w:rFonts w:eastAsia="Calibri"/>
          <w:sz w:val="28"/>
          <w:szCs w:val="28"/>
          <w:lang w:val="ru-RU"/>
        </w:rPr>
      </w:pPr>
      <w:r w:rsidRPr="0088724D">
        <w:rPr>
          <w:rFonts w:eastAsia="Calibri"/>
          <w:sz w:val="28"/>
          <w:szCs w:val="28"/>
          <w:lang w:val="ru-RU"/>
        </w:rPr>
        <w:t xml:space="preserve">8000 Бургас, </w:t>
      </w:r>
      <w:proofErr w:type="spellStart"/>
      <w:r w:rsidRPr="0088724D">
        <w:rPr>
          <w:rFonts w:eastAsia="Calibri"/>
          <w:sz w:val="28"/>
          <w:szCs w:val="28"/>
          <w:lang w:val="ru-RU"/>
        </w:rPr>
        <w:t>ул</w:t>
      </w:r>
      <w:proofErr w:type="gramStart"/>
      <w:r w:rsidRPr="0088724D">
        <w:rPr>
          <w:rFonts w:eastAsia="Calibri"/>
          <w:sz w:val="28"/>
          <w:szCs w:val="28"/>
          <w:lang w:val="ru-RU"/>
        </w:rPr>
        <w:t>.”</w:t>
      </w:r>
      <w:proofErr w:type="gramEnd"/>
      <w:r w:rsidRPr="0088724D">
        <w:rPr>
          <w:rFonts w:eastAsia="Calibri"/>
          <w:sz w:val="28"/>
          <w:szCs w:val="28"/>
          <w:lang w:val="ru-RU"/>
        </w:rPr>
        <w:t>Александровска</w:t>
      </w:r>
      <w:proofErr w:type="spellEnd"/>
      <w:r w:rsidRPr="0088724D">
        <w:rPr>
          <w:rFonts w:eastAsia="Calibri"/>
          <w:sz w:val="28"/>
          <w:szCs w:val="28"/>
          <w:lang w:val="ru-RU"/>
        </w:rPr>
        <w:t>” № 26</w:t>
      </w:r>
    </w:p>
    <w:p w:rsidR="0088724D" w:rsidRPr="0088724D" w:rsidRDefault="0088724D" w:rsidP="0088724D">
      <w:pPr>
        <w:jc w:val="center"/>
        <w:rPr>
          <w:rFonts w:eastAsia="Calibri"/>
          <w:sz w:val="28"/>
          <w:szCs w:val="28"/>
          <w:lang w:val="ru-RU"/>
        </w:rPr>
      </w:pPr>
      <w:r w:rsidRPr="0088724D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88724D" w:rsidRPr="0088724D" w:rsidRDefault="00392F97" w:rsidP="0088724D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88724D" w:rsidRPr="0088724D">
          <w:rPr>
            <w:rFonts w:eastAsia="Calibri"/>
            <w:color w:val="666666"/>
            <w:sz w:val="28"/>
            <w:szCs w:val="28"/>
            <w:u w:val="single"/>
            <w:lang w:val="pt-BR"/>
          </w:rPr>
          <w:t>www</w:t>
        </w:r>
        <w:r w:rsidR="0088724D" w:rsidRPr="0088724D">
          <w:rPr>
            <w:rFonts w:eastAsia="Calibri"/>
            <w:color w:val="666666"/>
            <w:sz w:val="28"/>
            <w:szCs w:val="28"/>
            <w:u w:val="single"/>
            <w:lang w:val="ru-RU"/>
          </w:rPr>
          <w:t>.</w:t>
        </w:r>
        <w:r w:rsidR="0088724D" w:rsidRPr="0088724D">
          <w:rPr>
            <w:rFonts w:eastAsia="Calibri"/>
            <w:color w:val="666666"/>
            <w:sz w:val="28"/>
            <w:szCs w:val="28"/>
            <w:u w:val="single"/>
            <w:lang w:val="pt-BR"/>
          </w:rPr>
          <w:t>burgas</w:t>
        </w:r>
        <w:r w:rsidR="0088724D" w:rsidRPr="0088724D">
          <w:rPr>
            <w:rFonts w:eastAsia="Calibri"/>
            <w:color w:val="666666"/>
            <w:sz w:val="28"/>
            <w:szCs w:val="28"/>
            <w:u w:val="single"/>
            <w:lang w:val="ru-RU"/>
          </w:rPr>
          <w:t>.</w:t>
        </w:r>
        <w:r w:rsidR="0088724D" w:rsidRPr="0088724D">
          <w:rPr>
            <w:rFonts w:eastAsia="Calibri"/>
            <w:color w:val="666666"/>
            <w:sz w:val="28"/>
            <w:szCs w:val="28"/>
            <w:u w:val="single"/>
            <w:lang w:val="pt-BR"/>
          </w:rPr>
          <w:t>bg</w:t>
        </w:r>
      </w:hyperlink>
      <w:r w:rsidR="0088724D" w:rsidRPr="0088724D">
        <w:rPr>
          <w:rFonts w:eastAsia="Calibri"/>
          <w:sz w:val="28"/>
          <w:szCs w:val="28"/>
          <w:lang w:val="ru-RU"/>
        </w:rPr>
        <w:t xml:space="preserve">; </w:t>
      </w:r>
      <w:proofErr w:type="spellStart"/>
      <w:r w:rsidR="0088724D" w:rsidRPr="0088724D">
        <w:rPr>
          <w:rFonts w:eastAsia="Calibri"/>
          <w:sz w:val="28"/>
          <w:szCs w:val="28"/>
          <w:lang w:val="ru-RU"/>
        </w:rPr>
        <w:t>електронна</w:t>
      </w:r>
      <w:proofErr w:type="spellEnd"/>
      <w:r w:rsidR="0088724D" w:rsidRPr="0088724D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88724D" w:rsidRPr="0088724D">
        <w:rPr>
          <w:rFonts w:eastAsia="Calibri"/>
          <w:sz w:val="28"/>
          <w:szCs w:val="28"/>
          <w:lang w:val="ru-RU"/>
        </w:rPr>
        <w:t>поща</w:t>
      </w:r>
      <w:proofErr w:type="spellEnd"/>
      <w:r w:rsidR="0088724D" w:rsidRPr="0088724D">
        <w:rPr>
          <w:rFonts w:eastAsia="Calibri"/>
          <w:sz w:val="28"/>
          <w:szCs w:val="28"/>
          <w:lang w:val="ru-RU"/>
        </w:rPr>
        <w:t xml:space="preserve">: </w:t>
      </w:r>
      <w:r w:rsidR="0088724D" w:rsidRPr="0088724D">
        <w:rPr>
          <w:rFonts w:eastAsia="Calibri"/>
          <w:sz w:val="28"/>
          <w:szCs w:val="28"/>
          <w:lang w:val="pt-BR"/>
        </w:rPr>
        <w:t>obs</w:t>
      </w:r>
      <w:r w:rsidR="0088724D" w:rsidRPr="0088724D">
        <w:rPr>
          <w:rFonts w:eastAsia="Calibri"/>
          <w:sz w:val="28"/>
          <w:szCs w:val="28"/>
        </w:rPr>
        <w:t>h</w:t>
      </w:r>
      <w:r w:rsidR="0088724D" w:rsidRPr="0088724D">
        <w:rPr>
          <w:rFonts w:eastAsia="Calibri"/>
          <w:sz w:val="28"/>
          <w:szCs w:val="28"/>
          <w:lang w:val="pt-BR"/>
        </w:rPr>
        <w:t>tina</w:t>
      </w:r>
      <w:r w:rsidR="0088724D" w:rsidRPr="0088724D">
        <w:rPr>
          <w:rFonts w:eastAsia="Calibri"/>
          <w:sz w:val="28"/>
          <w:szCs w:val="28"/>
          <w:lang w:val="ru-RU"/>
        </w:rPr>
        <w:t>@</w:t>
      </w:r>
      <w:r w:rsidR="0088724D" w:rsidRPr="0088724D">
        <w:rPr>
          <w:rFonts w:eastAsia="Calibri"/>
          <w:sz w:val="28"/>
          <w:szCs w:val="28"/>
          <w:lang w:val="pt-BR"/>
        </w:rPr>
        <w:t>burgas</w:t>
      </w:r>
      <w:r w:rsidR="0088724D" w:rsidRPr="0088724D">
        <w:rPr>
          <w:rFonts w:eastAsia="Calibri"/>
          <w:sz w:val="28"/>
          <w:szCs w:val="28"/>
          <w:lang w:val="ru-RU"/>
        </w:rPr>
        <w:t>.</w:t>
      </w:r>
      <w:r w:rsidR="0088724D" w:rsidRPr="0088724D">
        <w:rPr>
          <w:rFonts w:eastAsia="Calibri"/>
          <w:sz w:val="28"/>
          <w:szCs w:val="28"/>
          <w:lang w:val="pt-BR"/>
        </w:rPr>
        <w:t>bg</w:t>
      </w:r>
    </w:p>
    <w:p w:rsidR="0088724D" w:rsidRPr="0088724D" w:rsidRDefault="0088724D" w:rsidP="0088724D">
      <w:pPr>
        <w:ind w:firstLine="708"/>
        <w:rPr>
          <w:rFonts w:eastAsia="Calibri"/>
          <w:sz w:val="28"/>
          <w:szCs w:val="28"/>
          <w:lang w:val="ru-RU"/>
        </w:rPr>
      </w:pPr>
    </w:p>
    <w:p w:rsidR="0088724D" w:rsidRPr="0088724D" w:rsidRDefault="0088724D" w:rsidP="0088724D">
      <w:pPr>
        <w:ind w:firstLine="708"/>
        <w:rPr>
          <w:rFonts w:eastAsia="Calibri"/>
          <w:b/>
          <w:sz w:val="28"/>
          <w:szCs w:val="28"/>
          <w:lang w:val="ru-RU" w:eastAsia="bg-BG"/>
        </w:rPr>
      </w:pPr>
      <w:r w:rsidRPr="0088724D">
        <w:rPr>
          <w:noProof/>
          <w:sz w:val="28"/>
          <w:szCs w:val="28"/>
          <w:lang w:val="bg-BG" w:eastAsia="bg-BG"/>
        </w:rPr>
        <mc:AlternateContent>
          <mc:Choice Requires="wps">
            <w:drawing>
              <wp:anchor distT="4294967293" distB="4294967293" distL="114300" distR="114300" simplePos="0" relativeHeight="251662336" behindDoc="0" locked="0" layoutInCell="1" allowOverlap="1" wp14:anchorId="6B9EAB35" wp14:editId="411B116E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2" o:spid="_x0000_s1026" style="position:absolute;z-index:25166233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"/>
            </w:pict>
          </mc:Fallback>
        </mc:AlternateContent>
      </w:r>
    </w:p>
    <w:p w:rsidR="009E11E6" w:rsidRDefault="009E11E6" w:rsidP="009E11E6">
      <w:pPr>
        <w:jc w:val="center"/>
        <w:rPr>
          <w:rFonts w:eastAsia="Calibri"/>
          <w:b/>
          <w:sz w:val="28"/>
          <w:szCs w:val="28"/>
          <w:lang w:val="ru-RU" w:eastAsia="bg-BG"/>
        </w:rPr>
      </w:pPr>
    </w:p>
    <w:p w:rsidR="009E11E6" w:rsidRDefault="009E11E6" w:rsidP="009E11E6">
      <w:pPr>
        <w:keepNext/>
        <w:ind w:left="2124" w:firstLine="708"/>
        <w:outlineLvl w:val="0"/>
        <w:rPr>
          <w:rFonts w:eastAsia="Calibri"/>
          <w:b/>
          <w:sz w:val="28"/>
          <w:szCs w:val="28"/>
          <w:lang w:eastAsia="bg-BG"/>
        </w:rPr>
      </w:pPr>
      <w:r>
        <w:rPr>
          <w:rFonts w:eastAsia="Calibri"/>
          <w:b/>
          <w:sz w:val="28"/>
          <w:szCs w:val="28"/>
          <w:lang w:val="ru-RU" w:eastAsia="bg-BG"/>
        </w:rPr>
        <w:t>ПРОТОКОЛ – РЕШЕНИЕ</w:t>
      </w:r>
    </w:p>
    <w:p w:rsidR="009E11E6" w:rsidRDefault="009E11E6" w:rsidP="009E11E6">
      <w:pPr>
        <w:jc w:val="center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ru-RU" w:eastAsia="bg-BG"/>
        </w:rPr>
        <w:t xml:space="preserve">№ </w:t>
      </w:r>
      <w:r w:rsidR="0088724D">
        <w:rPr>
          <w:rFonts w:eastAsia="Calibri"/>
          <w:b/>
          <w:sz w:val="28"/>
          <w:szCs w:val="28"/>
          <w:lang w:eastAsia="bg-BG"/>
        </w:rPr>
        <w:t>10</w:t>
      </w:r>
      <w:r>
        <w:rPr>
          <w:rFonts w:eastAsia="Calibri"/>
          <w:b/>
          <w:sz w:val="28"/>
          <w:szCs w:val="28"/>
          <w:lang w:val="ru-RU" w:eastAsia="bg-BG"/>
        </w:rPr>
        <w:t xml:space="preserve">/ </w:t>
      </w:r>
      <w:r>
        <w:rPr>
          <w:rFonts w:eastAsia="Calibri"/>
          <w:b/>
          <w:sz w:val="28"/>
          <w:szCs w:val="28"/>
          <w:lang w:eastAsia="bg-BG"/>
        </w:rPr>
        <w:t>2</w:t>
      </w:r>
      <w:r w:rsidR="0088724D">
        <w:rPr>
          <w:rFonts w:eastAsia="Calibri"/>
          <w:b/>
          <w:sz w:val="28"/>
          <w:szCs w:val="28"/>
          <w:lang w:eastAsia="bg-BG"/>
        </w:rPr>
        <w:t>3</w:t>
      </w:r>
      <w:r>
        <w:rPr>
          <w:rFonts w:eastAsia="Calibri"/>
          <w:b/>
          <w:sz w:val="28"/>
          <w:szCs w:val="28"/>
          <w:lang w:val="bg-BG" w:eastAsia="bg-BG"/>
        </w:rPr>
        <w:t>.</w:t>
      </w:r>
      <w:r>
        <w:rPr>
          <w:rFonts w:eastAsia="Calibri"/>
          <w:b/>
          <w:sz w:val="28"/>
          <w:szCs w:val="28"/>
          <w:lang w:eastAsia="bg-BG"/>
        </w:rPr>
        <w:t>0</w:t>
      </w:r>
      <w:r w:rsidR="0088724D">
        <w:rPr>
          <w:rFonts w:eastAsia="Calibri"/>
          <w:b/>
          <w:sz w:val="28"/>
          <w:szCs w:val="28"/>
          <w:lang w:eastAsia="bg-BG"/>
        </w:rPr>
        <w:t>6</w:t>
      </w:r>
      <w:r>
        <w:rPr>
          <w:rFonts w:eastAsia="Calibri"/>
          <w:b/>
          <w:sz w:val="28"/>
          <w:szCs w:val="28"/>
          <w:lang w:val="bg-BG" w:eastAsia="bg-BG"/>
        </w:rPr>
        <w:t>.201</w:t>
      </w:r>
      <w:r>
        <w:rPr>
          <w:rFonts w:eastAsia="Calibri"/>
          <w:b/>
          <w:sz w:val="28"/>
          <w:szCs w:val="28"/>
          <w:lang w:eastAsia="bg-BG"/>
        </w:rPr>
        <w:t>6</w:t>
      </w:r>
      <w:r>
        <w:rPr>
          <w:rFonts w:eastAsia="Calibri"/>
          <w:b/>
          <w:sz w:val="28"/>
          <w:szCs w:val="28"/>
          <w:lang w:val="bg-BG" w:eastAsia="bg-BG"/>
        </w:rPr>
        <w:t xml:space="preserve"> г.</w:t>
      </w:r>
    </w:p>
    <w:p w:rsidR="009E11E6" w:rsidRDefault="009E11E6" w:rsidP="009E11E6">
      <w:pPr>
        <w:jc w:val="center"/>
        <w:rPr>
          <w:rFonts w:eastAsia="Calibri"/>
          <w:b/>
          <w:sz w:val="28"/>
          <w:szCs w:val="28"/>
          <w:lang w:val="bg-BG" w:eastAsia="bg-BG"/>
        </w:rPr>
      </w:pPr>
    </w:p>
    <w:p w:rsidR="009E11E6" w:rsidRDefault="009E11E6" w:rsidP="009E11E6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gramStart"/>
      <w:r>
        <w:rPr>
          <w:rFonts w:eastAsia="Calibri"/>
          <w:sz w:val="28"/>
          <w:szCs w:val="28"/>
          <w:lang w:val="ru-RU" w:eastAsia="bg-BG"/>
        </w:rPr>
        <w:t xml:space="preserve">На </w:t>
      </w:r>
      <w:r>
        <w:rPr>
          <w:rFonts w:eastAsia="Calibri"/>
          <w:sz w:val="28"/>
          <w:szCs w:val="28"/>
          <w:lang w:eastAsia="bg-BG"/>
        </w:rPr>
        <w:t>2</w:t>
      </w:r>
      <w:r w:rsidR="0088724D">
        <w:rPr>
          <w:rFonts w:eastAsia="Calibri"/>
          <w:sz w:val="28"/>
          <w:szCs w:val="28"/>
          <w:lang w:eastAsia="bg-BG"/>
        </w:rPr>
        <w:t>3</w:t>
      </w:r>
      <w:r>
        <w:rPr>
          <w:rFonts w:eastAsia="Calibri"/>
          <w:sz w:val="28"/>
          <w:szCs w:val="28"/>
          <w:lang w:eastAsia="bg-BG"/>
        </w:rPr>
        <w:t>.0</w:t>
      </w:r>
      <w:r w:rsidR="0088724D">
        <w:rPr>
          <w:rFonts w:eastAsia="Calibri"/>
          <w:sz w:val="28"/>
          <w:szCs w:val="28"/>
          <w:lang w:eastAsia="bg-BG"/>
        </w:rPr>
        <w:t>6</w:t>
      </w:r>
      <w:r>
        <w:rPr>
          <w:rFonts w:eastAsia="Calibri"/>
          <w:sz w:val="28"/>
          <w:szCs w:val="28"/>
          <w:lang w:val="ru-RU" w:eastAsia="bg-BG"/>
        </w:rPr>
        <w:t>.201</w:t>
      </w:r>
      <w:r>
        <w:rPr>
          <w:rFonts w:eastAsia="Calibri"/>
          <w:sz w:val="28"/>
          <w:szCs w:val="28"/>
          <w:lang w:eastAsia="bg-BG"/>
        </w:rPr>
        <w:t>6</w:t>
      </w:r>
      <w:r>
        <w:rPr>
          <w:rFonts w:eastAsia="Calibri"/>
          <w:sz w:val="28"/>
          <w:szCs w:val="28"/>
          <w:lang w:val="ru-RU" w:eastAsia="bg-BG"/>
        </w:rPr>
        <w:t xml:space="preserve">г. от </w:t>
      </w:r>
      <w:r>
        <w:rPr>
          <w:rFonts w:eastAsia="Calibri"/>
          <w:sz w:val="28"/>
          <w:szCs w:val="28"/>
          <w:lang w:eastAsia="bg-BG"/>
        </w:rPr>
        <w:t>14</w:t>
      </w:r>
      <w:r>
        <w:rPr>
          <w:rFonts w:eastAsia="Calibri"/>
          <w:sz w:val="28"/>
          <w:szCs w:val="28"/>
          <w:lang w:val="ru-RU" w:eastAsia="bg-BG"/>
        </w:rPr>
        <w:t>.</w:t>
      </w:r>
      <w:r>
        <w:rPr>
          <w:rFonts w:eastAsia="Calibri"/>
          <w:sz w:val="28"/>
          <w:szCs w:val="28"/>
          <w:lang w:val="bg-BG" w:eastAsia="bg-BG"/>
        </w:rPr>
        <w:t>0</w:t>
      </w:r>
      <w:r>
        <w:rPr>
          <w:rFonts w:eastAsia="Calibri"/>
          <w:sz w:val="28"/>
          <w:szCs w:val="28"/>
          <w:lang w:val="ru-RU" w:eastAsia="bg-BG"/>
        </w:rPr>
        <w:t xml:space="preserve">0 часа, в </w:t>
      </w:r>
      <w:proofErr w:type="spellStart"/>
      <w:r>
        <w:rPr>
          <w:rFonts w:eastAsia="Calibri"/>
          <w:sz w:val="28"/>
          <w:szCs w:val="28"/>
          <w:lang w:val="ru-RU" w:eastAsia="bg-BG"/>
        </w:rPr>
        <w:t>изпълнение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изискванията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чл.30, ал.1 от </w:t>
      </w:r>
      <w:proofErr w:type="spellStart"/>
      <w:r>
        <w:rPr>
          <w:rFonts w:eastAsia="Calibri"/>
          <w:sz w:val="28"/>
          <w:szCs w:val="28"/>
          <w:lang w:val="ru-RU" w:eastAsia="bg-BG"/>
        </w:rPr>
        <w:t>Наредбата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за </w:t>
      </w:r>
      <w:proofErr w:type="spellStart"/>
      <w:r>
        <w:rPr>
          <w:rFonts w:eastAsia="Calibri"/>
          <w:sz w:val="28"/>
          <w:szCs w:val="28"/>
          <w:lang w:val="ru-RU" w:eastAsia="bg-BG"/>
        </w:rPr>
        <w:t>рекламната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>
        <w:rPr>
          <w:rFonts w:eastAsia="Calibri"/>
          <w:sz w:val="28"/>
          <w:szCs w:val="28"/>
          <w:lang w:val="ru-RU" w:eastAsia="bg-BG"/>
        </w:rPr>
        <w:t>информационна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дейност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територията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Община Бургас /НРИДТОБ/ се </w:t>
      </w:r>
      <w:proofErr w:type="spellStart"/>
      <w:r>
        <w:rPr>
          <w:rFonts w:eastAsia="Calibri"/>
          <w:sz w:val="28"/>
          <w:szCs w:val="28"/>
          <w:lang w:val="ru-RU" w:eastAsia="bg-BG"/>
        </w:rPr>
        <w:t>проведе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заседание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определената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със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Заповед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№ </w:t>
      </w:r>
      <w:r>
        <w:rPr>
          <w:rFonts w:eastAsia="Calibri"/>
          <w:sz w:val="28"/>
          <w:szCs w:val="28"/>
          <w:lang w:eastAsia="bg-BG"/>
        </w:rPr>
        <w:t>3239</w:t>
      </w:r>
      <w:r>
        <w:rPr>
          <w:rFonts w:eastAsia="Calibri"/>
          <w:sz w:val="28"/>
          <w:szCs w:val="28"/>
          <w:lang w:val="ru-RU" w:eastAsia="bg-BG"/>
        </w:rPr>
        <w:t>/</w:t>
      </w:r>
      <w:r>
        <w:rPr>
          <w:rFonts w:eastAsia="Calibri"/>
          <w:sz w:val="28"/>
          <w:szCs w:val="28"/>
          <w:lang w:eastAsia="bg-BG"/>
        </w:rPr>
        <w:t xml:space="preserve"> 26</w:t>
      </w:r>
      <w:r>
        <w:rPr>
          <w:rFonts w:eastAsia="Calibri"/>
          <w:sz w:val="28"/>
          <w:szCs w:val="28"/>
          <w:lang w:val="ru-RU" w:eastAsia="bg-BG"/>
        </w:rPr>
        <w:t>.</w:t>
      </w:r>
      <w:r>
        <w:rPr>
          <w:rFonts w:eastAsia="Calibri"/>
          <w:sz w:val="28"/>
          <w:szCs w:val="28"/>
          <w:lang w:eastAsia="bg-BG"/>
        </w:rPr>
        <w:t>11</w:t>
      </w:r>
      <w:r>
        <w:rPr>
          <w:rFonts w:eastAsia="Calibri"/>
          <w:sz w:val="28"/>
          <w:szCs w:val="28"/>
          <w:lang w:val="ru-RU" w:eastAsia="bg-BG"/>
        </w:rPr>
        <w:t>.201</w:t>
      </w:r>
      <w:r>
        <w:rPr>
          <w:rFonts w:eastAsia="Calibri"/>
          <w:sz w:val="28"/>
          <w:szCs w:val="28"/>
          <w:lang w:eastAsia="bg-BG"/>
        </w:rPr>
        <w:t xml:space="preserve">5 </w:t>
      </w:r>
      <w:r>
        <w:rPr>
          <w:rFonts w:eastAsia="Calibri"/>
          <w:sz w:val="28"/>
          <w:szCs w:val="28"/>
          <w:lang w:val="ru-RU" w:eastAsia="bg-BG"/>
        </w:rPr>
        <w:t xml:space="preserve">г.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Кмета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Община Бургас и решение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съвет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– Бургас </w:t>
      </w:r>
      <w:proofErr w:type="spellStart"/>
      <w:r>
        <w:rPr>
          <w:rFonts w:eastAsia="Calibri"/>
          <w:sz w:val="28"/>
          <w:szCs w:val="28"/>
          <w:lang w:val="ru-RU" w:eastAsia="bg-BG"/>
        </w:rPr>
        <w:t>комисия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в </w:t>
      </w:r>
      <w:proofErr w:type="spellStart"/>
      <w:r>
        <w:rPr>
          <w:rFonts w:eastAsia="Calibri"/>
          <w:sz w:val="28"/>
          <w:szCs w:val="28"/>
          <w:lang w:val="ru-RU" w:eastAsia="bg-BG"/>
        </w:rPr>
        <w:t>състав</w:t>
      </w:r>
      <w:proofErr w:type="spellEnd"/>
      <w:r>
        <w:rPr>
          <w:rFonts w:eastAsia="Calibri"/>
          <w:sz w:val="28"/>
          <w:szCs w:val="28"/>
          <w:lang w:val="ru-RU" w:eastAsia="bg-BG"/>
        </w:rPr>
        <w:t>:</w:t>
      </w:r>
      <w:proofErr w:type="gramEnd"/>
    </w:p>
    <w:p w:rsidR="009E11E6" w:rsidRDefault="009E11E6" w:rsidP="009E11E6">
      <w:pPr>
        <w:ind w:firstLine="567"/>
        <w:jc w:val="both"/>
        <w:rPr>
          <w:rFonts w:eastAsia="Calibri"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ru-RU" w:eastAsia="bg-BG"/>
        </w:rPr>
        <w:t>ПРЕДСЕДАТЕЛ:</w:t>
      </w:r>
      <w:r>
        <w:rPr>
          <w:rFonts w:eastAsia="Calibri"/>
          <w:sz w:val="28"/>
          <w:szCs w:val="28"/>
          <w:lang w:val="ru-RU" w:eastAsia="bg-BG"/>
        </w:rPr>
        <w:t xml:space="preserve"> арх. </w:t>
      </w:r>
      <w:r>
        <w:rPr>
          <w:rFonts w:eastAsia="Calibri"/>
          <w:sz w:val="28"/>
          <w:szCs w:val="28"/>
          <w:lang w:val="bg-BG" w:eastAsia="bg-BG"/>
        </w:rPr>
        <w:t xml:space="preserve">Веселина </w:t>
      </w:r>
      <w:r>
        <w:rPr>
          <w:rFonts w:eastAsia="Calibri"/>
          <w:sz w:val="28"/>
          <w:szCs w:val="28"/>
          <w:lang w:val="ru-RU" w:eastAsia="bg-BG"/>
        </w:rPr>
        <w:t xml:space="preserve">Илиева – директор </w:t>
      </w:r>
      <w:proofErr w:type="gramStart"/>
      <w:r>
        <w:rPr>
          <w:rFonts w:eastAsia="Calibri"/>
          <w:sz w:val="28"/>
          <w:szCs w:val="28"/>
          <w:lang w:val="ru-RU" w:eastAsia="bg-BG"/>
        </w:rPr>
        <w:t>на</w:t>
      </w:r>
      <w:proofErr w:type="gram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gramStart"/>
      <w:r>
        <w:rPr>
          <w:rFonts w:eastAsia="Calibri"/>
          <w:sz w:val="28"/>
          <w:szCs w:val="28"/>
          <w:lang w:val="ru-RU" w:eastAsia="bg-BG"/>
        </w:rPr>
        <w:t>дирекция</w:t>
      </w:r>
      <w:proofErr w:type="gramEnd"/>
      <w:r>
        <w:rPr>
          <w:rFonts w:eastAsia="Calibri"/>
          <w:sz w:val="28"/>
          <w:szCs w:val="28"/>
          <w:lang w:val="ru-RU" w:eastAsia="bg-BG"/>
        </w:rPr>
        <w:t xml:space="preserve"> </w:t>
      </w:r>
      <w:r>
        <w:rPr>
          <w:rFonts w:eastAsia="Calibri"/>
          <w:sz w:val="28"/>
          <w:szCs w:val="28"/>
          <w:lang w:val="bg-BG" w:eastAsia="bg-BG"/>
        </w:rPr>
        <w:t>„Устройство на територията</w:t>
      </w:r>
      <w:r>
        <w:rPr>
          <w:rFonts w:eastAsia="Calibri"/>
          <w:sz w:val="28"/>
          <w:szCs w:val="28"/>
          <w:lang w:val="ru-RU" w:eastAsia="bg-BG"/>
        </w:rPr>
        <w:t xml:space="preserve">” </w:t>
      </w:r>
      <w:r>
        <w:rPr>
          <w:rFonts w:eastAsia="Calibri"/>
          <w:sz w:val="28"/>
          <w:szCs w:val="28"/>
          <w:lang w:val="ru-RU" w:eastAsia="bg-BG"/>
        </w:rPr>
        <w:tab/>
      </w:r>
    </w:p>
    <w:p w:rsidR="009E11E6" w:rsidRDefault="009E11E6" w:rsidP="009E11E6">
      <w:pPr>
        <w:ind w:firstLine="567"/>
        <w:jc w:val="both"/>
        <w:rPr>
          <w:rFonts w:eastAsia="Calibri"/>
          <w:b/>
          <w:sz w:val="28"/>
          <w:szCs w:val="28"/>
          <w:lang w:eastAsia="bg-BG"/>
        </w:rPr>
      </w:pPr>
      <w:r>
        <w:rPr>
          <w:rFonts w:eastAsia="Calibri"/>
          <w:b/>
          <w:sz w:val="28"/>
          <w:szCs w:val="28"/>
          <w:lang w:eastAsia="bg-BG"/>
        </w:rPr>
        <w:t>ЧЛЕНОВЕ:</w:t>
      </w:r>
    </w:p>
    <w:p w:rsidR="009E11E6" w:rsidRDefault="009E11E6" w:rsidP="009E11E6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Златина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Георгиева, директор </w:t>
      </w:r>
      <w:proofErr w:type="gramStart"/>
      <w:r>
        <w:rPr>
          <w:rFonts w:eastAsia="Calibri"/>
          <w:sz w:val="28"/>
          <w:szCs w:val="28"/>
          <w:lang w:val="ru-RU" w:eastAsia="bg-BG"/>
        </w:rPr>
        <w:t>на</w:t>
      </w:r>
      <w:proofErr w:type="gramEnd"/>
      <w:r>
        <w:rPr>
          <w:rFonts w:eastAsia="Calibri"/>
          <w:sz w:val="28"/>
          <w:szCs w:val="28"/>
          <w:lang w:val="ru-RU" w:eastAsia="bg-BG"/>
        </w:rPr>
        <w:t xml:space="preserve"> дирекция „</w:t>
      </w:r>
      <w:proofErr w:type="spellStart"/>
      <w:r>
        <w:rPr>
          <w:rFonts w:eastAsia="Calibri"/>
          <w:sz w:val="28"/>
          <w:szCs w:val="28"/>
          <w:lang w:val="ru-RU" w:eastAsia="bg-BG"/>
        </w:rPr>
        <w:t>Правно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-нормативно </w:t>
      </w:r>
      <w:proofErr w:type="spellStart"/>
      <w:r>
        <w:rPr>
          <w:rFonts w:eastAsia="Calibri"/>
          <w:sz w:val="28"/>
          <w:szCs w:val="28"/>
          <w:lang w:val="ru-RU" w:eastAsia="bg-BG"/>
        </w:rPr>
        <w:t>обслужване</w:t>
      </w:r>
      <w:proofErr w:type="spellEnd"/>
      <w:r>
        <w:rPr>
          <w:rFonts w:eastAsia="Calibri"/>
          <w:sz w:val="28"/>
          <w:szCs w:val="28"/>
          <w:lang w:val="ru-RU" w:eastAsia="bg-BG"/>
        </w:rPr>
        <w:t>”</w:t>
      </w:r>
    </w:p>
    <w:p w:rsidR="009E11E6" w:rsidRDefault="009E11E6" w:rsidP="009E11E6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Василев, директор на дирекция „Управление при </w:t>
      </w:r>
      <w:proofErr w:type="spellStart"/>
      <w:r>
        <w:rPr>
          <w:rFonts w:eastAsia="Calibri"/>
          <w:sz w:val="28"/>
          <w:szCs w:val="28"/>
          <w:lang w:val="ru-RU" w:eastAsia="bg-BG"/>
        </w:rPr>
        <w:t>кризи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, обществен </w:t>
      </w:r>
      <w:proofErr w:type="spellStart"/>
      <w:proofErr w:type="gramStart"/>
      <w:r>
        <w:rPr>
          <w:rFonts w:eastAsia="Calibri"/>
          <w:sz w:val="28"/>
          <w:szCs w:val="28"/>
          <w:lang w:val="ru-RU" w:eastAsia="bg-BG"/>
        </w:rPr>
        <w:t>ред</w:t>
      </w:r>
      <w:proofErr w:type="spellEnd"/>
      <w:proofErr w:type="gramEnd"/>
      <w:r>
        <w:rPr>
          <w:rFonts w:eastAsia="Calibri"/>
          <w:sz w:val="28"/>
          <w:szCs w:val="28"/>
          <w:lang w:val="ru-RU" w:eastAsia="bg-BG"/>
        </w:rPr>
        <w:t xml:space="preserve"> и </w:t>
      </w:r>
      <w:proofErr w:type="spellStart"/>
      <w:r>
        <w:rPr>
          <w:rFonts w:eastAsia="Calibri"/>
          <w:sz w:val="28"/>
          <w:szCs w:val="28"/>
          <w:lang w:val="ru-RU" w:eastAsia="bg-BG"/>
        </w:rPr>
        <w:t>сигурност</w:t>
      </w:r>
      <w:proofErr w:type="spellEnd"/>
      <w:r>
        <w:rPr>
          <w:rFonts w:eastAsia="Calibri"/>
          <w:sz w:val="28"/>
          <w:szCs w:val="28"/>
          <w:lang w:val="ru-RU" w:eastAsia="bg-BG"/>
        </w:rPr>
        <w:t>”</w:t>
      </w:r>
    </w:p>
    <w:p w:rsidR="009E11E6" w:rsidRDefault="009E11E6" w:rsidP="009E11E6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Марияна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Христова, </w:t>
      </w:r>
      <w:proofErr w:type="spellStart"/>
      <w:r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>
        <w:rPr>
          <w:rFonts w:eastAsia="Calibri"/>
          <w:sz w:val="28"/>
          <w:szCs w:val="28"/>
          <w:lang w:val="bg-BG" w:eastAsia="bg-BG"/>
        </w:rPr>
        <w:t xml:space="preserve"> експерт </w:t>
      </w:r>
      <w:proofErr w:type="gramStart"/>
      <w:r>
        <w:rPr>
          <w:rFonts w:eastAsia="Calibri"/>
          <w:sz w:val="28"/>
          <w:szCs w:val="28"/>
          <w:lang w:val="bg-BG" w:eastAsia="bg-BG"/>
        </w:rPr>
        <w:t>в</w:t>
      </w:r>
      <w:proofErr w:type="gramEnd"/>
      <w:r>
        <w:rPr>
          <w:rFonts w:eastAsia="Calibri"/>
          <w:sz w:val="28"/>
          <w:szCs w:val="28"/>
          <w:lang w:val="bg-BG" w:eastAsia="bg-BG"/>
        </w:rPr>
        <w:t xml:space="preserve"> дирекция</w:t>
      </w:r>
      <w:r>
        <w:rPr>
          <w:rFonts w:eastAsia="Calibri"/>
          <w:sz w:val="28"/>
          <w:szCs w:val="28"/>
          <w:lang w:val="ru-RU" w:eastAsia="bg-BG"/>
        </w:rPr>
        <w:t xml:space="preserve"> „</w:t>
      </w:r>
      <w:r>
        <w:rPr>
          <w:rFonts w:eastAsia="Calibri"/>
          <w:sz w:val="28"/>
          <w:szCs w:val="28"/>
          <w:lang w:val="bg-BG" w:eastAsia="bg-BG"/>
        </w:rPr>
        <w:t>Икономика и с</w:t>
      </w:r>
      <w:proofErr w:type="spellStart"/>
      <w:r>
        <w:rPr>
          <w:rFonts w:eastAsia="Calibri"/>
          <w:sz w:val="28"/>
          <w:szCs w:val="28"/>
          <w:lang w:val="ru-RU" w:eastAsia="bg-BG"/>
        </w:rPr>
        <w:t>топански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дейности</w:t>
      </w:r>
      <w:proofErr w:type="spellEnd"/>
      <w:r>
        <w:rPr>
          <w:rFonts w:eastAsia="Calibri"/>
          <w:sz w:val="28"/>
          <w:szCs w:val="28"/>
          <w:lang w:val="ru-RU" w:eastAsia="bg-BG"/>
        </w:rPr>
        <w:t>”</w:t>
      </w:r>
    </w:p>
    <w:p w:rsidR="009E11E6" w:rsidRDefault="009E11E6" w:rsidP="009E11E6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инж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. Надя </w:t>
      </w:r>
      <w:proofErr w:type="spellStart"/>
      <w:r>
        <w:rPr>
          <w:rFonts w:eastAsia="Calibri"/>
          <w:sz w:val="28"/>
          <w:szCs w:val="28"/>
          <w:lang w:val="ru-RU" w:eastAsia="bg-BG"/>
        </w:rPr>
        <w:t>Гюрова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, </w:t>
      </w:r>
      <w:proofErr w:type="spellStart"/>
      <w:r>
        <w:rPr>
          <w:rFonts w:eastAsia="Calibri"/>
          <w:sz w:val="28"/>
          <w:szCs w:val="28"/>
          <w:lang w:val="ru-RU" w:eastAsia="bg-BG"/>
        </w:rPr>
        <w:t>главен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експерт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в сектор „</w:t>
      </w:r>
      <w:proofErr w:type="spellStart"/>
      <w:r>
        <w:rPr>
          <w:rFonts w:eastAsia="Calibri"/>
          <w:sz w:val="28"/>
          <w:szCs w:val="28"/>
          <w:lang w:val="ru-RU" w:eastAsia="bg-BG"/>
        </w:rPr>
        <w:t>Техническа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инфраструктура“ </w:t>
      </w:r>
    </w:p>
    <w:p w:rsidR="009E11E6" w:rsidRDefault="009E11E6" w:rsidP="009E11E6">
      <w:pPr>
        <w:pStyle w:val="NoSpacing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lang w:val="en-US"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Николай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Дубаров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, главен експерт „Художествено оформление“  в отдел „Озеленяване“,  със съвещателен глас и </w:t>
      </w:r>
    </w:p>
    <w:p w:rsidR="009E11E6" w:rsidRDefault="009E11E6" w:rsidP="009E11E6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</w:p>
    <w:p w:rsidR="009E11E6" w:rsidRDefault="009E11E6" w:rsidP="009E11E6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r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шестима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съветници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определени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с решение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по т.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4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на     Протокол 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2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/10.1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>.201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  <w:t>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bg-BG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.,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Общински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съвет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Бургас,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както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следва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 w:eastAsia="bg-BG"/>
        </w:rPr>
        <w:t>:</w:t>
      </w:r>
    </w:p>
    <w:p w:rsidR="009E11E6" w:rsidRDefault="009E11E6" w:rsidP="009E11E6">
      <w:pPr>
        <w:pStyle w:val="ListParagraph"/>
        <w:numPr>
          <w:ilvl w:val="0"/>
          <w:numId w:val="1"/>
        </w:numPr>
        <w:tabs>
          <w:tab w:val="num" w:pos="0"/>
          <w:tab w:val="left" w:pos="993"/>
        </w:tabs>
        <w:ind w:left="567" w:firstLine="0"/>
        <w:jc w:val="both"/>
        <w:rPr>
          <w:rFonts w:eastAsia="Calibri"/>
          <w:sz w:val="28"/>
          <w:szCs w:val="28"/>
          <w:lang w:val="ru-RU" w:eastAsia="bg-BG"/>
        </w:rPr>
      </w:pPr>
      <w:proofErr w:type="spellStart"/>
      <w:r>
        <w:rPr>
          <w:rFonts w:eastAsia="Calibri"/>
          <w:sz w:val="28"/>
          <w:szCs w:val="28"/>
          <w:lang w:val="ru-RU" w:eastAsia="bg-BG"/>
        </w:rPr>
        <w:t>Веселин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Пренеров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– </w:t>
      </w:r>
      <w:proofErr w:type="spellStart"/>
      <w:r>
        <w:rPr>
          <w:rFonts w:eastAsia="Calibri"/>
          <w:sz w:val="28"/>
          <w:szCs w:val="28"/>
          <w:lang w:val="ru-RU" w:eastAsia="bg-BG"/>
        </w:rPr>
        <w:t>общински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съветник</w:t>
      </w:r>
      <w:proofErr w:type="spellEnd"/>
    </w:p>
    <w:p w:rsidR="009E11E6" w:rsidRDefault="009E11E6" w:rsidP="009E11E6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proofErr w:type="spellStart"/>
      <w:r>
        <w:rPr>
          <w:rFonts w:eastAsia="Calibri"/>
          <w:sz w:val="28"/>
          <w:szCs w:val="28"/>
          <w:lang w:val="bg-BG" w:eastAsia="bg-BG"/>
        </w:rPr>
        <w:t>Калояна</w:t>
      </w:r>
      <w:proofErr w:type="spellEnd"/>
      <w:r>
        <w:rPr>
          <w:rFonts w:eastAsia="Calibri"/>
          <w:sz w:val="28"/>
          <w:szCs w:val="28"/>
          <w:lang w:val="bg-BG" w:eastAsia="bg-BG"/>
        </w:rPr>
        <w:t xml:space="preserve"> Петкова</w:t>
      </w:r>
      <w:r>
        <w:rPr>
          <w:rFonts w:eastAsia="Calibri"/>
          <w:sz w:val="28"/>
          <w:szCs w:val="28"/>
          <w:lang w:eastAsia="bg-BG"/>
        </w:rPr>
        <w:t xml:space="preserve">– </w:t>
      </w:r>
      <w:proofErr w:type="spellStart"/>
      <w:r>
        <w:rPr>
          <w:rFonts w:eastAsia="Calibri"/>
          <w:sz w:val="28"/>
          <w:szCs w:val="28"/>
          <w:lang w:eastAsia="bg-BG"/>
        </w:rPr>
        <w:t>общински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eastAsia="bg-BG"/>
        </w:rPr>
        <w:t>съветник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</w:p>
    <w:p w:rsidR="009E11E6" w:rsidRDefault="009E11E6" w:rsidP="009E11E6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Стефан Колев</w:t>
      </w:r>
      <w:r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>
        <w:rPr>
          <w:rFonts w:eastAsia="Calibri"/>
          <w:sz w:val="28"/>
          <w:szCs w:val="28"/>
          <w:lang w:eastAsia="bg-BG"/>
        </w:rPr>
        <w:t>общински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9E11E6" w:rsidRDefault="009E11E6" w:rsidP="009E11E6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Стоян Колев</w:t>
      </w:r>
      <w:r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>
        <w:rPr>
          <w:rFonts w:eastAsia="Calibri"/>
          <w:sz w:val="28"/>
          <w:szCs w:val="28"/>
          <w:lang w:eastAsia="bg-BG"/>
        </w:rPr>
        <w:t>общински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9E11E6" w:rsidRDefault="009E11E6" w:rsidP="009E11E6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Тодор Ангелов</w:t>
      </w:r>
      <w:r>
        <w:rPr>
          <w:rFonts w:eastAsia="Calibri"/>
          <w:sz w:val="28"/>
          <w:szCs w:val="28"/>
          <w:lang w:eastAsia="bg-BG"/>
        </w:rPr>
        <w:t xml:space="preserve"> – </w:t>
      </w:r>
      <w:proofErr w:type="spellStart"/>
      <w:r>
        <w:rPr>
          <w:rFonts w:eastAsia="Calibri"/>
          <w:sz w:val="28"/>
          <w:szCs w:val="28"/>
          <w:lang w:eastAsia="bg-BG"/>
        </w:rPr>
        <w:t>общински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9E11E6" w:rsidRDefault="009E11E6" w:rsidP="009E11E6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eastAsia="bg-BG"/>
        </w:rPr>
      </w:pPr>
      <w:r>
        <w:rPr>
          <w:rFonts w:eastAsia="Calibri"/>
          <w:sz w:val="28"/>
          <w:szCs w:val="28"/>
          <w:lang w:val="bg-BG" w:eastAsia="bg-BG"/>
        </w:rPr>
        <w:t>Тошко Иванов</w:t>
      </w:r>
      <w:r>
        <w:rPr>
          <w:rFonts w:eastAsia="Calibri"/>
          <w:sz w:val="28"/>
          <w:szCs w:val="28"/>
          <w:lang w:eastAsia="bg-BG"/>
        </w:rPr>
        <w:t xml:space="preserve">– </w:t>
      </w:r>
      <w:r>
        <w:rPr>
          <w:rFonts w:eastAsia="Calibri"/>
          <w:sz w:val="28"/>
          <w:szCs w:val="28"/>
          <w:lang w:val="bg-BG" w:eastAsia="bg-BG"/>
        </w:rPr>
        <w:t>о</w:t>
      </w:r>
      <w:proofErr w:type="spellStart"/>
      <w:r>
        <w:rPr>
          <w:rFonts w:eastAsia="Calibri"/>
          <w:sz w:val="28"/>
          <w:szCs w:val="28"/>
          <w:lang w:eastAsia="bg-BG"/>
        </w:rPr>
        <w:t>бщински</w:t>
      </w:r>
      <w:proofErr w:type="spellEnd"/>
      <w:r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eastAsia="bg-BG"/>
        </w:rPr>
        <w:t>съветник</w:t>
      </w:r>
      <w:proofErr w:type="spellEnd"/>
    </w:p>
    <w:p w:rsidR="009E11E6" w:rsidRDefault="009E11E6" w:rsidP="009E11E6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  <w:r>
        <w:rPr>
          <w:rFonts w:eastAsia="Calibri"/>
          <w:sz w:val="28"/>
          <w:szCs w:val="28"/>
          <w:lang w:val="ru-RU" w:eastAsia="bg-BG"/>
        </w:rPr>
        <w:t xml:space="preserve">От </w:t>
      </w:r>
      <w:proofErr w:type="spellStart"/>
      <w:r>
        <w:rPr>
          <w:rFonts w:eastAsia="Calibri"/>
          <w:sz w:val="28"/>
          <w:szCs w:val="28"/>
          <w:lang w:val="ru-RU" w:eastAsia="bg-BG"/>
        </w:rPr>
        <w:t>членовете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,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заседанието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не </w:t>
      </w:r>
      <w:proofErr w:type="spellStart"/>
      <w:r>
        <w:rPr>
          <w:rFonts w:eastAsia="Calibri"/>
          <w:sz w:val="28"/>
          <w:szCs w:val="28"/>
          <w:lang w:val="ru-RU" w:eastAsia="bg-BG"/>
        </w:rPr>
        <w:t>присъства</w:t>
      </w:r>
      <w:proofErr w:type="spellEnd"/>
      <w:r w:rsidR="0088724D">
        <w:rPr>
          <w:rFonts w:eastAsia="Calibri"/>
          <w:sz w:val="28"/>
          <w:szCs w:val="28"/>
          <w:lang w:val="bg-BG" w:eastAsia="bg-BG"/>
        </w:rPr>
        <w:t>ха</w:t>
      </w:r>
      <w:r>
        <w:rPr>
          <w:rFonts w:eastAsia="Calibri"/>
          <w:sz w:val="28"/>
          <w:szCs w:val="28"/>
          <w:lang w:val="bg-BG" w:eastAsia="bg-BG"/>
        </w:rPr>
        <w:t xml:space="preserve"> </w:t>
      </w:r>
      <w:r w:rsidR="0088724D">
        <w:rPr>
          <w:rFonts w:eastAsia="Calibri"/>
          <w:sz w:val="28"/>
          <w:szCs w:val="28"/>
          <w:lang w:val="bg-BG" w:eastAsia="bg-BG"/>
        </w:rPr>
        <w:t xml:space="preserve">г-н Веселин Василев, </w:t>
      </w:r>
      <w:r>
        <w:rPr>
          <w:rFonts w:eastAsia="Calibri"/>
          <w:sz w:val="28"/>
          <w:szCs w:val="28"/>
          <w:lang w:val="bg-BG" w:eastAsia="bg-BG"/>
        </w:rPr>
        <w:t xml:space="preserve">г-н  Николай </w:t>
      </w:r>
      <w:proofErr w:type="spellStart"/>
      <w:r>
        <w:rPr>
          <w:rFonts w:eastAsia="Calibri"/>
          <w:sz w:val="28"/>
          <w:szCs w:val="28"/>
          <w:lang w:val="bg-BG" w:eastAsia="bg-BG"/>
        </w:rPr>
        <w:t>Дубаров</w:t>
      </w:r>
      <w:proofErr w:type="spellEnd"/>
      <w:r w:rsidR="0088724D">
        <w:rPr>
          <w:rFonts w:eastAsia="Calibri"/>
          <w:sz w:val="28"/>
          <w:szCs w:val="28"/>
          <w:lang w:val="bg-BG" w:eastAsia="bg-BG"/>
        </w:rPr>
        <w:t xml:space="preserve"> и г-н Веселин </w:t>
      </w:r>
      <w:proofErr w:type="spellStart"/>
      <w:r w:rsidR="0088724D">
        <w:rPr>
          <w:rFonts w:eastAsia="Calibri"/>
          <w:sz w:val="28"/>
          <w:szCs w:val="28"/>
          <w:lang w:val="bg-BG" w:eastAsia="bg-BG"/>
        </w:rPr>
        <w:t>Пренеров</w:t>
      </w:r>
      <w:proofErr w:type="spellEnd"/>
      <w:r>
        <w:rPr>
          <w:rFonts w:eastAsia="Calibri"/>
          <w:sz w:val="28"/>
          <w:szCs w:val="28"/>
          <w:lang w:val="bg-BG" w:eastAsia="bg-BG"/>
        </w:rPr>
        <w:t>.</w:t>
      </w:r>
    </w:p>
    <w:p w:rsidR="00C5451B" w:rsidRDefault="00C5451B" w:rsidP="009E11E6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bg-BG" w:eastAsia="bg-BG"/>
        </w:rPr>
      </w:pPr>
    </w:p>
    <w:p w:rsidR="00316607" w:rsidRPr="00316607" w:rsidRDefault="00316607" w:rsidP="00316607">
      <w:pPr>
        <w:pStyle w:val="ListParagraph"/>
        <w:tabs>
          <w:tab w:val="left" w:pos="0"/>
        </w:tabs>
        <w:ind w:left="142"/>
        <w:jc w:val="both"/>
        <w:rPr>
          <w:rFonts w:eastAsiaTheme="minorHAnsi"/>
          <w:sz w:val="28"/>
          <w:szCs w:val="28"/>
          <w:lang w:val="bg-BG"/>
        </w:rPr>
      </w:pPr>
      <w:r w:rsidRPr="00316607">
        <w:rPr>
          <w:sz w:val="28"/>
          <w:szCs w:val="28"/>
          <w:lang w:val="ru-RU"/>
        </w:rPr>
        <w:lastRenderedPageBreak/>
        <w:t>І</w:t>
      </w:r>
      <w:r w:rsidRPr="00316607">
        <w:rPr>
          <w:rFonts w:eastAsiaTheme="minorHAnsi"/>
          <w:sz w:val="28"/>
          <w:szCs w:val="28"/>
          <w:lang w:val="bg-BG"/>
        </w:rPr>
        <w:t xml:space="preserve">.Заявления за издаване на разрешения за поставяне </w:t>
      </w:r>
      <w:proofErr w:type="gramStart"/>
      <w:r w:rsidRPr="00316607">
        <w:rPr>
          <w:rFonts w:eastAsiaTheme="minorHAnsi"/>
          <w:sz w:val="28"/>
          <w:szCs w:val="28"/>
          <w:lang w:val="bg-BG"/>
        </w:rPr>
        <w:t>на</w:t>
      </w:r>
      <w:proofErr w:type="gramEnd"/>
      <w:r w:rsidRPr="00316607">
        <w:rPr>
          <w:rFonts w:eastAsiaTheme="minorHAnsi"/>
          <w:sz w:val="28"/>
          <w:szCs w:val="28"/>
          <w:lang w:val="bg-BG"/>
        </w:rPr>
        <w:t xml:space="preserve"> реклама върху тенти и чадъри;</w:t>
      </w:r>
    </w:p>
    <w:p w:rsidR="00316607" w:rsidRPr="00316607" w:rsidRDefault="00316607" w:rsidP="00316607">
      <w:pPr>
        <w:pStyle w:val="ListParagraph"/>
        <w:tabs>
          <w:tab w:val="left" w:pos="709"/>
        </w:tabs>
        <w:ind w:left="142"/>
        <w:jc w:val="both"/>
        <w:rPr>
          <w:rFonts w:eastAsiaTheme="minorHAnsi"/>
          <w:sz w:val="28"/>
          <w:szCs w:val="28"/>
          <w:lang w:val="bg-BG"/>
        </w:rPr>
      </w:pPr>
      <w:r w:rsidRPr="00316607">
        <w:rPr>
          <w:rFonts w:eastAsiaTheme="minorHAnsi"/>
          <w:sz w:val="28"/>
          <w:szCs w:val="28"/>
          <w:lang w:val="bg-BG"/>
        </w:rPr>
        <w:t xml:space="preserve">ІІ.Заявления за издаване на разрешение за поставяне на информационно-указателни табели; </w:t>
      </w:r>
    </w:p>
    <w:p w:rsidR="00316607" w:rsidRPr="00437C2E" w:rsidRDefault="00316607" w:rsidP="00316607">
      <w:pPr>
        <w:pStyle w:val="ListParagraph"/>
        <w:ind w:left="142"/>
        <w:jc w:val="both"/>
        <w:rPr>
          <w:rFonts w:eastAsiaTheme="minorHAnsi"/>
          <w:sz w:val="28"/>
          <w:szCs w:val="28"/>
          <w:lang w:val="bg-BG"/>
        </w:rPr>
      </w:pPr>
      <w:r w:rsidRPr="00316607">
        <w:rPr>
          <w:rFonts w:eastAsiaTheme="minorHAnsi"/>
          <w:sz w:val="28"/>
          <w:szCs w:val="28"/>
        </w:rPr>
        <w:t>I</w:t>
      </w:r>
      <w:r w:rsidR="00437C2E">
        <w:rPr>
          <w:rFonts w:eastAsiaTheme="minorHAnsi"/>
          <w:sz w:val="28"/>
          <w:szCs w:val="28"/>
          <w:lang w:val="bg-BG"/>
        </w:rPr>
        <w:t>ІІ</w:t>
      </w:r>
      <w:r w:rsidRPr="00316607">
        <w:rPr>
          <w:rFonts w:eastAsiaTheme="minorHAnsi"/>
          <w:sz w:val="28"/>
          <w:szCs w:val="28"/>
          <w:lang w:val="bg-BG"/>
        </w:rPr>
        <w:t>.Заявления за подновяване на издадени разрешения за поставяне на рекламно-информационни елементи по схема</w:t>
      </w:r>
      <w:r w:rsidR="00437C2E">
        <w:rPr>
          <w:rFonts w:eastAsiaTheme="minorHAnsi"/>
          <w:sz w:val="28"/>
          <w:szCs w:val="28"/>
          <w:lang w:val="bg-BG"/>
        </w:rPr>
        <w:t>;</w:t>
      </w:r>
    </w:p>
    <w:p w:rsidR="00437C2E" w:rsidRPr="00316607" w:rsidRDefault="00437C2E" w:rsidP="00267647">
      <w:pPr>
        <w:pStyle w:val="ListParagraph"/>
        <w:tabs>
          <w:tab w:val="left" w:pos="709"/>
        </w:tabs>
        <w:ind w:left="142"/>
        <w:jc w:val="both"/>
        <w:rPr>
          <w:rFonts w:eastAsiaTheme="minorHAnsi"/>
          <w:sz w:val="28"/>
          <w:szCs w:val="28"/>
          <w:lang w:val="bg-BG"/>
        </w:rPr>
      </w:pPr>
      <w:r w:rsidRPr="00316607">
        <w:rPr>
          <w:rFonts w:eastAsiaTheme="minorHAnsi"/>
          <w:sz w:val="28"/>
          <w:szCs w:val="28"/>
          <w:lang w:val="bg-BG"/>
        </w:rPr>
        <w:t>І</w:t>
      </w:r>
      <w:r>
        <w:rPr>
          <w:rFonts w:eastAsiaTheme="minorHAnsi"/>
          <w:sz w:val="28"/>
          <w:szCs w:val="28"/>
          <w:lang w:val="bg-BG"/>
        </w:rPr>
        <w:t>V</w:t>
      </w:r>
      <w:r w:rsidRPr="00316607">
        <w:rPr>
          <w:rFonts w:eastAsiaTheme="minorHAnsi"/>
          <w:sz w:val="28"/>
          <w:szCs w:val="28"/>
          <w:lang w:val="bg-BG"/>
        </w:rPr>
        <w:t>.Заявление за издаване на разрешения за поставяне на рекламно-информационни елементи на сгради и терени – частна собственост;</w:t>
      </w:r>
    </w:p>
    <w:p w:rsidR="00316607" w:rsidRPr="00316607" w:rsidRDefault="00316607" w:rsidP="00316607">
      <w:pPr>
        <w:pStyle w:val="ListParagraph"/>
        <w:ind w:left="142"/>
        <w:jc w:val="both"/>
        <w:rPr>
          <w:rFonts w:eastAsiaTheme="minorHAnsi"/>
          <w:sz w:val="28"/>
          <w:szCs w:val="28"/>
        </w:rPr>
      </w:pPr>
      <w:r w:rsidRPr="00316607">
        <w:rPr>
          <w:rFonts w:eastAsiaTheme="minorHAnsi"/>
          <w:sz w:val="28"/>
          <w:szCs w:val="28"/>
          <w:lang w:val="bg-BG"/>
        </w:rPr>
        <w:t xml:space="preserve">V. </w:t>
      </w:r>
      <w:r w:rsidR="00BF5D55">
        <w:rPr>
          <w:rFonts w:eastAsiaTheme="minorHAnsi"/>
          <w:sz w:val="28"/>
          <w:szCs w:val="28"/>
          <w:lang w:val="bg-BG"/>
        </w:rPr>
        <w:t>З</w:t>
      </w:r>
      <w:r w:rsidRPr="00316607">
        <w:rPr>
          <w:rFonts w:eastAsiaTheme="minorHAnsi"/>
          <w:sz w:val="28"/>
          <w:szCs w:val="28"/>
          <w:lang w:val="bg-BG"/>
        </w:rPr>
        <w:t>аявления, отложени от предходни заседания на Комисията по реклама</w:t>
      </w:r>
      <w:r w:rsidRPr="00316607">
        <w:rPr>
          <w:rFonts w:eastAsiaTheme="minorHAnsi"/>
          <w:sz w:val="28"/>
          <w:szCs w:val="28"/>
        </w:rPr>
        <w:t>;</w:t>
      </w:r>
    </w:p>
    <w:p w:rsidR="00316607" w:rsidRPr="00316607" w:rsidRDefault="00316607" w:rsidP="00316607">
      <w:pPr>
        <w:pStyle w:val="ListParagraph"/>
        <w:ind w:left="1425"/>
        <w:jc w:val="both"/>
        <w:rPr>
          <w:rFonts w:eastAsiaTheme="minorHAnsi"/>
          <w:sz w:val="28"/>
          <w:szCs w:val="28"/>
          <w:lang w:val="bg-BG"/>
        </w:rPr>
      </w:pPr>
    </w:p>
    <w:p w:rsidR="00316607" w:rsidRPr="00316607" w:rsidRDefault="00316607" w:rsidP="00316607">
      <w:pPr>
        <w:pStyle w:val="ListParagraph"/>
        <w:spacing w:line="276" w:lineRule="auto"/>
        <w:ind w:left="142"/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316607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І. </w:t>
      </w:r>
    </w:p>
    <w:p w:rsidR="00C5451B" w:rsidRPr="00316607" w:rsidRDefault="00C5451B" w:rsidP="00E76F96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276"/>
        </w:tabs>
        <w:spacing w:after="200"/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316607">
        <w:rPr>
          <w:rFonts w:eastAsiaTheme="minorHAnsi"/>
          <w:sz w:val="28"/>
          <w:szCs w:val="28"/>
          <w:lang w:val="bg-BG"/>
        </w:rPr>
        <w:t>Заявление вх.№70-00-3980/06.</w:t>
      </w:r>
      <w:proofErr w:type="spellStart"/>
      <w:r w:rsidRPr="00316607">
        <w:rPr>
          <w:rFonts w:eastAsiaTheme="minorHAnsi"/>
          <w:sz w:val="28"/>
          <w:szCs w:val="28"/>
          <w:lang w:val="bg-BG"/>
        </w:rPr>
        <w:t>06</w:t>
      </w:r>
      <w:proofErr w:type="spellEnd"/>
      <w:r w:rsidRPr="00316607">
        <w:rPr>
          <w:rFonts w:eastAsiaTheme="minorHAnsi"/>
          <w:sz w:val="28"/>
          <w:szCs w:val="28"/>
          <w:lang w:val="bg-BG"/>
        </w:rPr>
        <w:t>.2016г. от „</w:t>
      </w:r>
      <w:proofErr w:type="spellStart"/>
      <w:r w:rsidRPr="00316607">
        <w:rPr>
          <w:rFonts w:eastAsiaTheme="minorHAnsi"/>
          <w:sz w:val="28"/>
          <w:szCs w:val="28"/>
          <w:lang w:val="bg-BG"/>
        </w:rPr>
        <w:t>Амстел</w:t>
      </w:r>
      <w:proofErr w:type="spellEnd"/>
      <w:r w:rsidRPr="00316607">
        <w:rPr>
          <w:rFonts w:eastAsiaTheme="minorHAnsi"/>
          <w:sz w:val="28"/>
          <w:szCs w:val="28"/>
          <w:lang w:val="bg-BG"/>
        </w:rPr>
        <w:t xml:space="preserve"> БГ“ ЕООД за издаване на разрешения за поставяне на реклама върху 3бр</w:t>
      </w:r>
      <w:r w:rsidR="00316607">
        <w:rPr>
          <w:rFonts w:eastAsiaTheme="minorHAnsi"/>
          <w:sz w:val="28"/>
          <w:szCs w:val="28"/>
          <w:lang w:val="bg-BG"/>
        </w:rPr>
        <w:t>оя</w:t>
      </w:r>
      <w:r w:rsidRPr="00316607">
        <w:rPr>
          <w:rFonts w:eastAsiaTheme="minorHAnsi"/>
          <w:sz w:val="28"/>
          <w:szCs w:val="28"/>
          <w:lang w:val="bg-BG"/>
        </w:rPr>
        <w:t xml:space="preserve"> чадъри, със заявена рекламна площ над 3 кв.м. на чадър на ул.  „</w:t>
      </w:r>
      <w:proofErr w:type="spellStart"/>
      <w:r w:rsidRPr="00316607">
        <w:rPr>
          <w:rFonts w:eastAsiaTheme="minorHAnsi"/>
          <w:sz w:val="28"/>
          <w:szCs w:val="28"/>
          <w:lang w:val="bg-BG"/>
        </w:rPr>
        <w:t>Александр</w:t>
      </w:r>
      <w:r w:rsidR="00316607" w:rsidRPr="00316607">
        <w:rPr>
          <w:rFonts w:eastAsiaTheme="minorHAnsi"/>
          <w:sz w:val="28"/>
          <w:szCs w:val="28"/>
          <w:lang w:val="bg-BG"/>
        </w:rPr>
        <w:t>овска</w:t>
      </w:r>
      <w:proofErr w:type="spellEnd"/>
      <w:r w:rsidR="00316607" w:rsidRPr="00316607">
        <w:rPr>
          <w:rFonts w:eastAsiaTheme="minorHAnsi"/>
          <w:sz w:val="28"/>
          <w:szCs w:val="28"/>
          <w:lang w:val="bg-BG"/>
        </w:rPr>
        <w:t>“, пред кафе-бар „</w:t>
      </w:r>
      <w:proofErr w:type="spellStart"/>
      <w:r w:rsidR="00316607" w:rsidRPr="00316607">
        <w:rPr>
          <w:rFonts w:eastAsiaTheme="minorHAnsi"/>
          <w:sz w:val="28"/>
          <w:szCs w:val="28"/>
          <w:lang w:val="bg-BG"/>
        </w:rPr>
        <w:t>Бакарди</w:t>
      </w:r>
      <w:proofErr w:type="spellEnd"/>
      <w:r w:rsidR="00316607" w:rsidRPr="00316607">
        <w:rPr>
          <w:rFonts w:eastAsiaTheme="minorHAnsi"/>
          <w:sz w:val="28"/>
          <w:szCs w:val="28"/>
          <w:lang w:val="bg-BG"/>
        </w:rPr>
        <w:t xml:space="preserve">“. След разглеждане на заявлението и приложените </w:t>
      </w:r>
      <w:r w:rsidR="00A153F8">
        <w:rPr>
          <w:rFonts w:eastAsiaTheme="minorHAnsi"/>
          <w:sz w:val="28"/>
          <w:szCs w:val="28"/>
          <w:lang w:val="bg-BG"/>
        </w:rPr>
        <w:t>снимки</w:t>
      </w:r>
      <w:r w:rsidR="00316607" w:rsidRPr="00316607">
        <w:rPr>
          <w:rFonts w:eastAsiaTheme="minorHAnsi"/>
          <w:sz w:val="28"/>
          <w:szCs w:val="28"/>
          <w:lang w:val="bg-BG"/>
        </w:rPr>
        <w:t xml:space="preserve">, Комисията </w:t>
      </w:r>
    </w:p>
    <w:p w:rsidR="00316607" w:rsidRDefault="00316607" w:rsidP="00316607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316607" w:rsidRDefault="00316607" w:rsidP="00316607">
      <w:pPr>
        <w:tabs>
          <w:tab w:val="left" w:pos="709"/>
          <w:tab w:val="left" w:pos="851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316607">
        <w:rPr>
          <w:rFonts w:eastAsiaTheme="minorHAnsi"/>
          <w:sz w:val="28"/>
          <w:szCs w:val="28"/>
          <w:lang w:val="bg-BG"/>
        </w:rPr>
        <w:t xml:space="preserve">Предлага на </w:t>
      </w:r>
      <w:r>
        <w:rPr>
          <w:rFonts w:eastAsiaTheme="minorHAnsi"/>
          <w:sz w:val="28"/>
          <w:szCs w:val="28"/>
          <w:lang w:val="bg-BG"/>
        </w:rPr>
        <w:t xml:space="preserve">директор дирекция „Икономика и стопански дейности“ да издаде разрешение за поставяне на </w:t>
      </w:r>
      <w:r w:rsidRPr="00C5451B">
        <w:rPr>
          <w:rFonts w:eastAsiaTheme="minorHAnsi"/>
          <w:sz w:val="28"/>
          <w:szCs w:val="28"/>
          <w:lang w:val="bg-BG"/>
        </w:rPr>
        <w:t xml:space="preserve">реклама върху 3бр. чадъри, с </w:t>
      </w:r>
      <w:r w:rsidR="00D0414A">
        <w:rPr>
          <w:rFonts w:eastAsiaTheme="minorHAnsi"/>
          <w:sz w:val="28"/>
          <w:szCs w:val="28"/>
          <w:lang w:val="bg-BG"/>
        </w:rPr>
        <w:t xml:space="preserve">използвана </w:t>
      </w:r>
      <w:r w:rsidRPr="00C5451B">
        <w:rPr>
          <w:rFonts w:eastAsiaTheme="minorHAnsi"/>
          <w:sz w:val="28"/>
          <w:szCs w:val="28"/>
          <w:lang w:val="bg-BG"/>
        </w:rPr>
        <w:t xml:space="preserve"> рекламна площ над 3 кв.м. на чадър на ул. 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Александр</w:t>
      </w:r>
      <w:r>
        <w:rPr>
          <w:rFonts w:eastAsiaTheme="minorHAnsi"/>
          <w:sz w:val="28"/>
          <w:szCs w:val="28"/>
          <w:lang w:val="bg-BG"/>
        </w:rPr>
        <w:t>овска</w:t>
      </w:r>
      <w:proofErr w:type="spellEnd"/>
      <w:r>
        <w:rPr>
          <w:rFonts w:eastAsiaTheme="minorHAnsi"/>
          <w:sz w:val="28"/>
          <w:szCs w:val="28"/>
          <w:lang w:val="bg-BG"/>
        </w:rPr>
        <w:t>“, пред кафе-бар „</w:t>
      </w:r>
      <w:proofErr w:type="spellStart"/>
      <w:r>
        <w:rPr>
          <w:rFonts w:eastAsiaTheme="minorHAnsi"/>
          <w:sz w:val="28"/>
          <w:szCs w:val="28"/>
          <w:lang w:val="bg-BG"/>
        </w:rPr>
        <w:t>Бакарди</w:t>
      </w:r>
      <w:proofErr w:type="spellEnd"/>
      <w:r>
        <w:rPr>
          <w:rFonts w:eastAsiaTheme="minorHAnsi"/>
          <w:sz w:val="28"/>
          <w:szCs w:val="28"/>
          <w:lang w:val="bg-BG"/>
        </w:rPr>
        <w:t>“.</w:t>
      </w:r>
    </w:p>
    <w:p w:rsidR="00316607" w:rsidRPr="00316607" w:rsidRDefault="004C0C45" w:rsidP="00316607">
      <w:pPr>
        <w:ind w:firstLine="708"/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>Разрешението</w:t>
      </w:r>
      <w:r w:rsidR="00316607" w:rsidRPr="00316607">
        <w:rPr>
          <w:rFonts w:eastAsiaTheme="minorHAnsi"/>
          <w:sz w:val="28"/>
          <w:szCs w:val="28"/>
          <w:lang w:val="bg-BG"/>
        </w:rPr>
        <w:t xml:space="preserve"> да се издад</w:t>
      </w:r>
      <w:r>
        <w:rPr>
          <w:rFonts w:eastAsiaTheme="minorHAnsi"/>
          <w:sz w:val="28"/>
          <w:szCs w:val="28"/>
          <w:lang w:val="bg-BG"/>
        </w:rPr>
        <w:t>е</w:t>
      </w:r>
      <w:r w:rsidR="00316607" w:rsidRPr="00316607">
        <w:rPr>
          <w:rFonts w:eastAsiaTheme="minorHAnsi"/>
          <w:sz w:val="28"/>
          <w:szCs w:val="28"/>
          <w:lang w:val="bg-BG"/>
        </w:rPr>
        <w:t xml:space="preserve"> със срок на действие, съобразно издаден</w:t>
      </w:r>
      <w:r>
        <w:rPr>
          <w:rFonts w:eastAsiaTheme="minorHAnsi"/>
          <w:sz w:val="28"/>
          <w:szCs w:val="28"/>
          <w:lang w:val="bg-BG"/>
        </w:rPr>
        <w:t>ото</w:t>
      </w:r>
      <w:r w:rsidR="00316607" w:rsidRPr="00316607">
        <w:rPr>
          <w:rFonts w:eastAsiaTheme="minorHAnsi"/>
          <w:sz w:val="28"/>
          <w:szCs w:val="28"/>
          <w:lang w:val="bg-BG"/>
        </w:rPr>
        <w:t xml:space="preserve"> разрешени</w:t>
      </w:r>
      <w:r>
        <w:rPr>
          <w:rFonts w:eastAsiaTheme="minorHAnsi"/>
          <w:sz w:val="28"/>
          <w:szCs w:val="28"/>
          <w:lang w:val="bg-BG"/>
        </w:rPr>
        <w:t>е</w:t>
      </w:r>
      <w:r w:rsidR="00316607" w:rsidRPr="00316607">
        <w:rPr>
          <w:rFonts w:eastAsiaTheme="minorHAnsi"/>
          <w:sz w:val="28"/>
          <w:szCs w:val="28"/>
          <w:lang w:val="bg-BG"/>
        </w:rPr>
        <w:t xml:space="preserve"> по чл.56 от ЗУТ за поставяне на временен </w:t>
      </w:r>
      <w:proofErr w:type="spellStart"/>
      <w:r w:rsidR="00316607" w:rsidRPr="00316607">
        <w:rPr>
          <w:rFonts w:eastAsiaTheme="minorHAnsi"/>
          <w:sz w:val="28"/>
          <w:szCs w:val="28"/>
          <w:lang w:val="bg-BG"/>
        </w:rPr>
        <w:t>преместваем</w:t>
      </w:r>
      <w:proofErr w:type="spellEnd"/>
      <w:r w:rsidR="00316607" w:rsidRPr="00316607">
        <w:rPr>
          <w:rFonts w:eastAsiaTheme="minorHAnsi"/>
          <w:sz w:val="28"/>
          <w:szCs w:val="28"/>
          <w:lang w:val="bg-BG"/>
        </w:rPr>
        <w:t xml:space="preserve"> обект.</w:t>
      </w:r>
    </w:p>
    <w:p w:rsidR="00C5451B" w:rsidRPr="00C5451B" w:rsidRDefault="00C5451B" w:rsidP="00C5451B">
      <w:pPr>
        <w:tabs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E76F96" w:rsidRPr="00316607" w:rsidRDefault="00C5451B" w:rsidP="00E76F96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200"/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E76F96">
        <w:rPr>
          <w:rFonts w:eastAsiaTheme="minorHAnsi"/>
          <w:sz w:val="28"/>
          <w:szCs w:val="28"/>
          <w:lang w:val="bg-BG"/>
        </w:rPr>
        <w:t>Заявление вх.№70-00-4049/07.06.2016г. от „</w:t>
      </w:r>
      <w:proofErr w:type="spellStart"/>
      <w:r w:rsidRPr="00E76F96">
        <w:rPr>
          <w:rFonts w:eastAsiaTheme="minorHAnsi"/>
          <w:sz w:val="28"/>
          <w:szCs w:val="28"/>
          <w:lang w:val="bg-BG"/>
        </w:rPr>
        <w:t>Фюриос</w:t>
      </w:r>
      <w:proofErr w:type="spellEnd"/>
      <w:r w:rsidRPr="00E76F96">
        <w:rPr>
          <w:rFonts w:eastAsiaTheme="minorHAnsi"/>
          <w:sz w:val="28"/>
          <w:szCs w:val="28"/>
          <w:lang w:val="bg-BG"/>
        </w:rPr>
        <w:t xml:space="preserve">“ ЕООД за издаване на разрешение за поставяне на реклама върху 5бр. чадъри, със заявена рекламна площ до 3кв.м. на чадър в. ж.к. </w:t>
      </w:r>
      <w:r w:rsidR="00E76F96">
        <w:rPr>
          <w:rFonts w:eastAsiaTheme="minorHAnsi"/>
          <w:sz w:val="28"/>
          <w:szCs w:val="28"/>
          <w:lang w:val="bg-BG"/>
        </w:rPr>
        <w:t xml:space="preserve">„Лазур“, пред кафе-клуб „Крис“. </w:t>
      </w:r>
      <w:r w:rsidR="00E76F96" w:rsidRPr="00316607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</w:t>
      </w:r>
      <w:r w:rsidR="00A153F8">
        <w:rPr>
          <w:rFonts w:eastAsiaTheme="minorHAnsi"/>
          <w:sz w:val="28"/>
          <w:szCs w:val="28"/>
          <w:lang w:val="bg-BG"/>
        </w:rPr>
        <w:t>снимки</w:t>
      </w:r>
      <w:r w:rsidR="00E76F96" w:rsidRPr="00316607">
        <w:rPr>
          <w:rFonts w:eastAsiaTheme="minorHAnsi"/>
          <w:sz w:val="28"/>
          <w:szCs w:val="28"/>
          <w:lang w:val="bg-BG"/>
        </w:rPr>
        <w:t xml:space="preserve">, Комисията </w:t>
      </w:r>
    </w:p>
    <w:p w:rsidR="00E76F96" w:rsidRDefault="00E76F96" w:rsidP="00E76F96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C5451B" w:rsidRPr="00E76F96" w:rsidRDefault="00666C0C" w:rsidP="00666C0C">
      <w:pPr>
        <w:pStyle w:val="ListParagraph"/>
        <w:tabs>
          <w:tab w:val="left" w:pos="709"/>
          <w:tab w:val="left" w:pos="993"/>
        </w:tabs>
        <w:ind w:left="0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316607">
        <w:rPr>
          <w:rFonts w:eastAsiaTheme="minorHAnsi"/>
          <w:sz w:val="28"/>
          <w:szCs w:val="28"/>
          <w:lang w:val="bg-BG"/>
        </w:rPr>
        <w:t xml:space="preserve">Предлага на </w:t>
      </w:r>
      <w:r>
        <w:rPr>
          <w:rFonts w:eastAsiaTheme="minorHAnsi"/>
          <w:sz w:val="28"/>
          <w:szCs w:val="28"/>
          <w:lang w:val="bg-BG"/>
        </w:rPr>
        <w:t xml:space="preserve">директор дирекция „Икономика и стопански дейности“ да издаде разрешение за поставяне на </w:t>
      </w:r>
      <w:r w:rsidRPr="00C5451B">
        <w:rPr>
          <w:rFonts w:eastAsiaTheme="minorHAnsi"/>
          <w:sz w:val="28"/>
          <w:szCs w:val="28"/>
          <w:lang w:val="bg-BG"/>
        </w:rPr>
        <w:t>реклама</w:t>
      </w:r>
      <w:r w:rsidRPr="00666C0C">
        <w:rPr>
          <w:rFonts w:eastAsiaTheme="minorHAnsi"/>
          <w:sz w:val="28"/>
          <w:szCs w:val="28"/>
          <w:lang w:val="bg-BG"/>
        </w:rPr>
        <w:t xml:space="preserve"> </w:t>
      </w:r>
      <w:r w:rsidRPr="00E76F96">
        <w:rPr>
          <w:rFonts w:eastAsiaTheme="minorHAnsi"/>
          <w:sz w:val="28"/>
          <w:szCs w:val="28"/>
          <w:lang w:val="bg-BG"/>
        </w:rPr>
        <w:t>върху 5бр</w:t>
      </w:r>
      <w:r>
        <w:rPr>
          <w:rFonts w:eastAsiaTheme="minorHAnsi"/>
          <w:sz w:val="28"/>
          <w:szCs w:val="28"/>
          <w:lang w:val="bg-BG"/>
        </w:rPr>
        <w:t>оя</w:t>
      </w:r>
      <w:r w:rsidRPr="00E76F96">
        <w:rPr>
          <w:rFonts w:eastAsiaTheme="minorHAnsi"/>
          <w:sz w:val="28"/>
          <w:szCs w:val="28"/>
          <w:lang w:val="bg-BG"/>
        </w:rPr>
        <w:t xml:space="preserve"> чадъри, с </w:t>
      </w:r>
      <w:r w:rsidR="00D0414A">
        <w:rPr>
          <w:rFonts w:eastAsiaTheme="minorHAnsi"/>
          <w:sz w:val="28"/>
          <w:szCs w:val="28"/>
          <w:lang w:val="bg-BG"/>
        </w:rPr>
        <w:t>използвана</w:t>
      </w:r>
      <w:r w:rsidRPr="00E76F96">
        <w:rPr>
          <w:rFonts w:eastAsiaTheme="minorHAnsi"/>
          <w:sz w:val="28"/>
          <w:szCs w:val="28"/>
          <w:lang w:val="bg-BG"/>
        </w:rPr>
        <w:t xml:space="preserve"> рекламна площ до 3кв.м. на чадър в. ж.к. </w:t>
      </w:r>
      <w:r>
        <w:rPr>
          <w:rFonts w:eastAsiaTheme="minorHAnsi"/>
          <w:sz w:val="28"/>
          <w:szCs w:val="28"/>
          <w:lang w:val="bg-BG"/>
        </w:rPr>
        <w:t>„Лазур“, пред кафе-клуб „Крис“.</w:t>
      </w:r>
    </w:p>
    <w:p w:rsidR="00666C0C" w:rsidRPr="00316607" w:rsidRDefault="00666C0C" w:rsidP="00666C0C">
      <w:pPr>
        <w:ind w:firstLine="708"/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>Разрешението</w:t>
      </w:r>
      <w:r w:rsidRPr="00316607">
        <w:rPr>
          <w:rFonts w:eastAsiaTheme="minorHAnsi"/>
          <w:sz w:val="28"/>
          <w:szCs w:val="28"/>
          <w:lang w:val="bg-BG"/>
        </w:rPr>
        <w:t xml:space="preserve"> да се издад</w:t>
      </w:r>
      <w:r>
        <w:rPr>
          <w:rFonts w:eastAsiaTheme="minorHAnsi"/>
          <w:sz w:val="28"/>
          <w:szCs w:val="28"/>
          <w:lang w:val="bg-BG"/>
        </w:rPr>
        <w:t>е</w:t>
      </w:r>
      <w:r w:rsidRPr="00316607">
        <w:rPr>
          <w:rFonts w:eastAsiaTheme="minorHAnsi"/>
          <w:sz w:val="28"/>
          <w:szCs w:val="28"/>
          <w:lang w:val="bg-BG"/>
        </w:rPr>
        <w:t xml:space="preserve"> със срок на действие, съобразно издаден</w:t>
      </w:r>
      <w:r>
        <w:rPr>
          <w:rFonts w:eastAsiaTheme="minorHAnsi"/>
          <w:sz w:val="28"/>
          <w:szCs w:val="28"/>
          <w:lang w:val="bg-BG"/>
        </w:rPr>
        <w:t>ото</w:t>
      </w:r>
      <w:r w:rsidRPr="00316607">
        <w:rPr>
          <w:rFonts w:eastAsiaTheme="minorHAnsi"/>
          <w:sz w:val="28"/>
          <w:szCs w:val="28"/>
          <w:lang w:val="bg-BG"/>
        </w:rPr>
        <w:t xml:space="preserve"> разрешени</w:t>
      </w:r>
      <w:r>
        <w:rPr>
          <w:rFonts w:eastAsiaTheme="minorHAnsi"/>
          <w:sz w:val="28"/>
          <w:szCs w:val="28"/>
          <w:lang w:val="bg-BG"/>
        </w:rPr>
        <w:t>е</w:t>
      </w:r>
      <w:r w:rsidRPr="00316607">
        <w:rPr>
          <w:rFonts w:eastAsiaTheme="minorHAnsi"/>
          <w:sz w:val="28"/>
          <w:szCs w:val="28"/>
          <w:lang w:val="bg-BG"/>
        </w:rPr>
        <w:t xml:space="preserve"> по чл.56 от ЗУТ за поставяне на временен </w:t>
      </w:r>
      <w:proofErr w:type="spellStart"/>
      <w:r w:rsidRPr="00316607">
        <w:rPr>
          <w:rFonts w:eastAsiaTheme="minorHAnsi"/>
          <w:sz w:val="28"/>
          <w:szCs w:val="28"/>
          <w:lang w:val="bg-BG"/>
        </w:rPr>
        <w:t>преместваем</w:t>
      </w:r>
      <w:proofErr w:type="spellEnd"/>
      <w:r w:rsidRPr="00316607">
        <w:rPr>
          <w:rFonts w:eastAsiaTheme="minorHAnsi"/>
          <w:sz w:val="28"/>
          <w:szCs w:val="28"/>
          <w:lang w:val="bg-BG"/>
        </w:rPr>
        <w:t xml:space="preserve"> обект.</w:t>
      </w:r>
    </w:p>
    <w:p w:rsidR="00C5451B" w:rsidRPr="00C5451B" w:rsidRDefault="00C5451B" w:rsidP="00C5451B">
      <w:pPr>
        <w:tabs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C5451B" w:rsidRPr="00C5451B" w:rsidRDefault="00C5451B" w:rsidP="006C5DF6">
      <w:pPr>
        <w:numPr>
          <w:ilvl w:val="0"/>
          <w:numId w:val="12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Заявление вх.№70-00-4048/07.06.2016г. от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Делтатур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>“ ООД за издаване на разрешение за поставяне на реклама както следва:</w:t>
      </w:r>
    </w:p>
    <w:p w:rsidR="00C5451B" w:rsidRPr="00C5451B" w:rsidRDefault="00C5451B" w:rsidP="007F4AD1">
      <w:pPr>
        <w:numPr>
          <w:ilvl w:val="0"/>
          <w:numId w:val="9"/>
        </w:numPr>
        <w:tabs>
          <w:tab w:val="left" w:pos="709"/>
          <w:tab w:val="left" w:pos="851"/>
        </w:tabs>
        <w:ind w:left="0" w:firstLine="1134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Реклама върху 7 броя чадъри, със заявена рекламна площ – 1/0,25м.-четири страни в Приморски парк, пред бистро „Чадъра“</w:t>
      </w:r>
    </w:p>
    <w:p w:rsidR="00C5451B" w:rsidRPr="00DC437C" w:rsidRDefault="00C5451B" w:rsidP="00A16B02">
      <w:pPr>
        <w:numPr>
          <w:ilvl w:val="0"/>
          <w:numId w:val="9"/>
        </w:numPr>
        <w:tabs>
          <w:tab w:val="left" w:pos="0"/>
        </w:tabs>
        <w:ind w:left="0" w:firstLine="1134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 xml:space="preserve">Реклама върху 5 броя чадъри, със заявена рекламна площ – 0,95/0.20м.  – страни, на бул. „Алеко 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Богориди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>“, пред кафене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Мерилин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>“.</w:t>
      </w:r>
      <w:r w:rsidR="00A16B02" w:rsidRPr="00DC437C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</w:t>
      </w:r>
      <w:r w:rsidR="005745EA" w:rsidRPr="00DC437C">
        <w:rPr>
          <w:rFonts w:eastAsiaTheme="minorHAnsi"/>
          <w:sz w:val="28"/>
          <w:szCs w:val="28"/>
          <w:lang w:val="bg-BG"/>
        </w:rPr>
        <w:t xml:space="preserve">снимки, Комисията констатира </w:t>
      </w:r>
      <w:r w:rsidR="005745EA" w:rsidRPr="00DC437C">
        <w:rPr>
          <w:rFonts w:eastAsiaTheme="minorHAnsi"/>
          <w:sz w:val="28"/>
          <w:szCs w:val="28"/>
          <w:lang w:val="bg-BG"/>
        </w:rPr>
        <w:lastRenderedPageBreak/>
        <w:t xml:space="preserve">несъответствие между заявената рекламна площ и използваната, съгласно приложените снимки. В тази връзка, Комисията </w:t>
      </w:r>
    </w:p>
    <w:p w:rsidR="005745EA" w:rsidRDefault="005745EA" w:rsidP="005745EA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5745EA" w:rsidRDefault="007F4AD1" w:rsidP="00A16B02">
      <w:pPr>
        <w:tabs>
          <w:tab w:val="left" w:pos="0"/>
        </w:tabs>
        <w:jc w:val="both"/>
        <w:rPr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>На основание чл.30, ал.3, т.3</w:t>
      </w:r>
      <w:r w:rsidR="00D87D91" w:rsidRPr="00D87D91">
        <w:rPr>
          <w:rFonts w:eastAsia="Calibri"/>
          <w:sz w:val="28"/>
          <w:szCs w:val="28"/>
          <w:lang w:val="ru-RU" w:eastAsia="bg-BG"/>
        </w:rPr>
        <w:t xml:space="preserve"> </w:t>
      </w:r>
      <w:r w:rsidR="00D87D91">
        <w:rPr>
          <w:rFonts w:eastAsia="Calibri"/>
          <w:sz w:val="28"/>
          <w:szCs w:val="28"/>
          <w:lang w:val="ru-RU" w:eastAsia="bg-BG"/>
        </w:rPr>
        <w:t>от НРИДТОБ</w:t>
      </w:r>
      <w:r>
        <w:rPr>
          <w:rFonts w:eastAsiaTheme="minorHAnsi"/>
          <w:sz w:val="28"/>
          <w:szCs w:val="28"/>
          <w:lang w:val="bg-BG"/>
        </w:rPr>
        <w:t xml:space="preserve"> изисква да се извърши проверка от служители на </w:t>
      </w:r>
      <w:r>
        <w:rPr>
          <w:sz w:val="28"/>
          <w:szCs w:val="28"/>
        </w:rPr>
        <w:t>ЦАУ „</w:t>
      </w:r>
      <w:r>
        <w:rPr>
          <w:sz w:val="28"/>
          <w:szCs w:val="28"/>
          <w:lang w:val="bg-BG"/>
        </w:rPr>
        <w:t>Приморие</w:t>
      </w:r>
      <w:r>
        <w:rPr>
          <w:sz w:val="28"/>
          <w:szCs w:val="28"/>
        </w:rPr>
        <w:t>“</w:t>
      </w:r>
      <w:r w:rsidR="00410F21">
        <w:rPr>
          <w:sz w:val="28"/>
          <w:szCs w:val="28"/>
          <w:lang w:val="bg-BG"/>
        </w:rPr>
        <w:t xml:space="preserve"> и</w:t>
      </w:r>
      <w:r w:rsidR="00410F21" w:rsidRPr="00410F21">
        <w:rPr>
          <w:sz w:val="28"/>
          <w:szCs w:val="28"/>
        </w:rPr>
        <w:t xml:space="preserve"> </w:t>
      </w:r>
      <w:r w:rsidR="00410F21">
        <w:rPr>
          <w:sz w:val="28"/>
          <w:szCs w:val="28"/>
        </w:rPr>
        <w:t>ЦАУ „</w:t>
      </w:r>
      <w:r w:rsidR="00410F21">
        <w:rPr>
          <w:sz w:val="28"/>
          <w:szCs w:val="28"/>
          <w:lang w:val="bg-BG"/>
        </w:rPr>
        <w:t>Зора</w:t>
      </w:r>
      <w:r w:rsidR="00410F21"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>, с която да се установи</w:t>
      </w:r>
      <w:r w:rsidRPr="007F4A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използваната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</w:t>
      </w:r>
      <w:proofErr w:type="spellEnd"/>
      <w:r>
        <w:rPr>
          <w:sz w:val="28"/>
          <w:szCs w:val="28"/>
          <w:lang w:val="bg-BG"/>
        </w:rPr>
        <w:t>. Резултата от проверката да се докладва на заседание на Комисия по реклама.</w:t>
      </w:r>
    </w:p>
    <w:p w:rsidR="00BF559D" w:rsidRPr="007F4AD1" w:rsidRDefault="00BF559D" w:rsidP="00A16B02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</w:p>
    <w:p w:rsidR="00556BEC" w:rsidRPr="00556BEC" w:rsidRDefault="00C5451B" w:rsidP="00556BEC">
      <w:pPr>
        <w:pStyle w:val="ListParagraph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556BEC">
        <w:rPr>
          <w:rFonts w:eastAsiaTheme="minorHAnsi"/>
          <w:sz w:val="28"/>
          <w:szCs w:val="28"/>
          <w:lang w:val="bg-BG"/>
        </w:rPr>
        <w:t>Заявление вх.№70-00-3738/27.05.2016г. от „Дан Стар“ ЕООД за издаване на разрешение за поставяне на реклама върху 10 броя чадъри, със заявена рекламна площ – 2,50кв.м. в Борисова гр</w:t>
      </w:r>
      <w:r w:rsidR="00556BEC" w:rsidRPr="00556BEC">
        <w:rPr>
          <w:rFonts w:eastAsiaTheme="minorHAnsi"/>
          <w:sz w:val="28"/>
          <w:szCs w:val="28"/>
          <w:lang w:val="bg-BG"/>
        </w:rPr>
        <w:t xml:space="preserve">адина, пред павилион „Колоните“. След разглеждане на заявлението и приложените снимки, Комисията констатира несъответствие между заявената рекламна площ и използваната, съгласно приложените снимки. В тази връзка, Комисията </w:t>
      </w:r>
    </w:p>
    <w:p w:rsidR="00556BEC" w:rsidRDefault="00556BEC" w:rsidP="00556BEC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556BEC" w:rsidRPr="007F4AD1" w:rsidRDefault="00556BEC" w:rsidP="00556BEC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На основание чл.30, ал.3, т.3 </w:t>
      </w:r>
      <w:r w:rsidR="00D87D91">
        <w:rPr>
          <w:rFonts w:eastAsia="Calibri"/>
          <w:sz w:val="28"/>
          <w:szCs w:val="28"/>
          <w:lang w:val="ru-RU" w:eastAsia="bg-BG"/>
        </w:rPr>
        <w:t>от НРИДТОБ</w:t>
      </w:r>
      <w:r w:rsidR="00D87D91">
        <w:rPr>
          <w:rFonts w:eastAsiaTheme="minorHAnsi"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изисква да се извърши проверка от служители на </w:t>
      </w:r>
      <w:r>
        <w:rPr>
          <w:sz w:val="28"/>
          <w:szCs w:val="28"/>
        </w:rPr>
        <w:t>ЦАУ „</w:t>
      </w:r>
      <w:r>
        <w:rPr>
          <w:sz w:val="28"/>
          <w:szCs w:val="28"/>
          <w:lang w:val="bg-BG"/>
        </w:rPr>
        <w:t>Приморие</w:t>
      </w:r>
      <w:r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>, с която да се установи</w:t>
      </w:r>
      <w:r w:rsidRPr="007F4A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използваната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</w:t>
      </w:r>
      <w:proofErr w:type="spellEnd"/>
      <w:r>
        <w:rPr>
          <w:sz w:val="28"/>
          <w:szCs w:val="28"/>
          <w:lang w:val="bg-BG"/>
        </w:rPr>
        <w:t>. Резултата от проверката да се докладва на заседание на Комисия по реклама.</w:t>
      </w:r>
    </w:p>
    <w:p w:rsidR="00C5451B" w:rsidRPr="00C5451B" w:rsidRDefault="00C5451B" w:rsidP="00410F21">
      <w:pPr>
        <w:tabs>
          <w:tab w:val="left" w:pos="0"/>
          <w:tab w:val="left" w:pos="709"/>
          <w:tab w:val="left" w:pos="993"/>
        </w:tabs>
        <w:ind w:left="709"/>
        <w:jc w:val="both"/>
        <w:rPr>
          <w:rFonts w:eastAsiaTheme="minorHAnsi"/>
          <w:sz w:val="28"/>
          <w:szCs w:val="28"/>
          <w:lang w:val="bg-BG"/>
        </w:rPr>
      </w:pPr>
    </w:p>
    <w:p w:rsidR="00C5451B" w:rsidRPr="00C5451B" w:rsidRDefault="00C5451B" w:rsidP="00C5451B">
      <w:pPr>
        <w:tabs>
          <w:tab w:val="left" w:pos="0"/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745CC9" w:rsidRPr="00556BEC" w:rsidRDefault="00C5451B" w:rsidP="00745CC9">
      <w:pPr>
        <w:pStyle w:val="ListParagraph"/>
        <w:numPr>
          <w:ilvl w:val="0"/>
          <w:numId w:val="12"/>
        </w:numPr>
        <w:tabs>
          <w:tab w:val="left" w:pos="0"/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 xml:space="preserve">Заявление вх.№70-00-3737/27.05.2016г. </w:t>
      </w:r>
      <w:proofErr w:type="spellStart"/>
      <w:proofErr w:type="gramStart"/>
      <w:r w:rsidR="00410F21" w:rsidRPr="00312B47">
        <w:rPr>
          <w:sz w:val="28"/>
          <w:szCs w:val="28"/>
        </w:rPr>
        <w:t>от</w:t>
      </w:r>
      <w:proofErr w:type="spellEnd"/>
      <w:proofErr w:type="gramEnd"/>
      <w:r w:rsidR="00410F21" w:rsidRPr="00312B47">
        <w:rPr>
          <w:sz w:val="28"/>
          <w:szCs w:val="28"/>
        </w:rPr>
        <w:t xml:space="preserve"> „</w:t>
      </w:r>
      <w:proofErr w:type="spellStart"/>
      <w:r w:rsidR="00410F21">
        <w:rPr>
          <w:sz w:val="28"/>
          <w:szCs w:val="28"/>
        </w:rPr>
        <w:t>Вегас</w:t>
      </w:r>
      <w:proofErr w:type="spellEnd"/>
      <w:r w:rsidR="00410F21">
        <w:rPr>
          <w:sz w:val="28"/>
          <w:szCs w:val="28"/>
        </w:rPr>
        <w:t xml:space="preserve"> 3000“ ОО</w:t>
      </w:r>
      <w:r w:rsidR="00410F21" w:rsidRPr="00312B47">
        <w:rPr>
          <w:sz w:val="28"/>
          <w:szCs w:val="28"/>
        </w:rPr>
        <w:t>Д</w:t>
      </w:r>
      <w:r w:rsidR="00410F21" w:rsidRPr="00C5451B">
        <w:rPr>
          <w:rFonts w:eastAsiaTheme="minorHAnsi"/>
          <w:sz w:val="28"/>
          <w:szCs w:val="28"/>
          <w:lang w:val="bg-BG"/>
        </w:rPr>
        <w:t xml:space="preserve"> </w:t>
      </w:r>
      <w:r w:rsidRPr="00C5451B">
        <w:rPr>
          <w:rFonts w:eastAsiaTheme="minorHAnsi"/>
          <w:sz w:val="28"/>
          <w:szCs w:val="28"/>
          <w:lang w:val="bg-BG"/>
        </w:rPr>
        <w:t>за издаване на разрешение за поставяне на реклама върху 5 броя чадъри, със заявена рекламна площ – 2,50кв.м. в Приморск</w:t>
      </w:r>
      <w:r w:rsidR="00745CC9">
        <w:rPr>
          <w:rFonts w:eastAsiaTheme="minorHAnsi"/>
          <w:sz w:val="28"/>
          <w:szCs w:val="28"/>
          <w:lang w:val="bg-BG"/>
        </w:rPr>
        <w:t xml:space="preserve">и парк, пред павилион „Рибката“. </w:t>
      </w:r>
      <w:r w:rsidR="00745CC9" w:rsidRPr="00556BEC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снимки, Комисията констатира несъответствие между заявената рекламна площ и използваната, съгласно приложените снимки. В тази връзка, Комисията </w:t>
      </w:r>
    </w:p>
    <w:p w:rsidR="00745CC9" w:rsidRDefault="00745CC9" w:rsidP="00745CC9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C5451B" w:rsidRPr="00C5451B" w:rsidRDefault="00745CC9" w:rsidP="000F6EF3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На основание чл.30, ал.3, т.3 </w:t>
      </w:r>
      <w:r w:rsidR="00D87D91">
        <w:rPr>
          <w:rFonts w:eastAsia="Calibri"/>
          <w:sz w:val="28"/>
          <w:szCs w:val="28"/>
          <w:lang w:val="ru-RU" w:eastAsia="bg-BG"/>
        </w:rPr>
        <w:t>от НРИДТОБ</w:t>
      </w:r>
      <w:r w:rsidR="00D87D91">
        <w:rPr>
          <w:rFonts w:eastAsiaTheme="minorHAnsi"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изисква да се извърши проверка от служители на </w:t>
      </w:r>
      <w:r>
        <w:rPr>
          <w:sz w:val="28"/>
          <w:szCs w:val="28"/>
        </w:rPr>
        <w:t>ЦАУ „</w:t>
      </w:r>
      <w:r>
        <w:rPr>
          <w:sz w:val="28"/>
          <w:szCs w:val="28"/>
          <w:lang w:val="bg-BG"/>
        </w:rPr>
        <w:t>Зора</w:t>
      </w:r>
      <w:r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>, с която да се установи</w:t>
      </w:r>
      <w:r w:rsidRPr="007F4A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използваната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</w:t>
      </w:r>
      <w:proofErr w:type="spellEnd"/>
      <w:r>
        <w:rPr>
          <w:sz w:val="28"/>
          <w:szCs w:val="28"/>
          <w:lang w:val="bg-BG"/>
        </w:rPr>
        <w:t>. Резултата от проверката да се докладва на заседание на Комисия по реклама.</w:t>
      </w:r>
    </w:p>
    <w:p w:rsidR="00C5451B" w:rsidRPr="00C5451B" w:rsidRDefault="00C5451B" w:rsidP="00C5451B">
      <w:pPr>
        <w:tabs>
          <w:tab w:val="left" w:pos="0"/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C052C1" w:rsidRPr="00316607" w:rsidRDefault="00C5451B" w:rsidP="00C052C1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  <w:tab w:val="left" w:pos="1276"/>
        </w:tabs>
        <w:spacing w:after="200"/>
        <w:ind w:left="0" w:firstLine="993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Заявление вх.№70-00-3736/27.05.2016г. от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Фреш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 xml:space="preserve"> 2014“ ЕООД за издаване на разрешение за поставяне върху 10 броя чадъри, със заявена рекламна площ – 2,50кв.м. на ул.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Алексадър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 xml:space="preserve"> В</w:t>
      </w:r>
      <w:r w:rsidR="00C052C1">
        <w:rPr>
          <w:rFonts w:eastAsiaTheme="minorHAnsi"/>
          <w:sz w:val="28"/>
          <w:szCs w:val="28"/>
          <w:lang w:val="bg-BG"/>
        </w:rPr>
        <w:t>елики“, пред коктейл-бар „</w:t>
      </w:r>
      <w:proofErr w:type="spellStart"/>
      <w:r w:rsidR="00C052C1">
        <w:rPr>
          <w:rFonts w:eastAsiaTheme="minorHAnsi"/>
          <w:sz w:val="28"/>
          <w:szCs w:val="28"/>
          <w:lang w:val="bg-BG"/>
        </w:rPr>
        <w:t>Фреш</w:t>
      </w:r>
      <w:proofErr w:type="spellEnd"/>
      <w:r w:rsidR="00C052C1">
        <w:rPr>
          <w:rFonts w:eastAsiaTheme="minorHAnsi"/>
          <w:sz w:val="28"/>
          <w:szCs w:val="28"/>
          <w:lang w:val="bg-BG"/>
        </w:rPr>
        <w:t>“.</w:t>
      </w:r>
      <w:r w:rsidR="00C052C1" w:rsidRPr="00C052C1">
        <w:rPr>
          <w:rFonts w:eastAsiaTheme="minorHAnsi"/>
          <w:sz w:val="28"/>
          <w:szCs w:val="28"/>
          <w:lang w:val="bg-BG"/>
        </w:rPr>
        <w:t xml:space="preserve"> </w:t>
      </w:r>
      <w:r w:rsidR="00C052C1" w:rsidRPr="00316607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</w:t>
      </w:r>
      <w:r w:rsidR="00C052C1">
        <w:rPr>
          <w:rFonts w:eastAsiaTheme="minorHAnsi"/>
          <w:sz w:val="28"/>
          <w:szCs w:val="28"/>
          <w:lang w:val="bg-BG"/>
        </w:rPr>
        <w:t>снимки</w:t>
      </w:r>
      <w:r w:rsidR="00C052C1" w:rsidRPr="00316607">
        <w:rPr>
          <w:rFonts w:eastAsiaTheme="minorHAnsi"/>
          <w:sz w:val="28"/>
          <w:szCs w:val="28"/>
          <w:lang w:val="bg-BG"/>
        </w:rPr>
        <w:t xml:space="preserve">, Комисията </w:t>
      </w:r>
    </w:p>
    <w:p w:rsidR="00C052C1" w:rsidRDefault="00C052C1" w:rsidP="00C052C1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C052C1" w:rsidRPr="00E76F96" w:rsidRDefault="00C052C1" w:rsidP="00C052C1">
      <w:pPr>
        <w:pStyle w:val="ListParagraph"/>
        <w:tabs>
          <w:tab w:val="left" w:pos="709"/>
          <w:tab w:val="left" w:pos="993"/>
        </w:tabs>
        <w:ind w:left="0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316607">
        <w:rPr>
          <w:rFonts w:eastAsiaTheme="minorHAnsi"/>
          <w:sz w:val="28"/>
          <w:szCs w:val="28"/>
          <w:lang w:val="bg-BG"/>
        </w:rPr>
        <w:t xml:space="preserve">Предлага на </w:t>
      </w:r>
      <w:r>
        <w:rPr>
          <w:rFonts w:eastAsiaTheme="minorHAnsi"/>
          <w:sz w:val="28"/>
          <w:szCs w:val="28"/>
          <w:lang w:val="bg-BG"/>
        </w:rPr>
        <w:t xml:space="preserve">директор дирекция „Икономика и стопански дейности“ да издаде разрешение за поставяне на </w:t>
      </w:r>
      <w:r w:rsidRPr="00C5451B">
        <w:rPr>
          <w:rFonts w:eastAsiaTheme="minorHAnsi"/>
          <w:sz w:val="28"/>
          <w:szCs w:val="28"/>
          <w:lang w:val="bg-BG"/>
        </w:rPr>
        <w:t>реклама</w:t>
      </w:r>
      <w:r w:rsidRPr="00666C0C">
        <w:rPr>
          <w:rFonts w:eastAsiaTheme="minorHAnsi"/>
          <w:sz w:val="28"/>
          <w:szCs w:val="28"/>
          <w:lang w:val="bg-BG"/>
        </w:rPr>
        <w:t xml:space="preserve"> </w:t>
      </w:r>
      <w:r w:rsidRPr="00E76F96">
        <w:rPr>
          <w:rFonts w:eastAsiaTheme="minorHAnsi"/>
          <w:sz w:val="28"/>
          <w:szCs w:val="28"/>
          <w:lang w:val="bg-BG"/>
        </w:rPr>
        <w:t xml:space="preserve">върху </w:t>
      </w:r>
      <w:r w:rsidRPr="00C5451B">
        <w:rPr>
          <w:rFonts w:eastAsiaTheme="minorHAnsi"/>
          <w:sz w:val="28"/>
          <w:szCs w:val="28"/>
          <w:lang w:val="bg-BG"/>
        </w:rPr>
        <w:t xml:space="preserve">10 броя чадъри, с </w:t>
      </w:r>
      <w:r w:rsidR="00F129C2">
        <w:rPr>
          <w:rFonts w:eastAsiaTheme="minorHAnsi"/>
          <w:sz w:val="28"/>
          <w:szCs w:val="28"/>
          <w:lang w:val="bg-BG"/>
        </w:rPr>
        <w:t>използвана</w:t>
      </w:r>
      <w:r w:rsidRPr="00C5451B">
        <w:rPr>
          <w:rFonts w:eastAsiaTheme="minorHAnsi"/>
          <w:sz w:val="28"/>
          <w:szCs w:val="28"/>
          <w:lang w:val="bg-BG"/>
        </w:rPr>
        <w:t xml:space="preserve"> рекламна площ – 2,50кв.м. на ул.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Алексадър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 xml:space="preserve"> В</w:t>
      </w:r>
      <w:r>
        <w:rPr>
          <w:rFonts w:eastAsiaTheme="minorHAnsi"/>
          <w:sz w:val="28"/>
          <w:szCs w:val="28"/>
          <w:lang w:val="bg-BG"/>
        </w:rPr>
        <w:t>елики“, пред коктейл-бар „</w:t>
      </w:r>
      <w:proofErr w:type="spellStart"/>
      <w:r>
        <w:rPr>
          <w:rFonts w:eastAsiaTheme="minorHAnsi"/>
          <w:sz w:val="28"/>
          <w:szCs w:val="28"/>
          <w:lang w:val="bg-BG"/>
        </w:rPr>
        <w:t>Фреш</w:t>
      </w:r>
      <w:proofErr w:type="spellEnd"/>
      <w:r>
        <w:rPr>
          <w:rFonts w:eastAsiaTheme="minorHAnsi"/>
          <w:sz w:val="28"/>
          <w:szCs w:val="28"/>
          <w:lang w:val="bg-BG"/>
        </w:rPr>
        <w:t>“..</w:t>
      </w:r>
    </w:p>
    <w:p w:rsidR="00C5451B" w:rsidRPr="00C5451B" w:rsidRDefault="00C052C1" w:rsidP="00BF559D">
      <w:pPr>
        <w:ind w:firstLine="708"/>
        <w:contextualSpacing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lastRenderedPageBreak/>
        <w:t>Разрешението</w:t>
      </w:r>
      <w:r w:rsidRPr="00316607">
        <w:rPr>
          <w:rFonts w:eastAsiaTheme="minorHAnsi"/>
          <w:sz w:val="28"/>
          <w:szCs w:val="28"/>
          <w:lang w:val="bg-BG"/>
        </w:rPr>
        <w:t xml:space="preserve"> да се издад</w:t>
      </w:r>
      <w:r>
        <w:rPr>
          <w:rFonts w:eastAsiaTheme="minorHAnsi"/>
          <w:sz w:val="28"/>
          <w:szCs w:val="28"/>
          <w:lang w:val="bg-BG"/>
        </w:rPr>
        <w:t>е</w:t>
      </w:r>
      <w:r w:rsidRPr="00316607">
        <w:rPr>
          <w:rFonts w:eastAsiaTheme="minorHAnsi"/>
          <w:sz w:val="28"/>
          <w:szCs w:val="28"/>
          <w:lang w:val="bg-BG"/>
        </w:rPr>
        <w:t xml:space="preserve"> със срок на действие, съобразно издаден</w:t>
      </w:r>
      <w:r>
        <w:rPr>
          <w:rFonts w:eastAsiaTheme="minorHAnsi"/>
          <w:sz w:val="28"/>
          <w:szCs w:val="28"/>
          <w:lang w:val="bg-BG"/>
        </w:rPr>
        <w:t>ото</w:t>
      </w:r>
      <w:r w:rsidRPr="00316607">
        <w:rPr>
          <w:rFonts w:eastAsiaTheme="minorHAnsi"/>
          <w:sz w:val="28"/>
          <w:szCs w:val="28"/>
          <w:lang w:val="bg-BG"/>
        </w:rPr>
        <w:t xml:space="preserve"> разрешени</w:t>
      </w:r>
      <w:r>
        <w:rPr>
          <w:rFonts w:eastAsiaTheme="minorHAnsi"/>
          <w:sz w:val="28"/>
          <w:szCs w:val="28"/>
          <w:lang w:val="bg-BG"/>
        </w:rPr>
        <w:t>е</w:t>
      </w:r>
      <w:r w:rsidRPr="00316607">
        <w:rPr>
          <w:rFonts w:eastAsiaTheme="minorHAnsi"/>
          <w:sz w:val="28"/>
          <w:szCs w:val="28"/>
          <w:lang w:val="bg-BG"/>
        </w:rPr>
        <w:t xml:space="preserve"> по чл.56 от ЗУТ за поставяне на временен </w:t>
      </w:r>
      <w:proofErr w:type="spellStart"/>
      <w:r w:rsidRPr="00316607">
        <w:rPr>
          <w:rFonts w:eastAsiaTheme="minorHAnsi"/>
          <w:sz w:val="28"/>
          <w:szCs w:val="28"/>
          <w:lang w:val="bg-BG"/>
        </w:rPr>
        <w:t>преместваем</w:t>
      </w:r>
      <w:proofErr w:type="spellEnd"/>
      <w:r w:rsidRPr="00316607">
        <w:rPr>
          <w:rFonts w:eastAsiaTheme="minorHAnsi"/>
          <w:sz w:val="28"/>
          <w:szCs w:val="28"/>
          <w:lang w:val="bg-BG"/>
        </w:rPr>
        <w:t xml:space="preserve"> обект.</w:t>
      </w:r>
    </w:p>
    <w:p w:rsidR="00C5451B" w:rsidRPr="00C5451B" w:rsidRDefault="00C5451B" w:rsidP="00C5451B">
      <w:pPr>
        <w:tabs>
          <w:tab w:val="left" w:pos="0"/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BF559D" w:rsidRPr="00556BEC" w:rsidRDefault="00C5451B" w:rsidP="003A381D">
      <w:pPr>
        <w:pStyle w:val="ListParagraph"/>
        <w:numPr>
          <w:ilvl w:val="0"/>
          <w:numId w:val="12"/>
        </w:numPr>
        <w:tabs>
          <w:tab w:val="left" w:pos="0"/>
          <w:tab w:val="left" w:pos="851"/>
          <w:tab w:val="left" w:pos="1134"/>
        </w:tabs>
        <w:ind w:left="0" w:firstLine="851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 xml:space="preserve">  Заявление вх.№70-00-3735/27.05.2016г. от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Таймкод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>“ ЕООД за издаване на разрешение за поставяне на реклама върху тента, със заявена рекламна площ – 5,80кв.м. в Приморски парк</w:t>
      </w:r>
      <w:r w:rsidR="00BF559D">
        <w:rPr>
          <w:rFonts w:eastAsiaTheme="minorHAnsi"/>
          <w:sz w:val="28"/>
          <w:szCs w:val="28"/>
          <w:lang w:val="bg-BG"/>
        </w:rPr>
        <w:t>, пред павилион „Черният принц“.</w:t>
      </w:r>
      <w:r w:rsidR="00BF559D" w:rsidRPr="00BF559D">
        <w:rPr>
          <w:rFonts w:eastAsiaTheme="minorHAnsi"/>
          <w:sz w:val="28"/>
          <w:szCs w:val="28"/>
          <w:lang w:val="bg-BG"/>
        </w:rPr>
        <w:t xml:space="preserve"> </w:t>
      </w:r>
      <w:r w:rsidR="00BF559D" w:rsidRPr="00556BEC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снимки, Комисията констатира несъответствие между заявената рекламна площ и използваната, съгласно приложените снимки. В тази връзка, Комисията </w:t>
      </w:r>
    </w:p>
    <w:p w:rsidR="00BF559D" w:rsidRDefault="00BF559D" w:rsidP="00BF559D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C5451B" w:rsidRPr="00C5451B" w:rsidRDefault="00BF559D" w:rsidP="003A381D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На основание чл.30, ал.3, т.3 </w:t>
      </w:r>
      <w:r w:rsidR="00D87D91">
        <w:rPr>
          <w:rFonts w:eastAsia="Calibri"/>
          <w:sz w:val="28"/>
          <w:szCs w:val="28"/>
          <w:lang w:val="ru-RU" w:eastAsia="bg-BG"/>
        </w:rPr>
        <w:t>от НРИДТОБ</w:t>
      </w:r>
      <w:r w:rsidR="00D87D91">
        <w:rPr>
          <w:rFonts w:eastAsiaTheme="minorHAnsi"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изисква да се извърши проверка от служители на </w:t>
      </w:r>
      <w:r>
        <w:rPr>
          <w:sz w:val="28"/>
          <w:szCs w:val="28"/>
        </w:rPr>
        <w:t>ЦАУ „</w:t>
      </w:r>
      <w:r>
        <w:rPr>
          <w:sz w:val="28"/>
          <w:szCs w:val="28"/>
          <w:lang w:val="bg-BG"/>
        </w:rPr>
        <w:t>Зора</w:t>
      </w:r>
      <w:r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>, с която да се установи</w:t>
      </w:r>
      <w:r w:rsidRPr="007F4AD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реално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използваната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</w:t>
      </w:r>
      <w:proofErr w:type="spellEnd"/>
      <w:r>
        <w:rPr>
          <w:sz w:val="28"/>
          <w:szCs w:val="28"/>
          <w:lang w:val="bg-BG"/>
        </w:rPr>
        <w:t>. Резултата от проверката да се докладва на заседание на Комисия по реклама.</w:t>
      </w:r>
    </w:p>
    <w:p w:rsidR="00C5451B" w:rsidRPr="00C5451B" w:rsidRDefault="00C5451B" w:rsidP="00C5451B">
      <w:pPr>
        <w:tabs>
          <w:tab w:val="left" w:pos="0"/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3A381D" w:rsidRPr="00556BEC" w:rsidRDefault="00C5451B" w:rsidP="0084123A">
      <w:pPr>
        <w:pStyle w:val="ListParagraph"/>
        <w:numPr>
          <w:ilvl w:val="0"/>
          <w:numId w:val="12"/>
        </w:numPr>
        <w:tabs>
          <w:tab w:val="left" w:pos="0"/>
          <w:tab w:val="left" w:pos="993"/>
          <w:tab w:val="left" w:pos="1134"/>
        </w:tabs>
        <w:ind w:left="0" w:firstLine="851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Заявление вх.№70-00-3734/27.05.2016г. от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Дриймс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 xml:space="preserve"> 2015“ ООД за издаване на разрешения за поставяне на реклама върху тента със заявена рекламна площ – 2,50кв.м. на ул.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Александровска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>“, пред</w:t>
      </w:r>
      <w:r w:rsidR="003A381D">
        <w:rPr>
          <w:rFonts w:eastAsiaTheme="minorHAnsi"/>
          <w:sz w:val="28"/>
          <w:szCs w:val="28"/>
          <w:lang w:val="bg-BG"/>
        </w:rPr>
        <w:t xml:space="preserve"> коктейл-бар „Коктейли и мечти“.</w:t>
      </w:r>
      <w:r w:rsidR="003A381D" w:rsidRPr="003A381D">
        <w:rPr>
          <w:rFonts w:eastAsiaTheme="minorHAnsi"/>
          <w:sz w:val="28"/>
          <w:szCs w:val="28"/>
          <w:lang w:val="bg-BG"/>
        </w:rPr>
        <w:t xml:space="preserve"> </w:t>
      </w:r>
      <w:r w:rsidR="003A381D" w:rsidRPr="00556BEC"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снимки, Комисията констатира несъответствие между заявената рекламна площ и използваната, съгласно приложените снимки. В тази връзка, Комисията </w:t>
      </w:r>
    </w:p>
    <w:p w:rsidR="003A381D" w:rsidRDefault="003A381D" w:rsidP="003A381D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3A381D" w:rsidRPr="00C5451B" w:rsidRDefault="003A381D" w:rsidP="003A381D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На основание чл.30, ал.3, т.3 </w:t>
      </w:r>
      <w:r w:rsidR="00D87D91">
        <w:rPr>
          <w:rFonts w:eastAsia="Calibri"/>
          <w:sz w:val="28"/>
          <w:szCs w:val="28"/>
          <w:lang w:val="ru-RU" w:eastAsia="bg-BG"/>
        </w:rPr>
        <w:t>от НРИДТОБ</w:t>
      </w:r>
      <w:r w:rsidR="00D87D91">
        <w:rPr>
          <w:rFonts w:eastAsiaTheme="minorHAnsi"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изисква да се извърши проверка от служители на </w:t>
      </w:r>
      <w:r>
        <w:rPr>
          <w:sz w:val="28"/>
          <w:szCs w:val="28"/>
        </w:rPr>
        <w:t>ЦАУ „</w:t>
      </w:r>
      <w:r>
        <w:rPr>
          <w:sz w:val="28"/>
          <w:szCs w:val="28"/>
          <w:lang w:val="bg-BG"/>
        </w:rPr>
        <w:t>Приморие</w:t>
      </w:r>
      <w:r>
        <w:rPr>
          <w:sz w:val="28"/>
          <w:szCs w:val="28"/>
        </w:rPr>
        <w:t>“</w:t>
      </w:r>
      <w:r>
        <w:rPr>
          <w:sz w:val="28"/>
          <w:szCs w:val="28"/>
          <w:lang w:val="bg-BG"/>
        </w:rPr>
        <w:t>, с която да се установи</w:t>
      </w:r>
      <w:r w:rsidRPr="007F4AD1"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реално </w:t>
      </w:r>
      <w:proofErr w:type="spellStart"/>
      <w:r>
        <w:rPr>
          <w:sz w:val="28"/>
          <w:szCs w:val="28"/>
        </w:rPr>
        <w:t>използваната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рекламна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</w:t>
      </w:r>
      <w:proofErr w:type="spellEnd"/>
      <w:r>
        <w:rPr>
          <w:sz w:val="28"/>
          <w:szCs w:val="28"/>
          <w:lang w:val="bg-BG"/>
        </w:rPr>
        <w:t>. Резултата от проверката да се докладва на заседание на Комисия по реклама.</w:t>
      </w:r>
    </w:p>
    <w:p w:rsidR="00C5451B" w:rsidRPr="00C5451B" w:rsidRDefault="00C5451B" w:rsidP="00DA7ABE">
      <w:pPr>
        <w:tabs>
          <w:tab w:val="left" w:pos="0"/>
          <w:tab w:val="left" w:pos="142"/>
          <w:tab w:val="left" w:pos="851"/>
        </w:tabs>
        <w:spacing w:after="200" w:line="276" w:lineRule="auto"/>
        <w:ind w:left="1353"/>
        <w:jc w:val="both"/>
        <w:rPr>
          <w:rFonts w:eastAsiaTheme="minorHAnsi"/>
          <w:sz w:val="28"/>
          <w:szCs w:val="28"/>
          <w:lang w:val="bg-BG"/>
        </w:rPr>
      </w:pPr>
    </w:p>
    <w:p w:rsidR="00DA7ABE" w:rsidRPr="00DA7ABE" w:rsidRDefault="00C5451B" w:rsidP="00DA7ABE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1134"/>
        </w:tabs>
        <w:spacing w:after="200"/>
        <w:ind w:left="0" w:firstLine="851"/>
        <w:jc w:val="both"/>
        <w:rPr>
          <w:sz w:val="28"/>
          <w:szCs w:val="28"/>
          <w:lang w:val="bg-BG" w:eastAsia="bg-BG"/>
        </w:rPr>
      </w:pPr>
      <w:r w:rsidRPr="00DA7ABE">
        <w:rPr>
          <w:rFonts w:eastAsiaTheme="minorHAnsi"/>
          <w:sz w:val="28"/>
          <w:szCs w:val="28"/>
          <w:lang w:val="bg-BG"/>
        </w:rPr>
        <w:t>Заявление вх.№70-00-4403/22.06.2016г. от „Мотор-Д“ ЕООД за издаване на разрешение за поставяне на реклама върху тента към павилион за кафе, цигари, захар</w:t>
      </w:r>
      <w:r w:rsidR="00DA7ABE" w:rsidRPr="00DA7ABE">
        <w:rPr>
          <w:rFonts w:eastAsiaTheme="minorHAnsi"/>
          <w:sz w:val="28"/>
          <w:szCs w:val="28"/>
          <w:lang w:val="bg-BG"/>
        </w:rPr>
        <w:t xml:space="preserve">ни изделия на площад „Тройката“. След разглеждане на заявлението, Комисията </w:t>
      </w:r>
      <w:proofErr w:type="spellStart"/>
      <w:r w:rsidR="00DA7ABE" w:rsidRPr="00DA7ABE">
        <w:rPr>
          <w:sz w:val="28"/>
          <w:szCs w:val="28"/>
          <w:lang w:eastAsia="bg-BG"/>
        </w:rPr>
        <w:t>констатира</w:t>
      </w:r>
      <w:proofErr w:type="spellEnd"/>
      <w:r w:rsidR="00DA7ABE" w:rsidRPr="00DA7ABE">
        <w:rPr>
          <w:sz w:val="28"/>
          <w:szCs w:val="28"/>
          <w:lang w:eastAsia="bg-BG"/>
        </w:rPr>
        <w:t xml:space="preserve">, </w:t>
      </w:r>
      <w:proofErr w:type="spellStart"/>
      <w:r w:rsidR="00DA7ABE" w:rsidRPr="00DA7ABE">
        <w:rPr>
          <w:sz w:val="28"/>
          <w:szCs w:val="28"/>
          <w:lang w:eastAsia="bg-BG"/>
        </w:rPr>
        <w:t>че</w:t>
      </w:r>
      <w:proofErr w:type="spellEnd"/>
      <w:r w:rsidR="00DA7ABE" w:rsidRPr="00DA7ABE">
        <w:rPr>
          <w:sz w:val="28"/>
          <w:szCs w:val="28"/>
          <w:lang w:eastAsia="bg-BG"/>
        </w:rPr>
        <w:t xml:space="preserve"> </w:t>
      </w:r>
      <w:r w:rsidR="00DA7ABE" w:rsidRPr="00DA7ABE">
        <w:rPr>
          <w:sz w:val="28"/>
          <w:szCs w:val="28"/>
          <w:lang w:val="bg-BG" w:eastAsia="bg-BG"/>
        </w:rPr>
        <w:t>не са посочени размерите на заявена</w:t>
      </w:r>
      <w:r w:rsidR="00DA7ABE" w:rsidRPr="00DA7ABE">
        <w:rPr>
          <w:sz w:val="28"/>
          <w:szCs w:val="28"/>
          <w:lang w:eastAsia="bg-BG"/>
        </w:rPr>
        <w:t xml:space="preserve"> </w:t>
      </w:r>
      <w:proofErr w:type="spellStart"/>
      <w:r w:rsidR="00DA7ABE" w:rsidRPr="00DA7ABE">
        <w:rPr>
          <w:sz w:val="28"/>
          <w:szCs w:val="28"/>
          <w:lang w:eastAsia="bg-BG"/>
        </w:rPr>
        <w:t>рекламната</w:t>
      </w:r>
      <w:proofErr w:type="spellEnd"/>
      <w:r w:rsidR="00DA7ABE" w:rsidRPr="00DA7ABE">
        <w:rPr>
          <w:sz w:val="28"/>
          <w:szCs w:val="28"/>
          <w:lang w:eastAsia="bg-BG"/>
        </w:rPr>
        <w:t xml:space="preserve"> </w:t>
      </w:r>
      <w:proofErr w:type="spellStart"/>
      <w:r w:rsidR="00DA7ABE" w:rsidRPr="00DA7ABE">
        <w:rPr>
          <w:sz w:val="28"/>
          <w:szCs w:val="28"/>
          <w:lang w:eastAsia="bg-BG"/>
        </w:rPr>
        <w:t>площ</w:t>
      </w:r>
      <w:proofErr w:type="spellEnd"/>
      <w:r w:rsidR="00DA7ABE" w:rsidRPr="00DA7ABE">
        <w:rPr>
          <w:sz w:val="28"/>
          <w:szCs w:val="28"/>
          <w:lang w:eastAsia="bg-BG"/>
        </w:rPr>
        <w:t>.</w:t>
      </w:r>
      <w:r w:rsidR="00DA7ABE" w:rsidRPr="00DA7ABE">
        <w:rPr>
          <w:sz w:val="28"/>
          <w:szCs w:val="28"/>
          <w:lang w:val="bg-BG" w:eastAsia="bg-BG"/>
        </w:rPr>
        <w:t xml:space="preserve"> В тази връзка, Комисията </w:t>
      </w:r>
    </w:p>
    <w:p w:rsidR="00DA7ABE" w:rsidRDefault="00DA7ABE" w:rsidP="00DA7ABE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DA7ABE" w:rsidRPr="00C5451B" w:rsidRDefault="00DA7ABE" w:rsidP="006B127C">
      <w:pPr>
        <w:tabs>
          <w:tab w:val="left" w:pos="0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  <w:t xml:space="preserve">На основание чл.30, ал.3, т.3 </w:t>
      </w:r>
      <w:r w:rsidR="00D87D91">
        <w:rPr>
          <w:rFonts w:eastAsia="Calibri"/>
          <w:sz w:val="28"/>
          <w:szCs w:val="28"/>
          <w:lang w:val="ru-RU" w:eastAsia="bg-BG"/>
        </w:rPr>
        <w:t>от НРИДТОБ</w:t>
      </w:r>
      <w:r w:rsidR="00D87D91">
        <w:rPr>
          <w:rFonts w:eastAsiaTheme="minorHAnsi"/>
          <w:sz w:val="28"/>
          <w:szCs w:val="28"/>
          <w:lang w:val="bg-BG"/>
        </w:rPr>
        <w:t xml:space="preserve"> </w:t>
      </w:r>
      <w:r>
        <w:rPr>
          <w:rFonts w:eastAsiaTheme="minorHAnsi"/>
          <w:sz w:val="28"/>
          <w:szCs w:val="28"/>
          <w:lang w:val="bg-BG"/>
        </w:rPr>
        <w:t xml:space="preserve">изисква от заявителя да посочи точни размери на използваната рекламна площ </w:t>
      </w:r>
      <w:r w:rsidRPr="00DA7ABE">
        <w:rPr>
          <w:rFonts w:eastAsiaTheme="minorHAnsi"/>
          <w:sz w:val="28"/>
          <w:szCs w:val="28"/>
          <w:lang w:val="bg-BG"/>
        </w:rPr>
        <w:t>върху тента към павилион за кафе, цигари, захарни изделия на площад „Тройката“.</w:t>
      </w:r>
    </w:p>
    <w:p w:rsidR="00C5451B" w:rsidRPr="00C5451B" w:rsidRDefault="00C5451B" w:rsidP="00C5451B">
      <w:pPr>
        <w:tabs>
          <w:tab w:val="left" w:pos="0"/>
          <w:tab w:val="left" w:pos="709"/>
          <w:tab w:val="left" w:pos="851"/>
        </w:tabs>
        <w:ind w:left="567"/>
        <w:jc w:val="both"/>
        <w:rPr>
          <w:rFonts w:eastAsiaTheme="minorHAnsi"/>
          <w:sz w:val="28"/>
          <w:szCs w:val="28"/>
          <w:lang w:val="bg-BG"/>
        </w:rPr>
      </w:pPr>
    </w:p>
    <w:p w:rsidR="00F62CA8" w:rsidRPr="00DA7ABE" w:rsidRDefault="00C5451B" w:rsidP="00943A8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1134"/>
        </w:tabs>
        <w:spacing w:after="200"/>
        <w:ind w:left="0" w:firstLine="709"/>
        <w:jc w:val="both"/>
        <w:rPr>
          <w:sz w:val="28"/>
          <w:szCs w:val="28"/>
          <w:lang w:val="bg-BG" w:eastAsia="bg-BG"/>
        </w:rPr>
      </w:pPr>
      <w:r w:rsidRPr="00F62CA8">
        <w:rPr>
          <w:rFonts w:eastAsiaTheme="minorHAnsi"/>
          <w:sz w:val="28"/>
          <w:szCs w:val="28"/>
          <w:lang w:val="bg-BG"/>
        </w:rPr>
        <w:t>Заявление вх.№70-00-3716/26.05.2016г. от „</w:t>
      </w:r>
      <w:proofErr w:type="spellStart"/>
      <w:r w:rsidRPr="00F62CA8">
        <w:rPr>
          <w:rFonts w:eastAsiaTheme="minorHAnsi"/>
          <w:sz w:val="28"/>
          <w:szCs w:val="28"/>
          <w:lang w:val="bg-BG"/>
        </w:rPr>
        <w:t>Т</w:t>
      </w:r>
      <w:r w:rsidR="00B31AD4" w:rsidRPr="00F62CA8">
        <w:rPr>
          <w:rFonts w:eastAsiaTheme="minorHAnsi"/>
          <w:sz w:val="28"/>
          <w:szCs w:val="28"/>
          <w:lang w:val="bg-BG"/>
        </w:rPr>
        <w:t>ид</w:t>
      </w:r>
      <w:proofErr w:type="spellEnd"/>
      <w:r w:rsidRPr="00F62CA8">
        <w:rPr>
          <w:rFonts w:eastAsiaTheme="minorHAnsi"/>
          <w:sz w:val="28"/>
          <w:szCs w:val="28"/>
          <w:lang w:val="bg-BG"/>
        </w:rPr>
        <w:t xml:space="preserve"> А</w:t>
      </w:r>
      <w:r w:rsidR="00B31AD4" w:rsidRPr="00F62CA8">
        <w:rPr>
          <w:rFonts w:eastAsiaTheme="minorHAnsi"/>
          <w:sz w:val="28"/>
          <w:szCs w:val="28"/>
          <w:lang w:val="bg-BG"/>
        </w:rPr>
        <w:t>уто</w:t>
      </w:r>
      <w:r w:rsidRPr="00F62CA8">
        <w:rPr>
          <w:rFonts w:eastAsiaTheme="minorHAnsi"/>
          <w:sz w:val="28"/>
          <w:szCs w:val="28"/>
          <w:lang w:val="bg-BG"/>
        </w:rPr>
        <w:t xml:space="preserve">“ ООД за издаване на разрешение за поставяне на реклама върху 2 бр. чадъри </w:t>
      </w:r>
      <w:r w:rsidR="00502B3C" w:rsidRPr="00F62CA8">
        <w:rPr>
          <w:rFonts w:eastAsiaTheme="minorHAnsi"/>
          <w:sz w:val="28"/>
          <w:szCs w:val="28"/>
          <w:lang w:val="bg-BG"/>
        </w:rPr>
        <w:t xml:space="preserve">. </w:t>
      </w:r>
      <w:r w:rsidR="00B31AD4" w:rsidRPr="00F62CA8">
        <w:rPr>
          <w:rFonts w:eastAsiaTheme="minorHAnsi"/>
          <w:sz w:val="28"/>
          <w:szCs w:val="28"/>
          <w:lang w:val="bg-BG"/>
        </w:rPr>
        <w:t>След разглеждане на заявлението</w:t>
      </w:r>
      <w:r w:rsidR="00502B3C" w:rsidRPr="00F62CA8">
        <w:rPr>
          <w:rFonts w:eastAsiaTheme="minorHAnsi"/>
          <w:sz w:val="28"/>
          <w:szCs w:val="28"/>
          <w:lang w:val="bg-BG"/>
        </w:rPr>
        <w:t xml:space="preserve">, Комисията </w:t>
      </w:r>
      <w:r w:rsidR="00502B3C" w:rsidRPr="00F62CA8">
        <w:rPr>
          <w:sz w:val="28"/>
          <w:szCs w:val="28"/>
          <w:lang w:val="bg-BG" w:eastAsia="bg-BG"/>
        </w:rPr>
        <w:t>констатира, че не е посочено местоположението и размерите на рекламната площ</w:t>
      </w:r>
      <w:r w:rsidR="00F62CA8">
        <w:rPr>
          <w:sz w:val="28"/>
          <w:szCs w:val="28"/>
          <w:lang w:val="bg-BG" w:eastAsia="bg-BG"/>
        </w:rPr>
        <w:t xml:space="preserve"> на чадърите</w:t>
      </w:r>
      <w:r w:rsidR="00502B3C" w:rsidRPr="00F62CA8">
        <w:rPr>
          <w:sz w:val="28"/>
          <w:szCs w:val="28"/>
          <w:lang w:val="bg-BG" w:eastAsia="bg-BG"/>
        </w:rPr>
        <w:t xml:space="preserve">, както и не са </w:t>
      </w:r>
      <w:r w:rsidR="00502B3C" w:rsidRPr="00F62CA8">
        <w:rPr>
          <w:sz w:val="28"/>
          <w:szCs w:val="28"/>
          <w:lang w:val="bg-BG" w:eastAsia="bg-BG"/>
        </w:rPr>
        <w:lastRenderedPageBreak/>
        <w:t xml:space="preserve">приложени </w:t>
      </w:r>
      <w:r w:rsidR="00F62CA8" w:rsidRPr="00F62CA8">
        <w:rPr>
          <w:sz w:val="28"/>
          <w:szCs w:val="28"/>
          <w:lang w:val="bg-BG" w:eastAsia="bg-BG"/>
        </w:rPr>
        <w:t>снимки или колажи</w:t>
      </w:r>
      <w:r w:rsidR="00F62CA8">
        <w:rPr>
          <w:sz w:val="28"/>
          <w:szCs w:val="28"/>
          <w:lang w:val="bg-BG" w:eastAsia="bg-BG"/>
        </w:rPr>
        <w:t xml:space="preserve"> на чадърите и</w:t>
      </w:r>
      <w:r w:rsidR="00F62CA8" w:rsidRPr="00F62CA8">
        <w:rPr>
          <w:sz w:val="28"/>
          <w:szCs w:val="28"/>
          <w:lang w:val="bg-BG" w:eastAsia="bg-BG"/>
        </w:rPr>
        <w:t xml:space="preserve"> </w:t>
      </w:r>
      <w:r w:rsidR="00502B3C" w:rsidRPr="00F62CA8">
        <w:rPr>
          <w:sz w:val="28"/>
          <w:szCs w:val="28"/>
          <w:lang w:val="bg-BG" w:eastAsia="bg-BG"/>
        </w:rPr>
        <w:t xml:space="preserve">разрешение за поставяне на временен </w:t>
      </w:r>
      <w:proofErr w:type="spellStart"/>
      <w:r w:rsidR="00502B3C" w:rsidRPr="00F62CA8">
        <w:rPr>
          <w:sz w:val="28"/>
          <w:szCs w:val="28"/>
          <w:lang w:val="bg-BG" w:eastAsia="bg-BG"/>
        </w:rPr>
        <w:t>преместваем</w:t>
      </w:r>
      <w:proofErr w:type="spellEnd"/>
      <w:r w:rsidR="00502B3C" w:rsidRPr="00F62CA8">
        <w:rPr>
          <w:sz w:val="28"/>
          <w:szCs w:val="28"/>
          <w:lang w:val="bg-BG" w:eastAsia="bg-BG"/>
        </w:rPr>
        <w:t xml:space="preserve"> обект. </w:t>
      </w:r>
      <w:r w:rsidR="00F62CA8" w:rsidRPr="00DA7ABE">
        <w:rPr>
          <w:sz w:val="28"/>
          <w:szCs w:val="28"/>
          <w:lang w:val="bg-BG" w:eastAsia="bg-BG"/>
        </w:rPr>
        <w:t xml:space="preserve">В тази връзка, Комисията </w:t>
      </w:r>
    </w:p>
    <w:p w:rsidR="00F62CA8" w:rsidRDefault="00F62CA8" w:rsidP="00F62CA8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502B3C" w:rsidRPr="00943A89" w:rsidRDefault="00F62CA8" w:rsidP="00943A89">
      <w:pPr>
        <w:pStyle w:val="NoSpacing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943A89">
        <w:rPr>
          <w:rFonts w:ascii="Times New Roman" w:hAnsi="Times New Roman" w:cs="Times New Roman"/>
          <w:sz w:val="28"/>
          <w:szCs w:val="28"/>
        </w:rPr>
        <w:t>На основание чл.30, ал.3, т.3</w:t>
      </w:r>
      <w:r w:rsidR="00D87D91" w:rsidRPr="00D87D91">
        <w:rPr>
          <w:rFonts w:eastAsia="Calibri"/>
          <w:sz w:val="28"/>
          <w:szCs w:val="28"/>
          <w:lang w:val="ru-RU" w:eastAsia="bg-BG"/>
        </w:rPr>
        <w:t xml:space="preserve"> </w:t>
      </w:r>
      <w:r w:rsidR="00D87D91" w:rsidRPr="00D87D91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от НРИДТОБ</w:t>
      </w:r>
      <w:r w:rsidRPr="00D87D91">
        <w:rPr>
          <w:rFonts w:ascii="Times New Roman" w:hAnsi="Times New Roman" w:cs="Times New Roman"/>
          <w:sz w:val="28"/>
          <w:szCs w:val="28"/>
        </w:rPr>
        <w:t xml:space="preserve"> и</w:t>
      </w:r>
      <w:r w:rsidRPr="00943A89">
        <w:rPr>
          <w:rFonts w:ascii="Times New Roman" w:hAnsi="Times New Roman" w:cs="Times New Roman"/>
          <w:sz w:val="28"/>
          <w:szCs w:val="28"/>
        </w:rPr>
        <w:t>зисква от заявителя</w:t>
      </w:r>
      <w:r w:rsidR="00943A89" w:rsidRPr="00943A89">
        <w:rPr>
          <w:rFonts w:ascii="Times New Roman" w:hAnsi="Times New Roman" w:cs="Times New Roman"/>
          <w:sz w:val="28"/>
          <w:szCs w:val="28"/>
        </w:rPr>
        <w:t xml:space="preserve"> </w:t>
      </w:r>
      <w:r w:rsidR="00943A89">
        <w:rPr>
          <w:rFonts w:ascii="Times New Roman" w:hAnsi="Times New Roman" w:cs="Times New Roman"/>
          <w:sz w:val="28"/>
          <w:szCs w:val="28"/>
        </w:rPr>
        <w:t xml:space="preserve">да посочи точното </w:t>
      </w:r>
      <w:r w:rsidR="00943A89" w:rsidRPr="00943A89">
        <w:rPr>
          <w:rFonts w:ascii="Times New Roman" w:hAnsi="Times New Roman" w:cs="Times New Roman"/>
          <w:sz w:val="28"/>
          <w:szCs w:val="28"/>
        </w:rPr>
        <w:t xml:space="preserve">местоположение и размерите на използваната рекламна площ на чадърите, както и да представи копие на разрешение за поставяне на временен </w:t>
      </w:r>
      <w:proofErr w:type="spellStart"/>
      <w:r w:rsidR="00943A89" w:rsidRPr="00943A89">
        <w:rPr>
          <w:rFonts w:ascii="Times New Roman" w:hAnsi="Times New Roman" w:cs="Times New Roman"/>
          <w:sz w:val="28"/>
          <w:szCs w:val="28"/>
        </w:rPr>
        <w:t>преместваем</w:t>
      </w:r>
      <w:proofErr w:type="spellEnd"/>
      <w:r w:rsidR="00943A89" w:rsidRPr="00943A89">
        <w:rPr>
          <w:rFonts w:ascii="Times New Roman" w:hAnsi="Times New Roman" w:cs="Times New Roman"/>
          <w:sz w:val="28"/>
          <w:szCs w:val="28"/>
        </w:rPr>
        <w:t xml:space="preserve"> обект, съгласно чл.56 от Закона за устройство на територията и чл.8, ал.1 от Наредбата за </w:t>
      </w:r>
      <w:proofErr w:type="spellStart"/>
      <w:r w:rsidR="00943A89" w:rsidRPr="00943A89">
        <w:rPr>
          <w:rFonts w:ascii="Times New Roman" w:hAnsi="Times New Roman" w:cs="Times New Roman"/>
          <w:sz w:val="28"/>
          <w:szCs w:val="28"/>
        </w:rPr>
        <w:t>преместваемите</w:t>
      </w:r>
      <w:proofErr w:type="spellEnd"/>
      <w:r w:rsidR="00943A89" w:rsidRPr="00943A89">
        <w:rPr>
          <w:rFonts w:ascii="Times New Roman" w:hAnsi="Times New Roman" w:cs="Times New Roman"/>
          <w:sz w:val="28"/>
          <w:szCs w:val="28"/>
        </w:rPr>
        <w:t xml:space="preserve"> обекти за търговски и обслужващи дейности и елементите на градско обзавеждане на територията на Община Бургас</w:t>
      </w:r>
    </w:p>
    <w:p w:rsidR="00C5451B" w:rsidRPr="00C5451B" w:rsidRDefault="00C5451B" w:rsidP="00943A89">
      <w:pPr>
        <w:tabs>
          <w:tab w:val="left" w:pos="0"/>
          <w:tab w:val="left" w:pos="709"/>
          <w:tab w:val="left" w:pos="851"/>
          <w:tab w:val="left" w:pos="1134"/>
        </w:tabs>
        <w:spacing w:after="200"/>
        <w:ind w:left="1353"/>
        <w:jc w:val="both"/>
        <w:rPr>
          <w:rFonts w:eastAsiaTheme="minorHAnsi"/>
          <w:sz w:val="28"/>
          <w:szCs w:val="28"/>
          <w:lang w:val="bg-BG"/>
        </w:rPr>
      </w:pPr>
    </w:p>
    <w:p w:rsidR="00C5451B" w:rsidRPr="00037609" w:rsidRDefault="00A0237C" w:rsidP="00037609">
      <w:pPr>
        <w:pStyle w:val="ListParagraph"/>
        <w:spacing w:line="276" w:lineRule="auto"/>
        <w:ind w:left="0"/>
        <w:jc w:val="both"/>
        <w:rPr>
          <w:rFonts w:eastAsiaTheme="minorHAnsi"/>
          <w:b/>
          <w:sz w:val="28"/>
          <w:szCs w:val="28"/>
          <w:u w:val="single"/>
          <w:lang w:val="bg-BG"/>
        </w:rPr>
      </w:pPr>
      <w:r w:rsidRPr="00316607">
        <w:rPr>
          <w:rFonts w:eastAsiaTheme="minorHAnsi"/>
          <w:b/>
          <w:sz w:val="28"/>
          <w:szCs w:val="28"/>
          <w:u w:val="single"/>
          <w:lang w:val="bg-BG"/>
        </w:rPr>
        <w:t xml:space="preserve">По точка </w:t>
      </w:r>
      <w:r>
        <w:rPr>
          <w:rFonts w:eastAsiaTheme="minorHAnsi"/>
          <w:b/>
          <w:sz w:val="28"/>
          <w:szCs w:val="28"/>
          <w:u w:val="single"/>
          <w:lang w:val="bg-BG"/>
        </w:rPr>
        <w:t>І</w:t>
      </w:r>
      <w:r w:rsidRPr="00316607">
        <w:rPr>
          <w:rFonts w:eastAsiaTheme="minorHAnsi"/>
          <w:b/>
          <w:sz w:val="28"/>
          <w:szCs w:val="28"/>
          <w:u w:val="single"/>
          <w:lang w:val="bg-BG"/>
        </w:rPr>
        <w:t xml:space="preserve">І. </w:t>
      </w:r>
    </w:p>
    <w:p w:rsidR="00C5451B" w:rsidRPr="00C5451B" w:rsidRDefault="00C5451B" w:rsidP="0033134F">
      <w:pPr>
        <w:numPr>
          <w:ilvl w:val="6"/>
          <w:numId w:val="2"/>
        </w:numPr>
        <w:tabs>
          <w:tab w:val="left" w:pos="0"/>
          <w:tab w:val="left" w:pos="993"/>
        </w:tabs>
        <w:ind w:left="0" w:firstLine="709"/>
        <w:jc w:val="both"/>
        <w:rPr>
          <w:rFonts w:eastAsiaTheme="minorHAnsi"/>
          <w:i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 xml:space="preserve">Заявление вх.№70-00-4351/20.06.2016г. от „Доверие 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Брико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>“ АД за издаване на разрешение за поставяне на 1бр. информационно-указателна табела с размери 0.40/1м., едностранна, неосветена върху изградено рекламно тяло тип „Указател“ на бул. „Транспортна“ и 6 бр. информационно-указателни табели, с размери 0.70/1м., двустранни, неосветени на</w:t>
      </w:r>
      <w:r w:rsidR="0033134F">
        <w:rPr>
          <w:rFonts w:eastAsiaTheme="minorHAnsi"/>
          <w:sz w:val="28"/>
          <w:szCs w:val="28"/>
          <w:lang w:val="bg-BG"/>
        </w:rPr>
        <w:t xml:space="preserve"> стълбове за ел. осветление на</w:t>
      </w:r>
      <w:r w:rsidRPr="00C5451B">
        <w:rPr>
          <w:rFonts w:eastAsiaTheme="minorHAnsi"/>
          <w:sz w:val="28"/>
          <w:szCs w:val="28"/>
          <w:lang w:val="bg-BG"/>
        </w:rPr>
        <w:t xml:space="preserve"> предложените позиции:</w:t>
      </w:r>
    </w:p>
    <w:p w:rsidR="00C5451B" w:rsidRPr="00C5451B" w:rsidRDefault="00C5451B" w:rsidP="00A0237C">
      <w:pPr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На бул. „Стефан Стамболов“, след АС на ІІ ПУ;</w:t>
      </w:r>
    </w:p>
    <w:p w:rsidR="00C5451B" w:rsidRPr="00C5451B" w:rsidRDefault="00C5451B" w:rsidP="00A0237C">
      <w:pPr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 xml:space="preserve">На Бул. „Стефан Стамболов“, преди бензиностанция </w:t>
      </w:r>
      <w:r w:rsidRPr="00C5451B">
        <w:rPr>
          <w:rFonts w:eastAsiaTheme="minorHAnsi"/>
          <w:sz w:val="28"/>
          <w:szCs w:val="28"/>
        </w:rPr>
        <w:t>OMV</w:t>
      </w:r>
      <w:r w:rsidRPr="00C5451B">
        <w:rPr>
          <w:rFonts w:eastAsiaTheme="minorHAnsi"/>
          <w:sz w:val="28"/>
          <w:szCs w:val="28"/>
          <w:lang w:val="bg-BG"/>
        </w:rPr>
        <w:t>;</w:t>
      </w:r>
    </w:p>
    <w:p w:rsidR="00C5451B" w:rsidRPr="00C5451B" w:rsidRDefault="00C5451B" w:rsidP="00A0237C">
      <w:pPr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На бул. „Струга“, след бензиностанция</w:t>
      </w:r>
      <w:r w:rsidRPr="00C5451B">
        <w:rPr>
          <w:sz w:val="28"/>
          <w:szCs w:val="28"/>
          <w:lang w:val="bg-BG"/>
        </w:rPr>
        <w:t>„</w:t>
      </w:r>
      <w:r w:rsidRPr="00C5451B">
        <w:rPr>
          <w:sz w:val="28"/>
          <w:szCs w:val="28"/>
        </w:rPr>
        <w:t>Shell</w:t>
      </w:r>
      <w:r w:rsidRPr="00C5451B">
        <w:rPr>
          <w:sz w:val="28"/>
          <w:szCs w:val="28"/>
          <w:lang w:val="bg-BG"/>
        </w:rPr>
        <w:t>“;</w:t>
      </w:r>
    </w:p>
    <w:p w:rsidR="00C5451B" w:rsidRPr="00C5451B" w:rsidRDefault="00C5451B" w:rsidP="00A0237C">
      <w:pPr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В разделителната ивица на бул. „Тодор Александров“ – 2 броя;</w:t>
      </w:r>
    </w:p>
    <w:p w:rsidR="00C5451B" w:rsidRPr="00C5451B" w:rsidRDefault="00C5451B" w:rsidP="00A0237C">
      <w:pPr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бул. „Димитър Димов“, преди ул. „Адам </w:t>
      </w:r>
      <w:proofErr w:type="spellStart"/>
      <w:r w:rsidRPr="00C5451B">
        <w:rPr>
          <w:sz w:val="28"/>
          <w:szCs w:val="28"/>
          <w:lang w:val="bg-BG"/>
        </w:rPr>
        <w:t>Мицкевич</w:t>
      </w:r>
      <w:proofErr w:type="spellEnd"/>
      <w:r w:rsidRPr="00C5451B">
        <w:rPr>
          <w:sz w:val="28"/>
          <w:szCs w:val="28"/>
          <w:lang w:val="bg-BG"/>
        </w:rPr>
        <w:t>“.</w:t>
      </w:r>
    </w:p>
    <w:p w:rsidR="00C5451B" w:rsidRDefault="007E513F" w:rsidP="007E513F">
      <w:p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33134F">
        <w:rPr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33134F" w:rsidRPr="00C5451B" w:rsidRDefault="0033134F" w:rsidP="00C5451B">
      <w:pPr>
        <w:tabs>
          <w:tab w:val="left" w:pos="851"/>
          <w:tab w:val="left" w:pos="993"/>
        </w:tabs>
        <w:ind w:left="1429"/>
        <w:jc w:val="both"/>
        <w:rPr>
          <w:sz w:val="28"/>
          <w:szCs w:val="28"/>
          <w:lang w:val="bg-BG"/>
        </w:rPr>
      </w:pPr>
    </w:p>
    <w:p w:rsidR="0033134F" w:rsidRDefault="0033134F" w:rsidP="0033134F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7E513F" w:rsidRPr="00C5451B" w:rsidRDefault="007E513F" w:rsidP="007F1279">
      <w:pPr>
        <w:tabs>
          <w:tab w:val="left" w:pos="0"/>
          <w:tab w:val="left" w:pos="851"/>
        </w:tabs>
        <w:ind w:firstLine="709"/>
        <w:jc w:val="both"/>
        <w:rPr>
          <w:rFonts w:eastAsiaTheme="minorHAnsi"/>
          <w:i/>
          <w:sz w:val="28"/>
          <w:szCs w:val="28"/>
          <w:lang w:val="bg-BG"/>
        </w:rPr>
      </w:pPr>
      <w:r w:rsidRPr="007E513F">
        <w:rPr>
          <w:rFonts w:eastAsiaTheme="minorHAnsi"/>
          <w:sz w:val="28"/>
          <w:szCs w:val="28"/>
          <w:lang w:val="bg-BG"/>
        </w:rPr>
        <w:t>Предлага</w:t>
      </w:r>
      <w:r>
        <w:rPr>
          <w:rFonts w:eastAsiaTheme="minorHAnsi"/>
          <w:sz w:val="28"/>
          <w:szCs w:val="28"/>
          <w:lang w:val="bg-BG"/>
        </w:rPr>
        <w:t xml:space="preserve"> на директор дирекция „Икономика и стопански дейности“ да издаде разрешение за поставяне на</w:t>
      </w:r>
      <w:r w:rsidRPr="007E513F">
        <w:rPr>
          <w:rFonts w:eastAsiaTheme="minorHAnsi"/>
          <w:sz w:val="28"/>
          <w:szCs w:val="28"/>
          <w:lang w:val="bg-BG"/>
        </w:rPr>
        <w:t xml:space="preserve"> </w:t>
      </w:r>
      <w:r w:rsidRPr="00C5451B">
        <w:rPr>
          <w:rFonts w:eastAsiaTheme="minorHAnsi"/>
          <w:sz w:val="28"/>
          <w:szCs w:val="28"/>
          <w:lang w:val="bg-BG"/>
        </w:rPr>
        <w:t>1бр</w:t>
      </w:r>
      <w:r>
        <w:rPr>
          <w:rFonts w:eastAsiaTheme="minorHAnsi"/>
          <w:sz w:val="28"/>
          <w:szCs w:val="28"/>
          <w:lang w:val="bg-BG"/>
        </w:rPr>
        <w:t>ой</w:t>
      </w:r>
      <w:r w:rsidRPr="00C5451B">
        <w:rPr>
          <w:rFonts w:eastAsiaTheme="minorHAnsi"/>
          <w:sz w:val="28"/>
          <w:szCs w:val="28"/>
          <w:lang w:val="bg-BG"/>
        </w:rPr>
        <w:t xml:space="preserve"> информационно-указателна табела с размери 0.40/1м., едностранна, неосветена върху изградено рекламно тяло тип „Указател“ на бул. „Транспортна“ и 6 бр. информационно-указателни табели, с размери 0.70/1м., двустранни, неосветени на</w:t>
      </w:r>
      <w:r>
        <w:rPr>
          <w:rFonts w:eastAsiaTheme="minorHAnsi"/>
          <w:sz w:val="28"/>
          <w:szCs w:val="28"/>
          <w:lang w:val="bg-BG"/>
        </w:rPr>
        <w:t xml:space="preserve"> стълбове за ел. осветление на</w:t>
      </w:r>
      <w:r w:rsidRPr="00C5451B">
        <w:rPr>
          <w:rFonts w:eastAsiaTheme="minorHAnsi"/>
          <w:sz w:val="28"/>
          <w:szCs w:val="28"/>
          <w:lang w:val="bg-BG"/>
        </w:rPr>
        <w:t xml:space="preserve"> предложените позиции:</w:t>
      </w:r>
    </w:p>
    <w:p w:rsidR="007E513F" w:rsidRPr="00C5451B" w:rsidRDefault="007E513F" w:rsidP="009D44D0">
      <w:pPr>
        <w:numPr>
          <w:ilvl w:val="0"/>
          <w:numId w:val="20"/>
        </w:num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На бул. „Стефан Стамболов“, след АС на ІІ ПУ;</w:t>
      </w:r>
    </w:p>
    <w:p w:rsidR="007E513F" w:rsidRPr="00C5451B" w:rsidRDefault="007E513F" w:rsidP="009D44D0">
      <w:pPr>
        <w:numPr>
          <w:ilvl w:val="0"/>
          <w:numId w:val="20"/>
        </w:num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 xml:space="preserve">На Бул. „Стефан Стамболов“, преди бензиностанция </w:t>
      </w:r>
      <w:r w:rsidRPr="00C5451B">
        <w:rPr>
          <w:rFonts w:eastAsiaTheme="minorHAnsi"/>
          <w:sz w:val="28"/>
          <w:szCs w:val="28"/>
        </w:rPr>
        <w:t>OMV</w:t>
      </w:r>
      <w:r w:rsidRPr="00C5451B">
        <w:rPr>
          <w:rFonts w:eastAsiaTheme="minorHAnsi"/>
          <w:sz w:val="28"/>
          <w:szCs w:val="28"/>
          <w:lang w:val="bg-BG"/>
        </w:rPr>
        <w:t>;</w:t>
      </w:r>
    </w:p>
    <w:p w:rsidR="007E513F" w:rsidRPr="00C5451B" w:rsidRDefault="007E513F" w:rsidP="009D44D0">
      <w:pPr>
        <w:numPr>
          <w:ilvl w:val="0"/>
          <w:numId w:val="20"/>
        </w:num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На бул. „Струга“, след бензиностанция</w:t>
      </w:r>
      <w:r w:rsidRPr="00C5451B">
        <w:rPr>
          <w:sz w:val="28"/>
          <w:szCs w:val="28"/>
          <w:lang w:val="bg-BG"/>
        </w:rPr>
        <w:t>„</w:t>
      </w:r>
      <w:r w:rsidRPr="00C5451B">
        <w:rPr>
          <w:sz w:val="28"/>
          <w:szCs w:val="28"/>
        </w:rPr>
        <w:t>Shell</w:t>
      </w:r>
      <w:r w:rsidRPr="00C5451B">
        <w:rPr>
          <w:sz w:val="28"/>
          <w:szCs w:val="28"/>
          <w:lang w:val="bg-BG"/>
        </w:rPr>
        <w:t>“;</w:t>
      </w:r>
    </w:p>
    <w:p w:rsidR="007E513F" w:rsidRPr="00C5451B" w:rsidRDefault="007E513F" w:rsidP="009D44D0">
      <w:pPr>
        <w:numPr>
          <w:ilvl w:val="0"/>
          <w:numId w:val="20"/>
        </w:num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В разделителната ивица на бул. „Тодор Александров“ – 2 броя;</w:t>
      </w:r>
    </w:p>
    <w:p w:rsidR="007E513F" w:rsidRPr="00C5451B" w:rsidRDefault="007E513F" w:rsidP="009D44D0">
      <w:pPr>
        <w:numPr>
          <w:ilvl w:val="0"/>
          <w:numId w:val="20"/>
        </w:numPr>
        <w:tabs>
          <w:tab w:val="left" w:pos="851"/>
          <w:tab w:val="left" w:pos="993"/>
        </w:tabs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На бул. „Димитър Ди</w:t>
      </w:r>
      <w:r w:rsidR="009D44D0">
        <w:rPr>
          <w:sz w:val="28"/>
          <w:szCs w:val="28"/>
          <w:lang w:val="bg-BG"/>
        </w:rPr>
        <w:t xml:space="preserve">мов“, преди ул. „Адам </w:t>
      </w:r>
      <w:proofErr w:type="spellStart"/>
      <w:r w:rsidR="009D44D0">
        <w:rPr>
          <w:sz w:val="28"/>
          <w:szCs w:val="28"/>
          <w:lang w:val="bg-BG"/>
        </w:rPr>
        <w:t>Мицкевич</w:t>
      </w:r>
      <w:proofErr w:type="spellEnd"/>
      <w:r w:rsidR="009D44D0">
        <w:rPr>
          <w:sz w:val="28"/>
          <w:szCs w:val="28"/>
          <w:lang w:val="bg-BG"/>
        </w:rPr>
        <w:t xml:space="preserve">“ </w:t>
      </w:r>
    </w:p>
    <w:p w:rsidR="009D44D0" w:rsidRPr="009D44D0" w:rsidRDefault="009D44D0" w:rsidP="009D44D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44D0">
        <w:rPr>
          <w:rFonts w:ascii="Times New Roman" w:hAnsi="Times New Roman" w:cs="Times New Roman"/>
          <w:sz w:val="28"/>
          <w:szCs w:val="28"/>
        </w:rPr>
        <w:t>Разрешението да се издаде със срок на действие 1 /една/ година</w:t>
      </w:r>
      <w:r>
        <w:rPr>
          <w:sz w:val="28"/>
          <w:szCs w:val="28"/>
        </w:rPr>
        <w:t xml:space="preserve"> </w:t>
      </w:r>
      <w:r w:rsidRPr="009D44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или </w:t>
      </w:r>
      <w:r w:rsidRPr="009D44D0">
        <w:rPr>
          <w:rFonts w:ascii="Times New Roman" w:hAnsi="Times New Roman" w:cs="Times New Roman"/>
          <w:sz w:val="28"/>
          <w:szCs w:val="28"/>
        </w:rPr>
        <w:t>до</w:t>
      </w:r>
      <w:r w:rsidRPr="009D44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44D0">
        <w:rPr>
          <w:rFonts w:ascii="Times New Roman" w:hAnsi="Times New Roman" w:cs="Times New Roman"/>
          <w:sz w:val="28"/>
          <w:szCs w:val="28"/>
        </w:rPr>
        <w:t>реализиране на инвестиционно намерение на Община Бургас.</w:t>
      </w:r>
    </w:p>
    <w:p w:rsidR="007E513F" w:rsidRPr="007E513F" w:rsidRDefault="007E513F" w:rsidP="007E513F">
      <w:pPr>
        <w:tabs>
          <w:tab w:val="left" w:pos="709"/>
          <w:tab w:val="left" w:pos="851"/>
        </w:tabs>
        <w:spacing w:after="200"/>
        <w:jc w:val="both"/>
        <w:rPr>
          <w:rFonts w:eastAsiaTheme="minorHAnsi"/>
          <w:sz w:val="28"/>
          <w:szCs w:val="28"/>
          <w:lang w:val="bg-BG"/>
        </w:rPr>
      </w:pPr>
    </w:p>
    <w:p w:rsidR="00D87D91" w:rsidRPr="00D87D91" w:rsidRDefault="0033134F" w:rsidP="00D87D91">
      <w:pPr>
        <w:pStyle w:val="ListParagraph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spacing w:after="200"/>
        <w:ind w:left="0" w:firstLine="705"/>
        <w:jc w:val="both"/>
        <w:rPr>
          <w:sz w:val="28"/>
          <w:szCs w:val="28"/>
          <w:lang w:val="bg-BG" w:eastAsia="bg-BG"/>
        </w:rPr>
      </w:pPr>
      <w:r w:rsidRPr="00D87D91">
        <w:rPr>
          <w:rFonts w:eastAsiaTheme="minorHAnsi"/>
          <w:sz w:val="28"/>
          <w:szCs w:val="28"/>
          <w:lang w:val="bg-BG"/>
        </w:rPr>
        <w:lastRenderedPageBreak/>
        <w:t xml:space="preserve">Заявление </w:t>
      </w:r>
      <w:r w:rsidR="00C5451B" w:rsidRPr="00D87D91">
        <w:rPr>
          <w:rFonts w:eastAsiaTheme="minorHAnsi"/>
          <w:sz w:val="28"/>
          <w:szCs w:val="28"/>
          <w:lang w:val="bg-BG"/>
        </w:rPr>
        <w:t>вх.№70-00-4329/20.06.2016г. от „</w:t>
      </w:r>
      <w:proofErr w:type="spellStart"/>
      <w:r w:rsidR="00C5451B" w:rsidRPr="00D87D91">
        <w:rPr>
          <w:rFonts w:eastAsiaTheme="minorHAnsi"/>
          <w:sz w:val="28"/>
          <w:szCs w:val="28"/>
          <w:lang w:val="bg-BG"/>
        </w:rPr>
        <w:t>Кеймакс</w:t>
      </w:r>
      <w:proofErr w:type="spellEnd"/>
      <w:r w:rsidR="00C5451B" w:rsidRPr="00D87D91">
        <w:rPr>
          <w:rFonts w:eastAsiaTheme="minorHAnsi"/>
          <w:sz w:val="28"/>
          <w:szCs w:val="28"/>
          <w:lang w:val="bg-BG"/>
        </w:rPr>
        <w:t>“ ООД за издаване на разрешение за поставяне на информационно-указателна табела с размери 0.70/1м., двустранна, неосветена в ж.к. „Меден рудник“, срещу бл.</w:t>
      </w:r>
      <w:r w:rsidR="00D87D91" w:rsidRPr="00D87D91">
        <w:rPr>
          <w:rFonts w:eastAsiaTheme="minorHAnsi"/>
          <w:sz w:val="28"/>
          <w:szCs w:val="28"/>
          <w:lang w:val="bg-BG"/>
        </w:rPr>
        <w:t xml:space="preserve"> 387 на стълб за ел. осветление. След разглеждане на заявлението и приложените снимки и колажи, Комисията констатира, че </w:t>
      </w:r>
      <w:r w:rsidR="00D87D91" w:rsidRPr="00D87D91">
        <w:rPr>
          <w:sz w:val="28"/>
          <w:szCs w:val="28"/>
        </w:rPr>
        <w:t>предложената</w:t>
      </w:r>
      <w:r w:rsidR="00D87D91" w:rsidRPr="00D87D91">
        <w:rPr>
          <w:rFonts w:eastAsiaTheme="minorHAnsi"/>
          <w:sz w:val="28"/>
          <w:szCs w:val="28"/>
          <w:lang w:val="bg-BG"/>
        </w:rPr>
        <w:t xml:space="preserve"> позиция попада </w:t>
      </w:r>
      <w:r w:rsidR="00D87D91" w:rsidRPr="00D87D91">
        <w:rPr>
          <w:sz w:val="28"/>
          <w:szCs w:val="28"/>
          <w:lang w:val="bg-BG" w:eastAsia="bg-BG"/>
        </w:rPr>
        <w:t>в зона на кръстовище, което е в противоречие с т.2.3 от Техническите критерии за поставяне на РИЕ към НРИДТОБ.</w:t>
      </w:r>
      <w:r w:rsidR="00D87D91" w:rsidRPr="00D87D91">
        <w:rPr>
          <w:sz w:val="28"/>
          <w:szCs w:val="28"/>
          <w:lang w:eastAsia="bg-BG"/>
        </w:rPr>
        <w:t xml:space="preserve"> В </w:t>
      </w:r>
      <w:proofErr w:type="spellStart"/>
      <w:r w:rsidR="00D87D91" w:rsidRPr="00D87D91">
        <w:rPr>
          <w:sz w:val="28"/>
          <w:szCs w:val="28"/>
          <w:lang w:eastAsia="bg-BG"/>
        </w:rPr>
        <w:t>тази</w:t>
      </w:r>
      <w:proofErr w:type="spellEnd"/>
      <w:r w:rsidR="00D87D91" w:rsidRPr="00D87D91">
        <w:rPr>
          <w:sz w:val="28"/>
          <w:szCs w:val="28"/>
          <w:lang w:eastAsia="bg-BG"/>
        </w:rPr>
        <w:t xml:space="preserve"> </w:t>
      </w:r>
      <w:proofErr w:type="spellStart"/>
      <w:r w:rsidR="00D87D91" w:rsidRPr="00D87D91">
        <w:rPr>
          <w:sz w:val="28"/>
          <w:szCs w:val="28"/>
          <w:lang w:eastAsia="bg-BG"/>
        </w:rPr>
        <w:t>връзка</w:t>
      </w:r>
      <w:proofErr w:type="spellEnd"/>
      <w:r w:rsidR="00D87D91" w:rsidRPr="00D87D91">
        <w:rPr>
          <w:sz w:val="28"/>
          <w:szCs w:val="28"/>
          <w:lang w:eastAsia="bg-BG"/>
        </w:rPr>
        <w:t xml:space="preserve">, </w:t>
      </w:r>
      <w:proofErr w:type="spellStart"/>
      <w:r w:rsidR="00D87D91" w:rsidRPr="00D87D91">
        <w:rPr>
          <w:sz w:val="28"/>
          <w:szCs w:val="28"/>
          <w:lang w:eastAsia="bg-BG"/>
        </w:rPr>
        <w:t>Комисията</w:t>
      </w:r>
      <w:proofErr w:type="spellEnd"/>
      <w:r w:rsidR="00D87D91" w:rsidRPr="00D87D91">
        <w:rPr>
          <w:sz w:val="28"/>
          <w:szCs w:val="28"/>
          <w:lang w:eastAsia="bg-BG"/>
        </w:rPr>
        <w:t xml:space="preserve"> </w:t>
      </w:r>
    </w:p>
    <w:p w:rsidR="00D87D91" w:rsidRDefault="00D87D91" w:rsidP="00D87D91">
      <w:pPr>
        <w:tabs>
          <w:tab w:val="left" w:pos="709"/>
          <w:tab w:val="left" w:pos="851"/>
        </w:tabs>
        <w:spacing w:after="200"/>
        <w:ind w:left="993"/>
        <w:jc w:val="center"/>
        <w:rPr>
          <w:rFonts w:eastAsiaTheme="minorHAnsi"/>
          <w:b/>
          <w:sz w:val="28"/>
          <w:szCs w:val="28"/>
          <w:lang w:val="bg-BG"/>
        </w:rPr>
      </w:pPr>
      <w:r w:rsidRPr="00316607">
        <w:rPr>
          <w:rFonts w:eastAsiaTheme="minorHAnsi"/>
          <w:b/>
          <w:sz w:val="28"/>
          <w:szCs w:val="28"/>
          <w:lang w:val="bg-BG"/>
        </w:rPr>
        <w:t>РЕШИ</w:t>
      </w:r>
      <w:r>
        <w:rPr>
          <w:rFonts w:eastAsiaTheme="minorHAnsi"/>
          <w:b/>
          <w:sz w:val="28"/>
          <w:szCs w:val="28"/>
          <w:lang w:val="bg-BG"/>
        </w:rPr>
        <w:t>:</w:t>
      </w:r>
    </w:p>
    <w:p w:rsidR="00D87D91" w:rsidRDefault="00D87D91" w:rsidP="00986DD0">
      <w:pPr>
        <w:tabs>
          <w:tab w:val="left" w:pos="851"/>
        </w:tabs>
        <w:contextualSpacing/>
        <w:jc w:val="both"/>
        <w:rPr>
          <w:sz w:val="28"/>
          <w:szCs w:val="28"/>
          <w:lang w:val="bg-BG" w:eastAsia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943A89">
        <w:rPr>
          <w:rFonts w:eastAsiaTheme="minorHAnsi"/>
          <w:sz w:val="28"/>
          <w:szCs w:val="28"/>
          <w:lang w:val="bg-BG"/>
        </w:rPr>
        <w:t>На основание чл.30, ал.3, т.3</w:t>
      </w:r>
      <w:r w:rsidRPr="00D87D91">
        <w:rPr>
          <w:rFonts w:eastAsia="Calibri"/>
          <w:sz w:val="28"/>
          <w:szCs w:val="28"/>
          <w:lang w:val="ru-RU" w:eastAsia="bg-BG"/>
        </w:rPr>
        <w:t xml:space="preserve"> от НРИДТОБ</w:t>
      </w:r>
      <w:r w:rsidRPr="00D87D91">
        <w:rPr>
          <w:sz w:val="28"/>
          <w:szCs w:val="28"/>
          <w:lang w:val="bg-BG"/>
        </w:rPr>
        <w:t xml:space="preserve"> </w:t>
      </w:r>
      <w:r w:rsidR="00986DD0">
        <w:rPr>
          <w:sz w:val="28"/>
          <w:szCs w:val="28"/>
          <w:lang w:val="bg-BG"/>
        </w:rPr>
        <w:t xml:space="preserve">изисква от заявителя на </w:t>
      </w:r>
      <w:r w:rsidRPr="00D87D91">
        <w:rPr>
          <w:sz w:val="28"/>
          <w:szCs w:val="28"/>
          <w:lang w:val="bg-BG"/>
        </w:rPr>
        <w:t>предостав</w:t>
      </w:r>
      <w:r w:rsidR="00986DD0">
        <w:rPr>
          <w:sz w:val="28"/>
          <w:szCs w:val="28"/>
          <w:lang w:val="bg-BG"/>
        </w:rPr>
        <w:t>и</w:t>
      </w:r>
      <w:r w:rsidRPr="00D87D91">
        <w:rPr>
          <w:sz w:val="28"/>
          <w:szCs w:val="28"/>
          <w:lang w:val="bg-BG"/>
        </w:rPr>
        <w:t xml:space="preserve"> ново ситуационно решение, </w:t>
      </w:r>
      <w:r w:rsidR="00986DD0">
        <w:rPr>
          <w:sz w:val="28"/>
          <w:szCs w:val="28"/>
          <w:lang w:val="bg-BG"/>
        </w:rPr>
        <w:t xml:space="preserve">с предложение за поставяне на информационно-указателна табела извън зона на кръстовище, съгласно изискванията на </w:t>
      </w:r>
      <w:r w:rsidR="00986DD0" w:rsidRPr="00D87D91">
        <w:rPr>
          <w:sz w:val="28"/>
          <w:szCs w:val="28"/>
          <w:lang w:val="bg-BG" w:eastAsia="bg-BG"/>
        </w:rPr>
        <w:t>т.2.3 от Техническите критерии за поставяне на РИЕ към НРИДТОБ.</w:t>
      </w:r>
    </w:p>
    <w:p w:rsidR="001F0ED0" w:rsidRDefault="001F0ED0" w:rsidP="00986DD0">
      <w:pPr>
        <w:tabs>
          <w:tab w:val="left" w:pos="851"/>
        </w:tabs>
        <w:contextualSpacing/>
        <w:jc w:val="both"/>
        <w:rPr>
          <w:sz w:val="28"/>
          <w:szCs w:val="28"/>
          <w:lang w:val="bg-BG" w:eastAsia="bg-BG"/>
        </w:rPr>
      </w:pPr>
    </w:p>
    <w:p w:rsidR="001F0ED0" w:rsidRPr="00D87D91" w:rsidRDefault="001F0ED0" w:rsidP="00986DD0">
      <w:pPr>
        <w:tabs>
          <w:tab w:val="left" w:pos="851"/>
        </w:tabs>
        <w:contextualSpacing/>
        <w:jc w:val="both"/>
        <w:rPr>
          <w:sz w:val="28"/>
          <w:szCs w:val="28"/>
          <w:lang w:val="bg-BG"/>
        </w:rPr>
      </w:pPr>
    </w:p>
    <w:p w:rsidR="00C5451B" w:rsidRPr="002F0E70" w:rsidRDefault="00C5451B" w:rsidP="009168F9">
      <w:pPr>
        <w:pStyle w:val="ListParagraph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eastAsiaTheme="minorHAnsi"/>
          <w:i/>
          <w:sz w:val="28"/>
          <w:szCs w:val="28"/>
        </w:rPr>
      </w:pPr>
      <w:r w:rsidRPr="002F0E70">
        <w:rPr>
          <w:rFonts w:eastAsiaTheme="minorHAnsi"/>
          <w:sz w:val="28"/>
          <w:szCs w:val="28"/>
          <w:lang w:val="bg-BG"/>
        </w:rPr>
        <w:t>Заявление вх.№70-00-3976/06.</w:t>
      </w:r>
      <w:proofErr w:type="spellStart"/>
      <w:r w:rsidRPr="002F0E70">
        <w:rPr>
          <w:rFonts w:eastAsiaTheme="minorHAnsi"/>
          <w:sz w:val="28"/>
          <w:szCs w:val="28"/>
          <w:lang w:val="bg-BG"/>
        </w:rPr>
        <w:t>06</w:t>
      </w:r>
      <w:proofErr w:type="spellEnd"/>
      <w:r w:rsidRPr="002F0E70">
        <w:rPr>
          <w:rFonts w:eastAsiaTheme="minorHAnsi"/>
          <w:sz w:val="28"/>
          <w:szCs w:val="28"/>
          <w:lang w:val="bg-BG"/>
        </w:rPr>
        <w:t>.2016г. от „Бургас Комерс“ АД за издаване на разрешение за поставяне на информационно-указателна табела с размери 0.4/1м., двустранна, неосветена, върху изградено рекламно тяло „Указ</w:t>
      </w:r>
      <w:r w:rsidR="002F0E70">
        <w:rPr>
          <w:rFonts w:eastAsiaTheme="minorHAnsi"/>
          <w:sz w:val="28"/>
          <w:szCs w:val="28"/>
          <w:lang w:val="bg-BG"/>
        </w:rPr>
        <w:t xml:space="preserve">ател“ на ул. „Индустриална“ №47. След разглеждане на заявлението и приложените документи, Комисията </w:t>
      </w:r>
    </w:p>
    <w:p w:rsidR="002F0E70" w:rsidRPr="002F0E70" w:rsidRDefault="002F0E70" w:rsidP="009168F9">
      <w:pPr>
        <w:pStyle w:val="ListParagraph"/>
        <w:tabs>
          <w:tab w:val="left" w:pos="709"/>
          <w:tab w:val="left" w:pos="851"/>
        </w:tabs>
        <w:ind w:left="106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C5451B" w:rsidRDefault="009168F9" w:rsidP="009168F9">
      <w:pPr>
        <w:tabs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Pr="007E513F">
        <w:rPr>
          <w:rFonts w:eastAsiaTheme="minorHAnsi"/>
          <w:sz w:val="28"/>
          <w:szCs w:val="28"/>
          <w:lang w:val="bg-BG"/>
        </w:rPr>
        <w:t>Предлага</w:t>
      </w:r>
      <w:r>
        <w:rPr>
          <w:rFonts w:eastAsiaTheme="minorHAnsi"/>
          <w:sz w:val="28"/>
          <w:szCs w:val="28"/>
          <w:lang w:val="bg-BG"/>
        </w:rPr>
        <w:t xml:space="preserve"> на директор дирекция „Икономика и стопански дейности“ да издаде разрешение</w:t>
      </w:r>
      <w:r w:rsidRPr="009168F9">
        <w:rPr>
          <w:rFonts w:eastAsiaTheme="minorHAnsi"/>
          <w:sz w:val="28"/>
          <w:szCs w:val="28"/>
          <w:lang w:val="bg-BG"/>
        </w:rPr>
        <w:t xml:space="preserve"> </w:t>
      </w:r>
      <w:r w:rsidRPr="002F0E70">
        <w:rPr>
          <w:rFonts w:eastAsiaTheme="minorHAnsi"/>
          <w:sz w:val="28"/>
          <w:szCs w:val="28"/>
          <w:lang w:val="bg-BG"/>
        </w:rPr>
        <w:t>за поставяне на информационно-указателна табела с размери 0.4/1м., двустранна, неосветена, върху изградено рекламно тяло „Указ</w:t>
      </w:r>
      <w:r>
        <w:rPr>
          <w:rFonts w:eastAsiaTheme="minorHAnsi"/>
          <w:sz w:val="28"/>
          <w:szCs w:val="28"/>
          <w:lang w:val="bg-BG"/>
        </w:rPr>
        <w:t xml:space="preserve">ател“ на ул. „Индустриална“ №47 за срок от 1/една/ година или до </w:t>
      </w:r>
      <w:proofErr w:type="spellStart"/>
      <w:r w:rsidRPr="009D44D0">
        <w:rPr>
          <w:sz w:val="28"/>
          <w:szCs w:val="28"/>
        </w:rPr>
        <w:t>реализиране</w:t>
      </w:r>
      <w:proofErr w:type="spellEnd"/>
      <w:r w:rsidRPr="009D44D0">
        <w:rPr>
          <w:sz w:val="28"/>
          <w:szCs w:val="28"/>
        </w:rPr>
        <w:t xml:space="preserve"> </w:t>
      </w:r>
      <w:proofErr w:type="spellStart"/>
      <w:r w:rsidRPr="009D44D0">
        <w:rPr>
          <w:sz w:val="28"/>
          <w:szCs w:val="28"/>
        </w:rPr>
        <w:t>на</w:t>
      </w:r>
      <w:proofErr w:type="spellEnd"/>
      <w:r w:rsidRPr="009D44D0">
        <w:rPr>
          <w:sz w:val="28"/>
          <w:szCs w:val="28"/>
        </w:rPr>
        <w:t xml:space="preserve"> </w:t>
      </w:r>
      <w:proofErr w:type="spellStart"/>
      <w:r w:rsidRPr="009D44D0">
        <w:rPr>
          <w:sz w:val="28"/>
          <w:szCs w:val="28"/>
        </w:rPr>
        <w:t>инвестиционно</w:t>
      </w:r>
      <w:proofErr w:type="spellEnd"/>
      <w:r w:rsidRPr="009D44D0">
        <w:rPr>
          <w:sz w:val="28"/>
          <w:szCs w:val="28"/>
        </w:rPr>
        <w:t xml:space="preserve"> </w:t>
      </w:r>
      <w:proofErr w:type="spellStart"/>
      <w:r w:rsidRPr="009D44D0">
        <w:rPr>
          <w:sz w:val="28"/>
          <w:szCs w:val="28"/>
        </w:rPr>
        <w:t>намерение</w:t>
      </w:r>
      <w:proofErr w:type="spellEnd"/>
      <w:r w:rsidRPr="009D44D0">
        <w:rPr>
          <w:sz w:val="28"/>
          <w:szCs w:val="28"/>
        </w:rPr>
        <w:t xml:space="preserve"> </w:t>
      </w:r>
      <w:proofErr w:type="spellStart"/>
      <w:r w:rsidRPr="009D44D0">
        <w:rPr>
          <w:sz w:val="28"/>
          <w:szCs w:val="28"/>
        </w:rPr>
        <w:t>на</w:t>
      </w:r>
      <w:proofErr w:type="spellEnd"/>
      <w:r w:rsidRPr="009D44D0">
        <w:rPr>
          <w:sz w:val="28"/>
          <w:szCs w:val="28"/>
        </w:rPr>
        <w:t xml:space="preserve"> </w:t>
      </w:r>
      <w:proofErr w:type="spellStart"/>
      <w:r w:rsidRPr="009D44D0">
        <w:rPr>
          <w:sz w:val="28"/>
          <w:szCs w:val="28"/>
        </w:rPr>
        <w:t>Община</w:t>
      </w:r>
      <w:proofErr w:type="spellEnd"/>
      <w:r w:rsidRPr="009D44D0">
        <w:rPr>
          <w:sz w:val="28"/>
          <w:szCs w:val="28"/>
        </w:rPr>
        <w:t xml:space="preserve"> Бургас.</w:t>
      </w:r>
    </w:p>
    <w:p w:rsidR="009168F9" w:rsidRPr="00C5451B" w:rsidRDefault="009168F9" w:rsidP="009168F9">
      <w:pPr>
        <w:tabs>
          <w:tab w:val="left" w:pos="851"/>
          <w:tab w:val="left" w:pos="993"/>
        </w:tabs>
        <w:jc w:val="both"/>
        <w:rPr>
          <w:rFonts w:eastAsiaTheme="minorHAnsi"/>
          <w:i/>
          <w:sz w:val="28"/>
          <w:szCs w:val="28"/>
        </w:rPr>
      </w:pPr>
    </w:p>
    <w:p w:rsidR="00C5451B" w:rsidRPr="00AD6C80" w:rsidRDefault="00C5451B" w:rsidP="00794FCF">
      <w:pPr>
        <w:pStyle w:val="ListParagraph"/>
        <w:numPr>
          <w:ilvl w:val="0"/>
          <w:numId w:val="2"/>
        </w:numPr>
        <w:tabs>
          <w:tab w:val="left" w:pos="0"/>
          <w:tab w:val="left" w:pos="851"/>
          <w:tab w:val="left" w:pos="993"/>
        </w:tabs>
        <w:ind w:left="0" w:firstLine="705"/>
        <w:jc w:val="both"/>
        <w:rPr>
          <w:rFonts w:eastAsiaTheme="minorHAnsi"/>
          <w:i/>
          <w:sz w:val="28"/>
          <w:szCs w:val="28"/>
        </w:rPr>
      </w:pPr>
      <w:r w:rsidRPr="00AD6C80">
        <w:rPr>
          <w:rFonts w:eastAsiaTheme="minorHAnsi"/>
          <w:sz w:val="28"/>
          <w:szCs w:val="28"/>
          <w:lang w:val="bg-BG"/>
        </w:rPr>
        <w:t>Заявление вх.№70-00-3995/06.</w:t>
      </w:r>
      <w:proofErr w:type="spellStart"/>
      <w:r w:rsidRPr="00AD6C80">
        <w:rPr>
          <w:rFonts w:eastAsiaTheme="minorHAnsi"/>
          <w:sz w:val="28"/>
          <w:szCs w:val="28"/>
          <w:lang w:val="bg-BG"/>
        </w:rPr>
        <w:t>06</w:t>
      </w:r>
      <w:proofErr w:type="spellEnd"/>
      <w:r w:rsidRPr="00AD6C80">
        <w:rPr>
          <w:rFonts w:eastAsiaTheme="minorHAnsi"/>
          <w:sz w:val="28"/>
          <w:szCs w:val="28"/>
          <w:lang w:val="bg-BG"/>
        </w:rPr>
        <w:t>.2016г. от „</w:t>
      </w:r>
      <w:proofErr w:type="spellStart"/>
      <w:r w:rsidRPr="00AD6C80">
        <w:rPr>
          <w:rFonts w:eastAsiaTheme="minorHAnsi"/>
          <w:sz w:val="28"/>
          <w:szCs w:val="28"/>
          <w:lang w:val="bg-BG"/>
        </w:rPr>
        <w:t>Евробилдинг</w:t>
      </w:r>
      <w:proofErr w:type="spellEnd"/>
      <w:r w:rsidRPr="00AD6C80">
        <w:rPr>
          <w:rFonts w:eastAsiaTheme="minorHAnsi"/>
          <w:sz w:val="28"/>
          <w:szCs w:val="28"/>
          <w:lang w:val="bg-BG"/>
        </w:rPr>
        <w:t>“ Инженеринг“ ООД за издаване на разрешение за поставяне на 4 броя информационно-указателни табели с размери 0.70/1м., едностранни, неосветени в кв. Сарафово на стълбове за ел. осветление както следва:</w:t>
      </w:r>
    </w:p>
    <w:p w:rsidR="00C5451B" w:rsidRPr="00C5451B" w:rsidRDefault="00C5451B" w:rsidP="00794FCF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ind w:left="0" w:firstLine="705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На ул. „Брацигово“ – 2 броя;</w:t>
      </w:r>
    </w:p>
    <w:p w:rsidR="00C5451B" w:rsidRPr="00AD6C80" w:rsidRDefault="00C5451B" w:rsidP="00794FCF">
      <w:pPr>
        <w:numPr>
          <w:ilvl w:val="0"/>
          <w:numId w:val="6"/>
        </w:numPr>
        <w:tabs>
          <w:tab w:val="left" w:pos="0"/>
          <w:tab w:val="left" w:pos="851"/>
          <w:tab w:val="left" w:pos="993"/>
        </w:tabs>
        <w:ind w:left="0" w:firstLine="705"/>
        <w:jc w:val="both"/>
        <w:rPr>
          <w:rFonts w:eastAsiaTheme="minorHAnsi"/>
          <w:i/>
          <w:sz w:val="28"/>
          <w:szCs w:val="28"/>
        </w:rPr>
      </w:pPr>
      <w:r w:rsidRPr="00C5451B">
        <w:rPr>
          <w:rFonts w:eastAsiaTheme="minorHAnsi"/>
          <w:sz w:val="28"/>
          <w:szCs w:val="28"/>
          <w:lang w:val="bg-BG"/>
        </w:rPr>
        <w:t>На ул. „Ангел Димитров“ – 2 броя</w:t>
      </w:r>
    </w:p>
    <w:p w:rsidR="00AD6C80" w:rsidRDefault="00AD6C80" w:rsidP="00794FCF">
      <w:pPr>
        <w:tabs>
          <w:tab w:val="left" w:pos="0"/>
          <w:tab w:val="left" w:pos="851"/>
          <w:tab w:val="left" w:pos="993"/>
        </w:tabs>
        <w:ind w:firstLine="705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AD6C80" w:rsidRPr="002F0E70" w:rsidRDefault="00AD6C80" w:rsidP="00794FCF">
      <w:pPr>
        <w:pStyle w:val="ListParagraph"/>
        <w:tabs>
          <w:tab w:val="left" w:pos="0"/>
          <w:tab w:val="left" w:pos="709"/>
          <w:tab w:val="left" w:pos="851"/>
        </w:tabs>
        <w:ind w:left="0" w:firstLine="70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794FCF" w:rsidRPr="00AD6C80" w:rsidRDefault="00AD6C80" w:rsidP="00794FCF">
      <w:pPr>
        <w:pStyle w:val="ListParagraph"/>
        <w:tabs>
          <w:tab w:val="left" w:pos="0"/>
          <w:tab w:val="left" w:pos="851"/>
          <w:tab w:val="left" w:pos="993"/>
        </w:tabs>
        <w:ind w:left="0" w:firstLine="705"/>
        <w:jc w:val="both"/>
        <w:rPr>
          <w:rFonts w:eastAsiaTheme="minorHAnsi"/>
          <w:i/>
          <w:sz w:val="28"/>
          <w:szCs w:val="28"/>
        </w:rPr>
      </w:pPr>
      <w:r w:rsidRPr="007E513F">
        <w:rPr>
          <w:rFonts w:eastAsiaTheme="minorHAnsi"/>
          <w:sz w:val="28"/>
          <w:szCs w:val="28"/>
          <w:lang w:val="bg-BG"/>
        </w:rPr>
        <w:t>Предлага</w:t>
      </w:r>
      <w:r>
        <w:rPr>
          <w:rFonts w:eastAsiaTheme="minorHAnsi"/>
          <w:sz w:val="28"/>
          <w:szCs w:val="28"/>
          <w:lang w:val="bg-BG"/>
        </w:rPr>
        <w:t xml:space="preserve"> на директор дирекция „Икономика и стопански дейности“ да издаде разрешение</w:t>
      </w:r>
      <w:r w:rsidR="00794FCF" w:rsidRPr="00794FCF">
        <w:rPr>
          <w:rFonts w:eastAsiaTheme="minorHAnsi"/>
          <w:sz w:val="28"/>
          <w:szCs w:val="28"/>
          <w:lang w:val="bg-BG"/>
        </w:rPr>
        <w:t xml:space="preserve"> </w:t>
      </w:r>
      <w:r w:rsidR="00794FCF" w:rsidRPr="00AD6C80">
        <w:rPr>
          <w:rFonts w:eastAsiaTheme="minorHAnsi"/>
          <w:sz w:val="28"/>
          <w:szCs w:val="28"/>
          <w:lang w:val="bg-BG"/>
        </w:rPr>
        <w:t xml:space="preserve">за поставяне на 4 броя информационно-указателни табели с размери 0.70/1м., едностранни, неосветени в кв. Сарафово на стълбове за ел. осветление </w:t>
      </w:r>
      <w:r w:rsidR="00794FCF">
        <w:rPr>
          <w:rFonts w:eastAsiaTheme="minorHAnsi"/>
          <w:sz w:val="28"/>
          <w:szCs w:val="28"/>
          <w:lang w:val="bg-BG"/>
        </w:rPr>
        <w:t>на предложените позиции:</w:t>
      </w:r>
    </w:p>
    <w:p w:rsidR="00794FCF" w:rsidRPr="00794FCF" w:rsidRDefault="00794FCF" w:rsidP="00794FCF">
      <w:pPr>
        <w:pStyle w:val="ListParagraph"/>
        <w:numPr>
          <w:ilvl w:val="0"/>
          <w:numId w:val="21"/>
        </w:numPr>
        <w:tabs>
          <w:tab w:val="left" w:pos="0"/>
          <w:tab w:val="left" w:pos="851"/>
          <w:tab w:val="left" w:pos="993"/>
        </w:tabs>
        <w:jc w:val="both"/>
        <w:rPr>
          <w:rFonts w:eastAsiaTheme="minorHAnsi"/>
          <w:sz w:val="28"/>
          <w:szCs w:val="28"/>
          <w:lang w:val="bg-BG"/>
        </w:rPr>
      </w:pPr>
      <w:r w:rsidRPr="00794FCF">
        <w:rPr>
          <w:rFonts w:eastAsiaTheme="minorHAnsi"/>
          <w:sz w:val="28"/>
          <w:szCs w:val="28"/>
          <w:lang w:val="bg-BG"/>
        </w:rPr>
        <w:t>На ул. „Брацигово“ – 2 броя;</w:t>
      </w:r>
    </w:p>
    <w:p w:rsidR="0016612F" w:rsidRPr="0016612F" w:rsidRDefault="00794FCF" w:rsidP="0016612F">
      <w:pPr>
        <w:pStyle w:val="ListParagraph"/>
        <w:numPr>
          <w:ilvl w:val="0"/>
          <w:numId w:val="21"/>
        </w:numPr>
        <w:tabs>
          <w:tab w:val="left" w:pos="0"/>
          <w:tab w:val="left" w:pos="851"/>
          <w:tab w:val="left" w:pos="993"/>
        </w:tabs>
        <w:jc w:val="both"/>
        <w:rPr>
          <w:rFonts w:eastAsiaTheme="minorHAnsi"/>
          <w:i/>
          <w:sz w:val="28"/>
          <w:szCs w:val="28"/>
        </w:rPr>
      </w:pPr>
      <w:r w:rsidRPr="00794FCF">
        <w:rPr>
          <w:rFonts w:eastAsiaTheme="minorHAnsi"/>
          <w:sz w:val="28"/>
          <w:szCs w:val="28"/>
          <w:lang w:val="bg-BG"/>
        </w:rPr>
        <w:t>На ул. „Ангел Димитров“ – 2 броя</w:t>
      </w:r>
    </w:p>
    <w:p w:rsidR="00794FCF" w:rsidRPr="0016612F" w:rsidRDefault="00794FCF" w:rsidP="0016612F">
      <w:pPr>
        <w:pStyle w:val="ListParagraph"/>
        <w:tabs>
          <w:tab w:val="left" w:pos="0"/>
          <w:tab w:val="left" w:pos="851"/>
          <w:tab w:val="left" w:pos="993"/>
        </w:tabs>
        <w:ind w:left="0" w:firstLine="709"/>
        <w:jc w:val="both"/>
        <w:rPr>
          <w:rFonts w:eastAsiaTheme="minorHAnsi"/>
          <w:i/>
          <w:sz w:val="28"/>
          <w:szCs w:val="28"/>
        </w:rPr>
      </w:pPr>
      <w:r w:rsidRPr="0016612F">
        <w:rPr>
          <w:rFonts w:eastAsiaTheme="minorHAnsi"/>
          <w:sz w:val="28"/>
          <w:szCs w:val="28"/>
          <w:lang w:val="bg-BG"/>
        </w:rPr>
        <w:t xml:space="preserve">Разрешението да се издаде със срок на действие 1 /една/ година </w:t>
      </w:r>
      <w:r w:rsidRPr="0016612F">
        <w:rPr>
          <w:sz w:val="28"/>
          <w:szCs w:val="28"/>
          <w:lang w:eastAsia="bg-BG"/>
        </w:rPr>
        <w:t xml:space="preserve">или </w:t>
      </w:r>
      <w:r w:rsidRPr="0016612F">
        <w:rPr>
          <w:sz w:val="28"/>
          <w:szCs w:val="28"/>
        </w:rPr>
        <w:t>до</w:t>
      </w:r>
      <w:r w:rsidRPr="0016612F">
        <w:rPr>
          <w:b/>
          <w:sz w:val="28"/>
          <w:szCs w:val="28"/>
        </w:rPr>
        <w:t xml:space="preserve"> </w:t>
      </w:r>
      <w:r w:rsidRPr="0016612F">
        <w:rPr>
          <w:sz w:val="28"/>
          <w:szCs w:val="28"/>
        </w:rPr>
        <w:t>реализиране на инвестиционно намерение на Община Бургас.</w:t>
      </w:r>
    </w:p>
    <w:p w:rsidR="00AD6C80" w:rsidRPr="00794FCF" w:rsidRDefault="00AD6C80" w:rsidP="00794FCF">
      <w:pPr>
        <w:tabs>
          <w:tab w:val="left" w:pos="0"/>
          <w:tab w:val="left" w:pos="851"/>
          <w:tab w:val="left" w:pos="993"/>
        </w:tabs>
        <w:ind w:firstLine="705"/>
        <w:jc w:val="both"/>
        <w:rPr>
          <w:rFonts w:eastAsiaTheme="minorHAnsi"/>
          <w:sz w:val="28"/>
          <w:szCs w:val="28"/>
        </w:rPr>
      </w:pPr>
    </w:p>
    <w:p w:rsidR="00C5451B" w:rsidRPr="00C5451B" w:rsidRDefault="00C5451B" w:rsidP="00794FCF">
      <w:pPr>
        <w:tabs>
          <w:tab w:val="left" w:pos="0"/>
          <w:tab w:val="left" w:pos="851"/>
          <w:tab w:val="left" w:pos="993"/>
        </w:tabs>
        <w:ind w:firstLine="705"/>
        <w:jc w:val="both"/>
        <w:rPr>
          <w:rFonts w:eastAsiaTheme="minorHAnsi"/>
          <w:i/>
          <w:sz w:val="28"/>
          <w:szCs w:val="28"/>
        </w:rPr>
      </w:pPr>
    </w:p>
    <w:p w:rsidR="00107241" w:rsidRPr="00107241" w:rsidRDefault="00C5451B" w:rsidP="00107241">
      <w:pPr>
        <w:pStyle w:val="ListParagraph"/>
        <w:numPr>
          <w:ilvl w:val="0"/>
          <w:numId w:val="2"/>
        </w:numPr>
        <w:tabs>
          <w:tab w:val="left" w:pos="0"/>
          <w:tab w:val="left" w:pos="851"/>
        </w:tabs>
        <w:ind w:left="0" w:firstLine="567"/>
        <w:jc w:val="both"/>
        <w:rPr>
          <w:rFonts w:eastAsiaTheme="minorHAnsi"/>
          <w:sz w:val="28"/>
          <w:szCs w:val="28"/>
          <w:lang w:val="bg-BG"/>
        </w:rPr>
      </w:pPr>
      <w:r w:rsidRPr="00107241">
        <w:rPr>
          <w:rFonts w:eastAsiaTheme="minorHAnsi"/>
          <w:sz w:val="28"/>
          <w:szCs w:val="28"/>
          <w:lang w:val="bg-BG"/>
        </w:rPr>
        <w:t>Заявление вх.№70-00-3731/27.05.2016г. от „Ф.С. Интернешънъл“ ЕООД за издаване на разрешение за поставяне на информационно-указателна табела, с размери 1.20/0.70м., двустр</w:t>
      </w:r>
      <w:r w:rsidR="00107241" w:rsidRPr="00107241">
        <w:rPr>
          <w:rFonts w:eastAsiaTheme="minorHAnsi"/>
          <w:sz w:val="28"/>
          <w:szCs w:val="28"/>
          <w:lang w:val="bg-BG"/>
        </w:rPr>
        <w:t xml:space="preserve">анна, преносима на ул. „Морска“. След разглеждане на заявлението и приложените документи, Комисията </w:t>
      </w:r>
    </w:p>
    <w:p w:rsidR="00107241" w:rsidRDefault="00107241" w:rsidP="00107241">
      <w:pPr>
        <w:pStyle w:val="ListParagraph"/>
        <w:tabs>
          <w:tab w:val="left" w:pos="0"/>
          <w:tab w:val="left" w:pos="709"/>
          <w:tab w:val="left" w:pos="851"/>
        </w:tabs>
        <w:ind w:left="0" w:firstLine="70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C5451B" w:rsidRPr="00107241" w:rsidRDefault="00107241" w:rsidP="00107241">
      <w:pPr>
        <w:pStyle w:val="ListParagraph"/>
        <w:tabs>
          <w:tab w:val="left" w:pos="0"/>
          <w:tab w:val="left" w:pos="709"/>
          <w:tab w:val="left" w:pos="851"/>
        </w:tabs>
        <w:ind w:left="0"/>
        <w:jc w:val="both"/>
        <w:rPr>
          <w:rFonts w:eastAsiaTheme="minorHAnsi"/>
          <w:b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Pr="007E513F">
        <w:rPr>
          <w:rFonts w:eastAsiaTheme="minorHAnsi"/>
          <w:sz w:val="28"/>
          <w:szCs w:val="28"/>
          <w:lang w:val="bg-BG"/>
        </w:rPr>
        <w:t>Предлага</w:t>
      </w:r>
      <w:r>
        <w:rPr>
          <w:rFonts w:eastAsiaTheme="minorHAnsi"/>
          <w:sz w:val="28"/>
          <w:szCs w:val="28"/>
          <w:lang w:val="bg-BG"/>
        </w:rPr>
        <w:t xml:space="preserve"> на директор дирекция „Икономика и стопански дейности“ да издаде разрешение</w:t>
      </w:r>
      <w:r w:rsidRPr="00107241">
        <w:rPr>
          <w:rFonts w:eastAsiaTheme="minorHAnsi"/>
          <w:sz w:val="28"/>
          <w:szCs w:val="28"/>
          <w:lang w:val="bg-BG"/>
        </w:rPr>
        <w:t xml:space="preserve"> за поставяне на информационно-указателна табела, с размери 1.20/0.70м., двустр</w:t>
      </w:r>
      <w:r>
        <w:rPr>
          <w:rFonts w:eastAsiaTheme="minorHAnsi"/>
          <w:sz w:val="28"/>
          <w:szCs w:val="28"/>
          <w:lang w:val="bg-BG"/>
        </w:rPr>
        <w:t xml:space="preserve">анна, преносима на ул. „Морска“ за </w:t>
      </w:r>
      <w:r w:rsidRPr="0016612F">
        <w:rPr>
          <w:rFonts w:eastAsiaTheme="minorHAnsi"/>
          <w:sz w:val="28"/>
          <w:szCs w:val="28"/>
          <w:lang w:val="bg-BG"/>
        </w:rPr>
        <w:t xml:space="preserve">срок </w:t>
      </w:r>
      <w:r>
        <w:rPr>
          <w:rFonts w:eastAsiaTheme="minorHAnsi"/>
          <w:sz w:val="28"/>
          <w:szCs w:val="28"/>
          <w:lang w:val="bg-BG"/>
        </w:rPr>
        <w:t>от</w:t>
      </w:r>
      <w:r w:rsidRPr="0016612F">
        <w:rPr>
          <w:rFonts w:eastAsiaTheme="minorHAnsi"/>
          <w:sz w:val="28"/>
          <w:szCs w:val="28"/>
          <w:lang w:val="bg-BG"/>
        </w:rPr>
        <w:t xml:space="preserve"> 1 /една/ година </w:t>
      </w:r>
      <w:proofErr w:type="spellStart"/>
      <w:r w:rsidRPr="0016612F">
        <w:rPr>
          <w:sz w:val="28"/>
          <w:szCs w:val="28"/>
          <w:lang w:eastAsia="bg-BG"/>
        </w:rPr>
        <w:t>или</w:t>
      </w:r>
      <w:proofErr w:type="spellEnd"/>
      <w:r w:rsidRPr="0016612F">
        <w:rPr>
          <w:sz w:val="28"/>
          <w:szCs w:val="28"/>
          <w:lang w:eastAsia="bg-BG"/>
        </w:rPr>
        <w:t xml:space="preserve"> </w:t>
      </w:r>
      <w:proofErr w:type="spellStart"/>
      <w:r w:rsidRPr="0016612F">
        <w:rPr>
          <w:sz w:val="28"/>
          <w:szCs w:val="28"/>
        </w:rPr>
        <w:t>до</w:t>
      </w:r>
      <w:proofErr w:type="spellEnd"/>
      <w:r w:rsidRPr="0016612F">
        <w:rPr>
          <w:b/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реализиране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на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инвестиционно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намерение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на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Община</w:t>
      </w:r>
      <w:proofErr w:type="spellEnd"/>
      <w:r w:rsidRPr="0016612F">
        <w:rPr>
          <w:sz w:val="28"/>
          <w:szCs w:val="28"/>
        </w:rPr>
        <w:t xml:space="preserve"> Бургас.</w:t>
      </w:r>
    </w:p>
    <w:p w:rsidR="00C5451B" w:rsidRPr="00C5451B" w:rsidRDefault="00C5451B" w:rsidP="00C5451B">
      <w:pPr>
        <w:tabs>
          <w:tab w:val="left" w:pos="851"/>
          <w:tab w:val="left" w:pos="993"/>
        </w:tabs>
        <w:ind w:left="709"/>
        <w:jc w:val="both"/>
        <w:rPr>
          <w:rFonts w:eastAsiaTheme="minorHAnsi"/>
          <w:i/>
          <w:sz w:val="28"/>
          <w:szCs w:val="28"/>
        </w:rPr>
      </w:pPr>
    </w:p>
    <w:p w:rsidR="00C5451B" w:rsidRPr="00544F2B" w:rsidRDefault="00C5451B" w:rsidP="009C6144">
      <w:pPr>
        <w:pStyle w:val="ListParagraph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eastAsiaTheme="minorHAnsi"/>
          <w:i/>
          <w:sz w:val="28"/>
          <w:szCs w:val="28"/>
        </w:rPr>
      </w:pPr>
      <w:r w:rsidRPr="00544F2B">
        <w:rPr>
          <w:rFonts w:eastAsiaTheme="minorHAnsi"/>
          <w:sz w:val="28"/>
          <w:szCs w:val="28"/>
          <w:lang w:val="bg-BG"/>
        </w:rPr>
        <w:t>Заявление вх.№70-00-3609/20.05.2016г. от „Бизнес център България“ ЕООД за издаване на разрешение за поставяне на транспарант с размери 6/0,60м., двустранен на входа</w:t>
      </w:r>
      <w:r w:rsidR="00544F2B">
        <w:rPr>
          <w:rFonts w:eastAsiaTheme="minorHAnsi"/>
          <w:sz w:val="28"/>
          <w:szCs w:val="28"/>
          <w:lang w:val="bg-BG"/>
        </w:rPr>
        <w:t xml:space="preserve"> на Приморски парк – до Флората. След разглеждане на заявлението и приложените документи, Комисията</w:t>
      </w:r>
      <w:r w:rsidRPr="00544F2B">
        <w:rPr>
          <w:rFonts w:eastAsiaTheme="minorHAnsi"/>
          <w:sz w:val="28"/>
          <w:szCs w:val="28"/>
          <w:lang w:val="bg-BG"/>
        </w:rPr>
        <w:t xml:space="preserve">  </w:t>
      </w:r>
      <w:r w:rsidR="000C31FC">
        <w:rPr>
          <w:rFonts w:eastAsiaTheme="minorHAnsi"/>
          <w:sz w:val="28"/>
          <w:szCs w:val="28"/>
          <w:lang w:val="bg-BG"/>
        </w:rPr>
        <w:t>констатира, че предложението</w:t>
      </w:r>
      <w:r w:rsidR="007E1906">
        <w:rPr>
          <w:rFonts w:eastAsiaTheme="minorHAnsi"/>
          <w:sz w:val="28"/>
          <w:szCs w:val="28"/>
          <w:lang w:val="bg-BG"/>
        </w:rPr>
        <w:t xml:space="preserve"> е</w:t>
      </w:r>
      <w:r w:rsidR="000C31FC">
        <w:rPr>
          <w:rFonts w:eastAsiaTheme="minorHAnsi"/>
          <w:sz w:val="28"/>
          <w:szCs w:val="28"/>
          <w:lang w:val="bg-BG"/>
        </w:rPr>
        <w:t xml:space="preserve"> за монтаж на транспарант</w:t>
      </w:r>
      <w:r w:rsidR="00596EAE">
        <w:rPr>
          <w:rFonts w:eastAsiaTheme="minorHAnsi"/>
          <w:sz w:val="28"/>
          <w:szCs w:val="28"/>
          <w:lang w:val="bg-BG"/>
        </w:rPr>
        <w:t>а</w:t>
      </w:r>
      <w:r w:rsidR="007E1906">
        <w:rPr>
          <w:rFonts w:eastAsiaTheme="minorHAnsi"/>
          <w:sz w:val="28"/>
          <w:szCs w:val="28"/>
          <w:lang w:val="bg-BG"/>
        </w:rPr>
        <w:t xml:space="preserve"> на дървета, което е в противоречие с т.10 </w:t>
      </w:r>
      <w:r w:rsidR="007E1906" w:rsidRPr="00D87D91">
        <w:rPr>
          <w:sz w:val="28"/>
          <w:szCs w:val="28"/>
          <w:lang w:val="bg-BG" w:eastAsia="bg-BG"/>
        </w:rPr>
        <w:t>от Техническите критерии за поставяне на РИЕ към НРИДТОБ.</w:t>
      </w:r>
      <w:r w:rsidR="00596EAE">
        <w:rPr>
          <w:sz w:val="28"/>
          <w:szCs w:val="28"/>
          <w:lang w:val="bg-BG" w:eastAsia="bg-BG"/>
        </w:rPr>
        <w:t xml:space="preserve"> В тази връзка, Комисията</w:t>
      </w:r>
    </w:p>
    <w:p w:rsidR="00596EAE" w:rsidRDefault="00596EAE" w:rsidP="00596EAE">
      <w:pPr>
        <w:pStyle w:val="ListParagraph"/>
        <w:tabs>
          <w:tab w:val="left" w:pos="0"/>
          <w:tab w:val="left" w:pos="709"/>
          <w:tab w:val="left" w:pos="851"/>
        </w:tabs>
        <w:ind w:left="106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4C133F" w:rsidRDefault="00596EAE" w:rsidP="004C133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bg-BG" w:eastAsia="bg-BG"/>
        </w:rPr>
      </w:pPr>
      <w:r w:rsidRPr="007E513F">
        <w:rPr>
          <w:rFonts w:eastAsiaTheme="minorHAnsi"/>
          <w:sz w:val="28"/>
          <w:szCs w:val="28"/>
          <w:lang w:val="bg-BG"/>
        </w:rPr>
        <w:t>Предлага</w:t>
      </w:r>
      <w:r>
        <w:rPr>
          <w:rFonts w:eastAsiaTheme="minorHAnsi"/>
          <w:sz w:val="28"/>
          <w:szCs w:val="28"/>
          <w:lang w:val="bg-BG"/>
        </w:rPr>
        <w:t xml:space="preserve"> на директор дирекция „Икономика и стопански дейности“ да откаже издаване на разрешение за поставяне на </w:t>
      </w:r>
      <w:r w:rsidRPr="00544F2B">
        <w:rPr>
          <w:rFonts w:eastAsiaTheme="minorHAnsi"/>
          <w:sz w:val="28"/>
          <w:szCs w:val="28"/>
          <w:lang w:val="bg-BG"/>
        </w:rPr>
        <w:t>транспарант с размери 6/0,60м., двустранен на входа</w:t>
      </w:r>
      <w:r>
        <w:rPr>
          <w:rFonts w:eastAsiaTheme="minorHAnsi"/>
          <w:sz w:val="28"/>
          <w:szCs w:val="28"/>
          <w:lang w:val="bg-BG"/>
        </w:rPr>
        <w:t xml:space="preserve"> на Приморски парк – до Флората, предвид това, че предложението е за монтаж на дървета</w:t>
      </w:r>
      <w:r w:rsidR="00C96064">
        <w:rPr>
          <w:rFonts w:eastAsiaTheme="minorHAnsi"/>
          <w:sz w:val="28"/>
          <w:szCs w:val="28"/>
          <w:lang w:val="bg-BG"/>
        </w:rPr>
        <w:t>, което е</w:t>
      </w:r>
      <w:r>
        <w:rPr>
          <w:rFonts w:eastAsiaTheme="minorHAnsi"/>
          <w:sz w:val="28"/>
          <w:szCs w:val="28"/>
          <w:lang w:val="bg-BG"/>
        </w:rPr>
        <w:t xml:space="preserve"> в противоречие с т.10 </w:t>
      </w:r>
      <w:r w:rsidRPr="00D87D91">
        <w:rPr>
          <w:sz w:val="28"/>
          <w:szCs w:val="28"/>
          <w:lang w:val="bg-BG" w:eastAsia="bg-BG"/>
        </w:rPr>
        <w:t>от Техническите критерии за поставяне на РИЕ към НРИДТОБ.</w:t>
      </w:r>
    </w:p>
    <w:p w:rsidR="004C133F" w:rsidRDefault="004C133F" w:rsidP="004C133F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  <w:lang w:val="bg-BG" w:eastAsia="bg-BG"/>
        </w:rPr>
      </w:pPr>
    </w:p>
    <w:p w:rsidR="004C133F" w:rsidRPr="004C133F" w:rsidRDefault="00C5451B" w:rsidP="004C133F">
      <w:pPr>
        <w:pStyle w:val="ListParagraph"/>
        <w:numPr>
          <w:ilvl w:val="0"/>
          <w:numId w:val="2"/>
        </w:numPr>
        <w:tabs>
          <w:tab w:val="left" w:pos="0"/>
          <w:tab w:val="left" w:pos="851"/>
          <w:tab w:val="left" w:pos="993"/>
        </w:tabs>
        <w:ind w:left="0" w:firstLine="705"/>
        <w:jc w:val="both"/>
        <w:rPr>
          <w:sz w:val="28"/>
          <w:szCs w:val="28"/>
          <w:lang w:val="bg-BG" w:eastAsia="bg-BG"/>
        </w:rPr>
      </w:pPr>
      <w:r w:rsidRPr="004C133F">
        <w:rPr>
          <w:rFonts w:eastAsiaTheme="minorHAnsi"/>
          <w:sz w:val="28"/>
          <w:szCs w:val="28"/>
          <w:lang w:val="bg-BG"/>
        </w:rPr>
        <w:t>Заявление вх.№70-00-3143/04.05.2016г. от „</w:t>
      </w:r>
      <w:proofErr w:type="spellStart"/>
      <w:r w:rsidRPr="004C133F">
        <w:rPr>
          <w:rFonts w:eastAsiaTheme="minorHAnsi"/>
          <w:sz w:val="28"/>
          <w:szCs w:val="28"/>
          <w:lang w:val="bg-BG"/>
        </w:rPr>
        <w:t>Хепи</w:t>
      </w:r>
      <w:proofErr w:type="spellEnd"/>
      <w:r w:rsidRPr="004C133F">
        <w:rPr>
          <w:rFonts w:eastAsiaTheme="minorHAnsi"/>
          <w:sz w:val="28"/>
          <w:szCs w:val="28"/>
          <w:lang w:val="bg-BG"/>
        </w:rPr>
        <w:t xml:space="preserve"> </w:t>
      </w:r>
      <w:proofErr w:type="spellStart"/>
      <w:r w:rsidRPr="004C133F">
        <w:rPr>
          <w:rFonts w:eastAsiaTheme="minorHAnsi"/>
          <w:sz w:val="28"/>
          <w:szCs w:val="28"/>
          <w:lang w:val="bg-BG"/>
        </w:rPr>
        <w:t>Хенд</w:t>
      </w:r>
      <w:proofErr w:type="spellEnd"/>
      <w:r w:rsidRPr="004C133F">
        <w:rPr>
          <w:rFonts w:eastAsiaTheme="minorHAnsi"/>
          <w:sz w:val="28"/>
          <w:szCs w:val="28"/>
          <w:lang w:val="bg-BG"/>
        </w:rPr>
        <w:t xml:space="preserve"> “ ЕООД за издаване на разрешение за поставяне на рекламно-информационен елемент тип „Тотем“ с размери 1/2.05м., тристранен, неосветен на ул.„Адам </w:t>
      </w:r>
      <w:proofErr w:type="spellStart"/>
      <w:r w:rsidRPr="004C133F">
        <w:rPr>
          <w:rFonts w:eastAsiaTheme="minorHAnsi"/>
          <w:sz w:val="28"/>
          <w:szCs w:val="28"/>
          <w:lang w:val="bg-BG"/>
        </w:rPr>
        <w:t>Мицкевич</w:t>
      </w:r>
      <w:proofErr w:type="spellEnd"/>
      <w:r w:rsidRPr="004C133F">
        <w:rPr>
          <w:rFonts w:eastAsiaTheme="minorHAnsi"/>
          <w:sz w:val="28"/>
          <w:szCs w:val="28"/>
          <w:lang w:val="bg-BG"/>
        </w:rPr>
        <w:t>“/бул. „Димитър Димов“, пред ресторант „</w:t>
      </w:r>
      <w:proofErr w:type="spellStart"/>
      <w:r w:rsidRPr="004C133F">
        <w:rPr>
          <w:rFonts w:eastAsiaTheme="minorHAnsi"/>
          <w:sz w:val="28"/>
          <w:szCs w:val="28"/>
          <w:lang w:val="bg-BG"/>
        </w:rPr>
        <w:t>Хепи</w:t>
      </w:r>
      <w:proofErr w:type="spellEnd"/>
      <w:r w:rsidRPr="004C133F">
        <w:rPr>
          <w:rFonts w:eastAsiaTheme="minorHAnsi"/>
          <w:sz w:val="28"/>
          <w:szCs w:val="28"/>
          <w:lang w:val="bg-BG"/>
        </w:rPr>
        <w:t xml:space="preserve">“. </w:t>
      </w:r>
      <w:r w:rsidR="004C133F" w:rsidRPr="004C133F">
        <w:rPr>
          <w:sz w:val="28"/>
          <w:szCs w:val="28"/>
          <w:lang w:val="bg-BG"/>
        </w:rPr>
        <w:t xml:space="preserve">След разглеждане на заявлението от приложените снимки, </w:t>
      </w:r>
      <w:proofErr w:type="spellStart"/>
      <w:r w:rsidR="004C133F" w:rsidRPr="004C133F">
        <w:rPr>
          <w:sz w:val="28"/>
          <w:szCs w:val="28"/>
        </w:rPr>
        <w:t>Комисията</w:t>
      </w:r>
      <w:proofErr w:type="spellEnd"/>
      <w:r w:rsidR="004C133F" w:rsidRPr="004C133F">
        <w:rPr>
          <w:sz w:val="28"/>
          <w:szCs w:val="28"/>
        </w:rPr>
        <w:t xml:space="preserve"> </w:t>
      </w:r>
      <w:proofErr w:type="spellStart"/>
      <w:r w:rsidR="004C133F" w:rsidRPr="004C133F">
        <w:rPr>
          <w:sz w:val="28"/>
          <w:szCs w:val="28"/>
        </w:rPr>
        <w:t>констатира</w:t>
      </w:r>
      <w:proofErr w:type="spellEnd"/>
      <w:r w:rsidR="004C133F" w:rsidRPr="004C133F">
        <w:rPr>
          <w:sz w:val="28"/>
          <w:szCs w:val="28"/>
        </w:rPr>
        <w:t xml:space="preserve">, </w:t>
      </w:r>
      <w:proofErr w:type="spellStart"/>
      <w:r w:rsidR="004C133F" w:rsidRPr="004C133F">
        <w:rPr>
          <w:sz w:val="28"/>
          <w:szCs w:val="28"/>
        </w:rPr>
        <w:t>че</w:t>
      </w:r>
      <w:proofErr w:type="spellEnd"/>
      <w:r w:rsidR="004C133F" w:rsidRPr="004C133F">
        <w:rPr>
          <w:sz w:val="28"/>
          <w:szCs w:val="28"/>
        </w:rPr>
        <w:t xml:space="preserve"> </w:t>
      </w:r>
      <w:proofErr w:type="spellStart"/>
      <w:r w:rsidR="004C133F" w:rsidRPr="004C133F">
        <w:rPr>
          <w:rFonts w:eastAsia="Calibri"/>
          <w:sz w:val="28"/>
          <w:szCs w:val="28"/>
          <w:lang w:eastAsia="bg-BG"/>
        </w:rPr>
        <w:t>рекламно-информационния</w:t>
      </w:r>
      <w:proofErr w:type="spellEnd"/>
      <w:r w:rsidR="004C133F" w:rsidRPr="004C133F">
        <w:rPr>
          <w:rFonts w:eastAsia="Calibri"/>
          <w:sz w:val="28"/>
          <w:szCs w:val="28"/>
          <w:lang w:eastAsia="bg-BG"/>
        </w:rPr>
        <w:t xml:space="preserve"> </w:t>
      </w:r>
      <w:proofErr w:type="spellStart"/>
      <w:r w:rsidR="004C133F" w:rsidRPr="004C133F">
        <w:rPr>
          <w:rFonts w:eastAsia="Calibri"/>
          <w:sz w:val="28"/>
          <w:szCs w:val="28"/>
          <w:lang w:eastAsia="bg-BG"/>
        </w:rPr>
        <w:t>елемент</w:t>
      </w:r>
      <w:proofErr w:type="spellEnd"/>
      <w:r w:rsidR="004C133F" w:rsidRPr="004C133F">
        <w:rPr>
          <w:rFonts w:eastAsia="Calibri"/>
          <w:sz w:val="28"/>
          <w:szCs w:val="28"/>
          <w:lang w:eastAsia="bg-BG"/>
        </w:rPr>
        <w:t xml:space="preserve"> </w:t>
      </w:r>
      <w:r w:rsidR="004C133F" w:rsidRPr="004C133F">
        <w:rPr>
          <w:rFonts w:eastAsia="Calibri"/>
          <w:sz w:val="28"/>
          <w:szCs w:val="28"/>
          <w:lang w:val="bg-BG" w:eastAsia="bg-BG"/>
        </w:rPr>
        <w:t>е поставен, за което „</w:t>
      </w:r>
      <w:proofErr w:type="spellStart"/>
      <w:r w:rsidR="004C133F" w:rsidRPr="004C133F">
        <w:rPr>
          <w:rFonts w:eastAsia="Calibri"/>
          <w:sz w:val="28"/>
          <w:szCs w:val="28"/>
          <w:lang w:val="bg-BG" w:eastAsia="bg-BG"/>
        </w:rPr>
        <w:t>Хепи</w:t>
      </w:r>
      <w:proofErr w:type="spellEnd"/>
      <w:r w:rsidR="004C133F" w:rsidRPr="004C133F">
        <w:rPr>
          <w:rFonts w:eastAsia="Calibri"/>
          <w:sz w:val="28"/>
          <w:szCs w:val="28"/>
          <w:lang w:val="bg-BG" w:eastAsia="bg-BG"/>
        </w:rPr>
        <w:t xml:space="preserve"> </w:t>
      </w:r>
      <w:proofErr w:type="spellStart"/>
      <w:r w:rsidR="004C133F" w:rsidRPr="004C133F">
        <w:rPr>
          <w:rFonts w:eastAsia="Calibri"/>
          <w:sz w:val="28"/>
          <w:szCs w:val="28"/>
          <w:lang w:val="bg-BG" w:eastAsia="bg-BG"/>
        </w:rPr>
        <w:t>Хенд</w:t>
      </w:r>
      <w:proofErr w:type="spellEnd"/>
      <w:r w:rsidR="004C133F" w:rsidRPr="004C133F">
        <w:rPr>
          <w:rFonts w:eastAsia="Calibri"/>
          <w:sz w:val="28"/>
          <w:szCs w:val="28"/>
          <w:lang w:val="bg-BG" w:eastAsia="bg-BG"/>
        </w:rPr>
        <w:t xml:space="preserve">“ ЕООД, следва да внесе обезщетение за </w:t>
      </w:r>
      <w:r w:rsidR="004C133F">
        <w:rPr>
          <w:rFonts w:eastAsia="Calibri"/>
          <w:sz w:val="28"/>
          <w:szCs w:val="28"/>
          <w:lang w:val="bg-BG" w:eastAsia="bg-BG"/>
        </w:rPr>
        <w:t>период от 1 /една/ година, предвид това, че</w:t>
      </w:r>
      <w:r w:rsidR="004C133F" w:rsidRPr="004C133F">
        <w:rPr>
          <w:rFonts w:eastAsia="Calibri"/>
          <w:sz w:val="28"/>
          <w:szCs w:val="28"/>
          <w:lang w:val="bg-BG" w:eastAsia="bg-BG"/>
        </w:rPr>
        <w:t xml:space="preserve"> РИЕ се  използва </w:t>
      </w:r>
      <w:r w:rsidR="004C133F" w:rsidRPr="004C133F">
        <w:rPr>
          <w:rFonts w:eastAsiaTheme="minorHAnsi"/>
          <w:sz w:val="28"/>
          <w:szCs w:val="28"/>
          <w:lang w:val="bg-BG"/>
        </w:rPr>
        <w:t xml:space="preserve">без разрешение. </w:t>
      </w:r>
      <w:r w:rsidR="004C133F" w:rsidRPr="004C133F">
        <w:rPr>
          <w:sz w:val="28"/>
          <w:szCs w:val="28"/>
          <w:lang w:val="bg-BG" w:eastAsia="bg-BG"/>
        </w:rPr>
        <w:t>В тази връзка Комисията:</w:t>
      </w:r>
    </w:p>
    <w:p w:rsidR="004C133F" w:rsidRPr="004C133F" w:rsidRDefault="004C133F" w:rsidP="004C133F">
      <w:pPr>
        <w:tabs>
          <w:tab w:val="left" w:pos="993"/>
        </w:tabs>
        <w:contextualSpacing/>
        <w:jc w:val="center"/>
        <w:rPr>
          <w:b/>
          <w:sz w:val="28"/>
          <w:szCs w:val="28"/>
          <w:lang w:val="bg-BG"/>
        </w:rPr>
      </w:pPr>
      <w:r w:rsidRPr="004C133F">
        <w:rPr>
          <w:b/>
          <w:sz w:val="28"/>
          <w:szCs w:val="28"/>
          <w:lang w:val="bg-BG" w:eastAsia="bg-BG"/>
        </w:rPr>
        <w:t>РЕШИ</w:t>
      </w:r>
      <w:r w:rsidR="00F5495C">
        <w:rPr>
          <w:b/>
          <w:sz w:val="28"/>
          <w:szCs w:val="28"/>
          <w:lang w:val="bg-BG" w:eastAsia="bg-BG"/>
        </w:rPr>
        <w:t>:</w:t>
      </w:r>
    </w:p>
    <w:p w:rsidR="004C133F" w:rsidRPr="004C133F" w:rsidRDefault="004C133F" w:rsidP="004C133F">
      <w:pPr>
        <w:jc w:val="both"/>
        <w:rPr>
          <w:sz w:val="28"/>
          <w:szCs w:val="28"/>
          <w:lang w:val="bg-BG"/>
        </w:rPr>
      </w:pPr>
      <w:r w:rsidRPr="004C133F">
        <w:rPr>
          <w:sz w:val="28"/>
          <w:szCs w:val="28"/>
          <w:lang w:val="bg-BG"/>
        </w:rPr>
        <w:tab/>
        <w:t>Изисква от „</w:t>
      </w:r>
      <w:proofErr w:type="spellStart"/>
      <w:r w:rsidRPr="004C133F">
        <w:rPr>
          <w:sz w:val="28"/>
          <w:szCs w:val="28"/>
          <w:lang w:val="bg-BG"/>
        </w:rPr>
        <w:t>Хепи</w:t>
      </w:r>
      <w:proofErr w:type="spellEnd"/>
      <w:r w:rsidRPr="004C133F">
        <w:rPr>
          <w:sz w:val="28"/>
          <w:szCs w:val="28"/>
          <w:lang w:val="bg-BG"/>
        </w:rPr>
        <w:t xml:space="preserve"> </w:t>
      </w:r>
      <w:proofErr w:type="spellStart"/>
      <w:r w:rsidRPr="004C133F">
        <w:rPr>
          <w:sz w:val="28"/>
          <w:szCs w:val="28"/>
          <w:lang w:val="bg-BG"/>
        </w:rPr>
        <w:t>Хенд</w:t>
      </w:r>
      <w:proofErr w:type="spellEnd"/>
      <w:r w:rsidRPr="004C133F">
        <w:rPr>
          <w:sz w:val="28"/>
          <w:szCs w:val="28"/>
          <w:lang w:val="bg-BG"/>
        </w:rPr>
        <w:t>“</w:t>
      </w:r>
      <w:r w:rsidRPr="004C133F">
        <w:rPr>
          <w:b/>
          <w:sz w:val="28"/>
          <w:szCs w:val="28"/>
          <w:lang w:val="bg-BG"/>
        </w:rPr>
        <w:t xml:space="preserve"> </w:t>
      </w:r>
      <w:r w:rsidRPr="004C133F">
        <w:rPr>
          <w:sz w:val="28"/>
          <w:szCs w:val="28"/>
          <w:lang w:val="bg-BG"/>
        </w:rPr>
        <w:t xml:space="preserve">ЕООД да </w:t>
      </w:r>
      <w:r>
        <w:rPr>
          <w:sz w:val="28"/>
          <w:szCs w:val="28"/>
          <w:lang w:val="bg-BG"/>
        </w:rPr>
        <w:t xml:space="preserve">заплати </w:t>
      </w:r>
      <w:r w:rsidRPr="004C133F">
        <w:rPr>
          <w:sz w:val="28"/>
          <w:szCs w:val="28"/>
          <w:lang w:val="bg-BG"/>
        </w:rPr>
        <w:t xml:space="preserve">и представи документ, удостоверяващ извършено плащане на обезщетение за период от една година в размер, изчислен на база месечна такса за ползване на общински терен, без издадено разрешение. </w:t>
      </w:r>
    </w:p>
    <w:p w:rsidR="00C5451B" w:rsidRDefault="004C133F" w:rsidP="00027054">
      <w:pPr>
        <w:jc w:val="both"/>
        <w:rPr>
          <w:sz w:val="28"/>
          <w:szCs w:val="28"/>
          <w:lang w:val="bg-BG"/>
        </w:rPr>
      </w:pPr>
      <w:r w:rsidRPr="004C133F">
        <w:rPr>
          <w:sz w:val="28"/>
          <w:szCs w:val="28"/>
          <w:lang w:val="bg-BG"/>
        </w:rPr>
        <w:tab/>
        <w:t xml:space="preserve">След представяне на </w:t>
      </w:r>
      <w:r w:rsidR="00027054" w:rsidRPr="004C133F">
        <w:rPr>
          <w:sz w:val="28"/>
          <w:szCs w:val="28"/>
          <w:lang w:val="bg-BG"/>
        </w:rPr>
        <w:t>документ, удостоверяващ извършено плащане</w:t>
      </w:r>
      <w:r w:rsidRPr="004C133F">
        <w:rPr>
          <w:sz w:val="28"/>
          <w:szCs w:val="28"/>
          <w:lang w:val="bg-BG"/>
        </w:rPr>
        <w:t>, Комисията ще се произнесе по вх.№70-00-</w:t>
      </w:r>
      <w:r w:rsidR="00027054">
        <w:rPr>
          <w:sz w:val="28"/>
          <w:szCs w:val="28"/>
          <w:lang w:val="bg-BG"/>
        </w:rPr>
        <w:t>3143/04.05.2016г. от „</w:t>
      </w:r>
      <w:proofErr w:type="spellStart"/>
      <w:r w:rsidR="00027054">
        <w:rPr>
          <w:sz w:val="28"/>
          <w:szCs w:val="28"/>
          <w:lang w:val="bg-BG"/>
        </w:rPr>
        <w:t>Хепи</w:t>
      </w:r>
      <w:proofErr w:type="spellEnd"/>
      <w:r w:rsidR="00027054">
        <w:rPr>
          <w:sz w:val="28"/>
          <w:szCs w:val="28"/>
          <w:lang w:val="bg-BG"/>
        </w:rPr>
        <w:t xml:space="preserve"> </w:t>
      </w:r>
      <w:proofErr w:type="spellStart"/>
      <w:r w:rsidR="00027054">
        <w:rPr>
          <w:sz w:val="28"/>
          <w:szCs w:val="28"/>
          <w:lang w:val="bg-BG"/>
        </w:rPr>
        <w:t>Хенд</w:t>
      </w:r>
      <w:proofErr w:type="spellEnd"/>
      <w:r w:rsidRPr="004C133F">
        <w:rPr>
          <w:sz w:val="28"/>
          <w:szCs w:val="28"/>
          <w:lang w:val="bg-BG"/>
        </w:rPr>
        <w:t xml:space="preserve">“ ЕООД.  </w:t>
      </w:r>
    </w:p>
    <w:p w:rsidR="00027054" w:rsidRPr="00027054" w:rsidRDefault="00027054" w:rsidP="00027054">
      <w:pPr>
        <w:jc w:val="both"/>
        <w:rPr>
          <w:sz w:val="28"/>
          <w:szCs w:val="28"/>
          <w:lang w:val="bg-BG"/>
        </w:rPr>
      </w:pPr>
    </w:p>
    <w:p w:rsidR="00C5451B" w:rsidRDefault="00C5451B" w:rsidP="00F5495C">
      <w:pPr>
        <w:pStyle w:val="ListParagraph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 w:rsidRPr="00027054">
        <w:rPr>
          <w:rFonts w:eastAsiaTheme="minorHAnsi"/>
          <w:sz w:val="28"/>
          <w:szCs w:val="28"/>
          <w:lang w:val="bg-BG"/>
        </w:rPr>
        <w:t xml:space="preserve">Заявление вх.№70-00-4056/08.06.2016г. от „Мирко“ ЕООД за издаване на разрешение за поставяне на рекламно-информационен елемент тип „Тотем“, с размери 0.60/1.80м., двустранен, неосветен на ул. „Индустриална“ </w:t>
      </w:r>
      <w:r w:rsidRPr="00027054">
        <w:rPr>
          <w:rFonts w:eastAsiaTheme="minorHAnsi"/>
          <w:sz w:val="28"/>
          <w:szCs w:val="28"/>
          <w:lang w:val="bg-BG"/>
        </w:rPr>
        <w:lastRenderedPageBreak/>
        <w:t>№90А, в непосредствена близост до обекта.</w:t>
      </w:r>
      <w:r w:rsidR="00F5495C">
        <w:rPr>
          <w:rFonts w:eastAsiaTheme="minorHAnsi"/>
          <w:sz w:val="28"/>
          <w:szCs w:val="28"/>
          <w:lang w:val="bg-BG"/>
        </w:rPr>
        <w:t xml:space="preserve"> След разглеждане на заявлението и приложените документи, Комисията</w:t>
      </w:r>
    </w:p>
    <w:p w:rsidR="00F5495C" w:rsidRPr="00107241" w:rsidRDefault="00F5495C" w:rsidP="00F5495C">
      <w:pPr>
        <w:pStyle w:val="ListParagraph"/>
        <w:tabs>
          <w:tab w:val="left" w:pos="0"/>
          <w:tab w:val="left" w:pos="851"/>
        </w:tabs>
        <w:ind w:left="1065"/>
        <w:jc w:val="both"/>
        <w:rPr>
          <w:rFonts w:eastAsiaTheme="minorHAnsi"/>
          <w:sz w:val="28"/>
          <w:szCs w:val="28"/>
          <w:lang w:val="bg-BG"/>
        </w:rPr>
      </w:pPr>
    </w:p>
    <w:p w:rsidR="00F5495C" w:rsidRDefault="00F5495C" w:rsidP="00F5495C">
      <w:pPr>
        <w:pStyle w:val="ListParagraph"/>
        <w:tabs>
          <w:tab w:val="left" w:pos="0"/>
          <w:tab w:val="left" w:pos="709"/>
          <w:tab w:val="left" w:pos="851"/>
        </w:tabs>
        <w:ind w:left="0" w:firstLine="70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F5495C" w:rsidRDefault="00F5495C" w:rsidP="00F5495C">
      <w:pPr>
        <w:pStyle w:val="ListParagraph"/>
        <w:tabs>
          <w:tab w:val="left" w:pos="0"/>
          <w:tab w:val="left" w:pos="851"/>
        </w:tabs>
        <w:ind w:left="0" w:firstLine="709"/>
        <w:jc w:val="both"/>
        <w:rPr>
          <w:rFonts w:eastAsiaTheme="minorHAnsi"/>
          <w:sz w:val="28"/>
          <w:szCs w:val="28"/>
          <w:lang w:val="bg-BG"/>
        </w:rPr>
      </w:pPr>
      <w:r>
        <w:rPr>
          <w:rFonts w:eastAsiaTheme="minorHAnsi"/>
          <w:b/>
          <w:sz w:val="28"/>
          <w:szCs w:val="28"/>
          <w:lang w:val="bg-BG"/>
        </w:rPr>
        <w:tab/>
      </w:r>
      <w:r w:rsidRPr="007E513F">
        <w:rPr>
          <w:rFonts w:eastAsiaTheme="minorHAnsi"/>
          <w:sz w:val="28"/>
          <w:szCs w:val="28"/>
          <w:lang w:val="bg-BG"/>
        </w:rPr>
        <w:t>Предлага</w:t>
      </w:r>
      <w:r>
        <w:rPr>
          <w:rFonts w:eastAsiaTheme="minorHAnsi"/>
          <w:sz w:val="28"/>
          <w:szCs w:val="28"/>
          <w:lang w:val="bg-BG"/>
        </w:rPr>
        <w:t xml:space="preserve"> на директор дирекция „Икономика и стопански дейности“ да издаде разрешение</w:t>
      </w:r>
      <w:r w:rsidRPr="00107241">
        <w:rPr>
          <w:rFonts w:eastAsiaTheme="minorHAnsi"/>
          <w:sz w:val="28"/>
          <w:szCs w:val="28"/>
          <w:lang w:val="bg-BG"/>
        </w:rPr>
        <w:t xml:space="preserve"> за</w:t>
      </w:r>
      <w:r w:rsidRPr="00F5495C">
        <w:rPr>
          <w:rFonts w:eastAsiaTheme="minorHAnsi"/>
          <w:sz w:val="28"/>
          <w:szCs w:val="28"/>
          <w:lang w:val="bg-BG"/>
        </w:rPr>
        <w:t xml:space="preserve"> </w:t>
      </w:r>
      <w:r w:rsidRPr="00027054">
        <w:rPr>
          <w:rFonts w:eastAsiaTheme="minorHAnsi"/>
          <w:sz w:val="28"/>
          <w:szCs w:val="28"/>
          <w:lang w:val="bg-BG"/>
        </w:rPr>
        <w:t>поставяне на рекламно-информационен елемент тип „Тотем“, с размери 0.60/1.80м., двустранен, неосветен на ул. „Индустриална“ №90А, в непосредствена близост до обекта</w:t>
      </w:r>
      <w:r>
        <w:rPr>
          <w:rFonts w:eastAsiaTheme="minorHAnsi"/>
          <w:sz w:val="28"/>
          <w:szCs w:val="28"/>
          <w:lang w:val="bg-BG"/>
        </w:rPr>
        <w:t xml:space="preserve"> за срок от 3 /три/ години или до реализиране инвестиционно намерение на Община Бургас. </w:t>
      </w:r>
    </w:p>
    <w:p w:rsidR="00F5495C" w:rsidRPr="00027054" w:rsidRDefault="00F5495C" w:rsidP="00F5495C">
      <w:pPr>
        <w:pStyle w:val="ListParagraph"/>
        <w:tabs>
          <w:tab w:val="left" w:pos="0"/>
          <w:tab w:val="left" w:pos="851"/>
        </w:tabs>
        <w:ind w:left="0" w:firstLine="709"/>
        <w:jc w:val="both"/>
        <w:rPr>
          <w:rFonts w:eastAsiaTheme="minorHAnsi"/>
          <w:sz w:val="28"/>
          <w:szCs w:val="28"/>
          <w:lang w:val="bg-BG"/>
        </w:rPr>
      </w:pPr>
    </w:p>
    <w:p w:rsidR="00C5451B" w:rsidRPr="00F5495C" w:rsidRDefault="00C5451B" w:rsidP="00C178BB">
      <w:pPr>
        <w:pStyle w:val="ListParagraph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i/>
          <w:sz w:val="28"/>
          <w:szCs w:val="28"/>
          <w:lang w:val="bg-BG"/>
        </w:rPr>
      </w:pPr>
      <w:r w:rsidRPr="00F5495C">
        <w:rPr>
          <w:sz w:val="28"/>
          <w:szCs w:val="28"/>
          <w:lang w:val="bg-BG"/>
        </w:rPr>
        <w:t xml:space="preserve">Заявление вх.№70-00-4432/23.06.2016г. от „Метро Кеш енд </w:t>
      </w:r>
      <w:proofErr w:type="spellStart"/>
      <w:r w:rsidRPr="00F5495C">
        <w:rPr>
          <w:sz w:val="28"/>
          <w:szCs w:val="28"/>
          <w:lang w:val="bg-BG"/>
        </w:rPr>
        <w:t>Кери</w:t>
      </w:r>
      <w:proofErr w:type="spellEnd"/>
      <w:r w:rsidRPr="00F5495C">
        <w:rPr>
          <w:sz w:val="28"/>
          <w:szCs w:val="28"/>
          <w:lang w:val="bg-BG"/>
        </w:rPr>
        <w:t xml:space="preserve"> България“ ЕООД за издаване на разрешение за поставяне на 5 броя информационно-указателни табели с размери 0.40/1м., едностранни, неосветени по одобрения проект тип „Указател“ на предложените позиции:</w:t>
      </w:r>
    </w:p>
    <w:p w:rsidR="00C5451B" w:rsidRPr="00C5451B" w:rsidRDefault="00C5451B" w:rsidP="00613860">
      <w:pPr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път І-6 /посока кв. Ветрен-ЦГЧ/; </w:t>
      </w:r>
    </w:p>
    <w:p w:rsidR="00C5451B" w:rsidRPr="00C5451B" w:rsidRDefault="00C5451B" w:rsidP="00613860">
      <w:pPr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бул. „Транспортна“ /срещу магазин </w:t>
      </w:r>
      <w:proofErr w:type="spellStart"/>
      <w:r w:rsidRPr="00C5451B">
        <w:rPr>
          <w:sz w:val="28"/>
          <w:szCs w:val="28"/>
          <w:lang w:val="bg-BG"/>
        </w:rPr>
        <w:t>Светомаркет</w:t>
      </w:r>
      <w:proofErr w:type="spellEnd"/>
      <w:r w:rsidRPr="00C5451B">
        <w:rPr>
          <w:sz w:val="28"/>
          <w:szCs w:val="28"/>
          <w:lang w:val="bg-BG"/>
        </w:rPr>
        <w:t xml:space="preserve">/; </w:t>
      </w:r>
    </w:p>
    <w:p w:rsidR="00C5451B" w:rsidRPr="00C5451B" w:rsidRDefault="00C5451B" w:rsidP="00613860">
      <w:pPr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бул. „Стефан Стамболов“ /срещу бензиностанция OMW/; </w:t>
      </w:r>
    </w:p>
    <w:p w:rsidR="00F5495C" w:rsidRDefault="00C5451B" w:rsidP="00613860">
      <w:pPr>
        <w:widowControl w:val="0"/>
        <w:numPr>
          <w:ilvl w:val="0"/>
          <w:numId w:val="10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2 бр. на път І-9 /посока кв. Сарафово-ЦГЧ/.</w:t>
      </w:r>
    </w:p>
    <w:p w:rsidR="00F5495C" w:rsidRPr="00F5495C" w:rsidRDefault="00F5495C" w:rsidP="00613860">
      <w:pPr>
        <w:widowControl w:val="0"/>
        <w:tabs>
          <w:tab w:val="left" w:pos="0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  <w:lang w:val="bg-BG"/>
        </w:rPr>
      </w:pPr>
      <w:r w:rsidRPr="00F5495C">
        <w:rPr>
          <w:rFonts w:eastAsiaTheme="minorHAnsi"/>
          <w:sz w:val="28"/>
          <w:szCs w:val="28"/>
          <w:lang w:val="bg-BG"/>
        </w:rPr>
        <w:t>След разглеждане на заявлението и приложените документи, Комисията</w:t>
      </w:r>
    </w:p>
    <w:p w:rsidR="00F5495C" w:rsidRPr="00107241" w:rsidRDefault="00F5495C" w:rsidP="00613860">
      <w:pPr>
        <w:pStyle w:val="ListParagraph"/>
        <w:tabs>
          <w:tab w:val="left" w:pos="0"/>
          <w:tab w:val="left" w:pos="851"/>
        </w:tabs>
        <w:ind w:left="1065"/>
        <w:jc w:val="both"/>
        <w:rPr>
          <w:rFonts w:eastAsiaTheme="minorHAnsi"/>
          <w:sz w:val="28"/>
          <w:szCs w:val="28"/>
          <w:lang w:val="bg-BG"/>
        </w:rPr>
      </w:pPr>
    </w:p>
    <w:p w:rsidR="00F5495C" w:rsidRDefault="00F5495C" w:rsidP="00F5495C">
      <w:pPr>
        <w:pStyle w:val="ListParagraph"/>
        <w:tabs>
          <w:tab w:val="left" w:pos="0"/>
          <w:tab w:val="left" w:pos="709"/>
          <w:tab w:val="left" w:pos="851"/>
        </w:tabs>
        <w:ind w:left="0" w:firstLine="70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8D1DCC" w:rsidRPr="008E6D26" w:rsidRDefault="008E6D26" w:rsidP="008E6D26">
      <w:pPr>
        <w:tabs>
          <w:tab w:val="left" w:pos="851"/>
          <w:tab w:val="left" w:pos="993"/>
        </w:tabs>
        <w:jc w:val="both"/>
        <w:rPr>
          <w:i/>
          <w:sz w:val="28"/>
          <w:szCs w:val="28"/>
          <w:lang w:val="bg-BG"/>
        </w:rPr>
      </w:pPr>
      <w:r>
        <w:rPr>
          <w:rFonts w:eastAsiaTheme="minorHAnsi"/>
          <w:sz w:val="28"/>
          <w:szCs w:val="28"/>
          <w:lang w:val="bg-BG"/>
        </w:rPr>
        <w:tab/>
      </w:r>
      <w:r w:rsidR="00F5495C" w:rsidRPr="008E6D26">
        <w:rPr>
          <w:rFonts w:eastAsiaTheme="minorHAnsi"/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</w:t>
      </w:r>
      <w:r w:rsidR="008D1DCC" w:rsidRPr="008E6D26">
        <w:rPr>
          <w:rFonts w:eastAsiaTheme="minorHAnsi"/>
          <w:sz w:val="28"/>
          <w:szCs w:val="28"/>
          <w:lang w:val="bg-BG"/>
        </w:rPr>
        <w:t xml:space="preserve"> </w:t>
      </w:r>
      <w:r w:rsidR="008D1DCC" w:rsidRPr="008E6D26">
        <w:rPr>
          <w:sz w:val="28"/>
          <w:szCs w:val="28"/>
          <w:lang w:val="bg-BG"/>
        </w:rPr>
        <w:t>5 броя информационно-указателни табели с размери 0.40/1м., едностранни, неосветени по одобрения проект тип „Указател“ на предложените позиции:</w:t>
      </w:r>
    </w:p>
    <w:p w:rsidR="008D1DCC" w:rsidRPr="00C5451B" w:rsidRDefault="008D1DCC" w:rsidP="00613860">
      <w:pPr>
        <w:widowControl w:val="0"/>
        <w:numPr>
          <w:ilvl w:val="0"/>
          <w:numId w:val="22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път І-6 /посока кв. Ветрен-ЦГЧ/; </w:t>
      </w:r>
    </w:p>
    <w:p w:rsidR="008D1DCC" w:rsidRPr="00C5451B" w:rsidRDefault="008D1DCC" w:rsidP="00613860">
      <w:pPr>
        <w:widowControl w:val="0"/>
        <w:numPr>
          <w:ilvl w:val="0"/>
          <w:numId w:val="22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бул. „Транспортна“ /срещу магазин </w:t>
      </w:r>
      <w:proofErr w:type="spellStart"/>
      <w:r w:rsidRPr="00C5451B">
        <w:rPr>
          <w:sz w:val="28"/>
          <w:szCs w:val="28"/>
          <w:lang w:val="bg-BG"/>
        </w:rPr>
        <w:t>Светомаркет</w:t>
      </w:r>
      <w:proofErr w:type="spellEnd"/>
      <w:r w:rsidRPr="00C5451B">
        <w:rPr>
          <w:sz w:val="28"/>
          <w:szCs w:val="28"/>
          <w:lang w:val="bg-BG"/>
        </w:rPr>
        <w:t xml:space="preserve">/; </w:t>
      </w:r>
    </w:p>
    <w:p w:rsidR="008D1DCC" w:rsidRPr="00C5451B" w:rsidRDefault="008D1DCC" w:rsidP="00613860">
      <w:pPr>
        <w:widowControl w:val="0"/>
        <w:numPr>
          <w:ilvl w:val="0"/>
          <w:numId w:val="22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На бул. „Стефан Стамболов“ /срещу бензиностанция OMW/; </w:t>
      </w:r>
    </w:p>
    <w:p w:rsidR="00F5495C" w:rsidRPr="00613860" w:rsidRDefault="008D1DCC" w:rsidP="008D1DCC">
      <w:pPr>
        <w:widowControl w:val="0"/>
        <w:numPr>
          <w:ilvl w:val="0"/>
          <w:numId w:val="22"/>
        </w:numPr>
        <w:tabs>
          <w:tab w:val="left" w:pos="90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2 бр. на път І-9 /посока кв. Сарафово-ЦГЧ/.</w:t>
      </w:r>
    </w:p>
    <w:p w:rsidR="00613860" w:rsidRPr="0016612F" w:rsidRDefault="00613860" w:rsidP="00613860">
      <w:pPr>
        <w:pStyle w:val="ListParagraph"/>
        <w:tabs>
          <w:tab w:val="left" w:pos="0"/>
          <w:tab w:val="left" w:pos="851"/>
          <w:tab w:val="left" w:pos="993"/>
        </w:tabs>
        <w:ind w:left="0" w:firstLine="709"/>
        <w:jc w:val="both"/>
        <w:rPr>
          <w:rFonts w:eastAsiaTheme="minorHAnsi"/>
          <w:i/>
          <w:sz w:val="28"/>
          <w:szCs w:val="28"/>
        </w:rPr>
      </w:pPr>
      <w:r w:rsidRPr="0016612F">
        <w:rPr>
          <w:rFonts w:eastAsiaTheme="minorHAnsi"/>
          <w:sz w:val="28"/>
          <w:szCs w:val="28"/>
          <w:lang w:val="bg-BG"/>
        </w:rPr>
        <w:t xml:space="preserve">Разрешението да се издаде със срок на действие 1 /една/ година </w:t>
      </w:r>
      <w:proofErr w:type="spellStart"/>
      <w:r w:rsidRPr="0016612F">
        <w:rPr>
          <w:sz w:val="28"/>
          <w:szCs w:val="28"/>
          <w:lang w:eastAsia="bg-BG"/>
        </w:rPr>
        <w:t>или</w:t>
      </w:r>
      <w:proofErr w:type="spellEnd"/>
      <w:r w:rsidRPr="0016612F">
        <w:rPr>
          <w:sz w:val="28"/>
          <w:szCs w:val="28"/>
          <w:lang w:eastAsia="bg-BG"/>
        </w:rPr>
        <w:t xml:space="preserve"> </w:t>
      </w:r>
      <w:proofErr w:type="spellStart"/>
      <w:r w:rsidRPr="0016612F">
        <w:rPr>
          <w:sz w:val="28"/>
          <w:szCs w:val="28"/>
        </w:rPr>
        <w:t>до</w:t>
      </w:r>
      <w:proofErr w:type="spellEnd"/>
      <w:r w:rsidRPr="0016612F">
        <w:rPr>
          <w:b/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реализиране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на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инвестиционно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намерение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на</w:t>
      </w:r>
      <w:proofErr w:type="spellEnd"/>
      <w:r w:rsidRPr="0016612F">
        <w:rPr>
          <w:sz w:val="28"/>
          <w:szCs w:val="28"/>
        </w:rPr>
        <w:t xml:space="preserve"> </w:t>
      </w:r>
      <w:proofErr w:type="spellStart"/>
      <w:r w:rsidRPr="0016612F">
        <w:rPr>
          <w:sz w:val="28"/>
          <w:szCs w:val="28"/>
        </w:rPr>
        <w:t>Община</w:t>
      </w:r>
      <w:proofErr w:type="spellEnd"/>
      <w:r w:rsidRPr="0016612F">
        <w:rPr>
          <w:sz w:val="28"/>
          <w:szCs w:val="28"/>
        </w:rPr>
        <w:t xml:space="preserve"> Бургас.</w:t>
      </w:r>
    </w:p>
    <w:p w:rsidR="00F5495C" w:rsidRPr="00C5451B" w:rsidRDefault="00F5495C" w:rsidP="00F5495C">
      <w:pPr>
        <w:widowControl w:val="0"/>
        <w:tabs>
          <w:tab w:val="left" w:pos="90"/>
        </w:tabs>
        <w:autoSpaceDE w:val="0"/>
        <w:autoSpaceDN w:val="0"/>
        <w:adjustRightInd w:val="0"/>
        <w:spacing w:after="200" w:line="276" w:lineRule="auto"/>
        <w:contextualSpacing/>
        <w:rPr>
          <w:sz w:val="28"/>
          <w:szCs w:val="28"/>
          <w:lang w:val="bg-BG"/>
        </w:rPr>
      </w:pPr>
    </w:p>
    <w:p w:rsidR="00C5451B" w:rsidRPr="00460486" w:rsidRDefault="00C5451B" w:rsidP="00742EB6">
      <w:pPr>
        <w:pStyle w:val="ListParagraph"/>
        <w:widowControl w:val="0"/>
        <w:numPr>
          <w:ilvl w:val="0"/>
          <w:numId w:val="2"/>
        </w:numPr>
        <w:tabs>
          <w:tab w:val="left" w:pos="0"/>
          <w:tab w:val="left" w:pos="90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bg-BG"/>
        </w:rPr>
      </w:pPr>
      <w:r w:rsidRPr="00460486">
        <w:rPr>
          <w:sz w:val="28"/>
          <w:szCs w:val="28"/>
          <w:lang w:val="bg-BG"/>
        </w:rPr>
        <w:t>Заявление вх.№70-00-4429/23.06.2016г. от „</w:t>
      </w:r>
      <w:proofErr w:type="spellStart"/>
      <w:r w:rsidRPr="00460486">
        <w:rPr>
          <w:sz w:val="28"/>
          <w:szCs w:val="28"/>
          <w:lang w:val="bg-BG"/>
        </w:rPr>
        <w:t>Хидробетон</w:t>
      </w:r>
      <w:proofErr w:type="spellEnd"/>
      <w:r w:rsidRPr="00460486">
        <w:rPr>
          <w:sz w:val="28"/>
          <w:szCs w:val="28"/>
          <w:lang w:val="bg-BG"/>
        </w:rPr>
        <w:t>“ ООД за издаване на разрешение за поставяне на 6 броя информационно-указателни табели с размери 2/0,50м., едностранни, неосветени на предложените позиции:</w:t>
      </w:r>
    </w:p>
    <w:p w:rsidR="00C5451B" w:rsidRPr="00C5451B" w:rsidRDefault="00C5451B" w:rsidP="00460486">
      <w:pPr>
        <w:numPr>
          <w:ilvl w:val="0"/>
          <w:numId w:val="11"/>
        </w:numPr>
        <w:tabs>
          <w:tab w:val="left" w:pos="1843"/>
        </w:tabs>
        <w:ind w:firstLine="840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2 бр. на бул. „Тодор Александров“</w:t>
      </w:r>
    </w:p>
    <w:p w:rsidR="00C5451B" w:rsidRPr="00C5451B" w:rsidRDefault="00C5451B" w:rsidP="00460486">
      <w:pPr>
        <w:numPr>
          <w:ilvl w:val="0"/>
          <w:numId w:val="11"/>
        </w:numPr>
        <w:tabs>
          <w:tab w:val="left" w:pos="1843"/>
        </w:tabs>
        <w:ind w:firstLine="840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2 бр. на ул. „</w:t>
      </w:r>
      <w:proofErr w:type="spellStart"/>
      <w:r w:rsidRPr="00C5451B">
        <w:rPr>
          <w:sz w:val="28"/>
          <w:szCs w:val="28"/>
          <w:lang w:val="bg-BG"/>
        </w:rPr>
        <w:t>Крайезерна</w:t>
      </w:r>
      <w:proofErr w:type="spellEnd"/>
      <w:r w:rsidRPr="00C5451B">
        <w:rPr>
          <w:sz w:val="28"/>
          <w:szCs w:val="28"/>
          <w:lang w:val="bg-BG"/>
        </w:rPr>
        <w:t>“</w:t>
      </w:r>
    </w:p>
    <w:p w:rsidR="00C5451B" w:rsidRDefault="00C5451B" w:rsidP="00460486">
      <w:pPr>
        <w:numPr>
          <w:ilvl w:val="0"/>
          <w:numId w:val="11"/>
        </w:numPr>
        <w:tabs>
          <w:tab w:val="left" w:pos="1843"/>
        </w:tabs>
        <w:ind w:firstLine="840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2 бр. на ул. „Одрин“</w:t>
      </w:r>
    </w:p>
    <w:p w:rsidR="00460486" w:rsidRDefault="008E6D26" w:rsidP="008E6D26">
      <w:pPr>
        <w:pStyle w:val="NoSpacing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снимки и колажи, </w:t>
      </w:r>
      <w:r w:rsidR="004604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Комисията констатира, че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предложеният проект на информационно-указателни табели</w:t>
      </w:r>
      <w:r w:rsidR="004604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наподобяват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елементи от системата за регулиране на движението /пътни знаци - </w:t>
      </w:r>
      <w:r w:rsidR="00460486">
        <w:rPr>
          <w:rFonts w:ascii="Times New Roman" w:eastAsia="Times New Roman" w:hAnsi="Times New Roman" w:cs="Times New Roman"/>
          <w:sz w:val="28"/>
          <w:szCs w:val="28"/>
          <w:lang w:eastAsia="bg-BG"/>
        </w:rPr>
        <w:t>група „Ж“/ за направления, посоки, обекти и др., описани в Правилника за приложение на Закона за движение по пътищата, което е в противоречие с чл.16 ал.1 от НРИДТОБ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 В тази връзка, Комисията</w:t>
      </w:r>
    </w:p>
    <w:p w:rsidR="007D05CE" w:rsidRDefault="007D05CE" w:rsidP="007D05CE">
      <w:pPr>
        <w:pStyle w:val="ListParagraph"/>
        <w:tabs>
          <w:tab w:val="left" w:pos="0"/>
          <w:tab w:val="left" w:pos="709"/>
          <w:tab w:val="left" w:pos="851"/>
        </w:tabs>
        <w:ind w:left="0" w:firstLine="705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lastRenderedPageBreak/>
        <w:t>РЕШИ:</w:t>
      </w:r>
    </w:p>
    <w:p w:rsidR="008E6D26" w:rsidRDefault="008E6D26" w:rsidP="008E6D26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0486" w:rsidRDefault="007D05CE" w:rsidP="007D05CE">
      <w:pPr>
        <w:pStyle w:val="NoSpacing"/>
        <w:tabs>
          <w:tab w:val="left" w:pos="0"/>
          <w:tab w:val="left" w:pos="709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43A89">
        <w:rPr>
          <w:rFonts w:ascii="Times New Roman" w:hAnsi="Times New Roman" w:cs="Times New Roman"/>
          <w:sz w:val="28"/>
          <w:szCs w:val="28"/>
        </w:rPr>
        <w:t>На основание чл.30, ал.3, т.3</w:t>
      </w:r>
      <w:r w:rsidRPr="00D87D91">
        <w:rPr>
          <w:rFonts w:eastAsia="Calibri"/>
          <w:sz w:val="28"/>
          <w:szCs w:val="28"/>
          <w:lang w:val="ru-RU" w:eastAsia="bg-BG"/>
        </w:rPr>
        <w:t xml:space="preserve"> </w:t>
      </w:r>
      <w:r w:rsidRPr="00D87D91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от НРИДТОБ</w:t>
      </w:r>
      <w:r w:rsidRPr="00D87D91">
        <w:rPr>
          <w:sz w:val="28"/>
          <w:szCs w:val="28"/>
        </w:rPr>
        <w:t xml:space="preserve"> </w:t>
      </w:r>
      <w:r w:rsidR="00D177CF">
        <w:rPr>
          <w:rFonts w:ascii="Times New Roman" w:hAnsi="Times New Roman" w:cs="Times New Roman"/>
          <w:sz w:val="28"/>
          <w:szCs w:val="28"/>
        </w:rPr>
        <w:t>предлага</w:t>
      </w:r>
      <w:r w:rsidR="00B72900">
        <w:rPr>
          <w:rFonts w:ascii="Times New Roman" w:hAnsi="Times New Roman" w:cs="Times New Roman"/>
          <w:sz w:val="28"/>
          <w:szCs w:val="28"/>
        </w:rPr>
        <w:t xml:space="preserve"> на </w:t>
      </w:r>
      <w:r w:rsidRPr="007D05CE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="00937205">
        <w:rPr>
          <w:rFonts w:ascii="Times New Roman" w:hAnsi="Times New Roman" w:cs="Times New Roman"/>
          <w:sz w:val="28"/>
          <w:szCs w:val="28"/>
        </w:rPr>
        <w:t>д</w:t>
      </w:r>
      <w:r w:rsidRPr="007D05CE">
        <w:rPr>
          <w:rFonts w:ascii="Times New Roman" w:hAnsi="Times New Roman" w:cs="Times New Roman"/>
          <w:sz w:val="28"/>
          <w:szCs w:val="28"/>
        </w:rPr>
        <w:t>а предостави ново ситуационно решение</w:t>
      </w:r>
      <w:r>
        <w:rPr>
          <w:rFonts w:ascii="Times New Roman" w:hAnsi="Times New Roman" w:cs="Times New Roman"/>
          <w:sz w:val="28"/>
          <w:szCs w:val="28"/>
        </w:rPr>
        <w:t>, снимки и колажи</w:t>
      </w:r>
      <w:r w:rsidRPr="007D05CE">
        <w:rPr>
          <w:rFonts w:ascii="Times New Roman" w:hAnsi="Times New Roman" w:cs="Times New Roman"/>
          <w:sz w:val="28"/>
          <w:szCs w:val="28"/>
        </w:rPr>
        <w:t>, с предложение за поставяне на информационно-указателн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D05CE">
        <w:rPr>
          <w:rFonts w:ascii="Times New Roman" w:hAnsi="Times New Roman" w:cs="Times New Roman"/>
          <w:sz w:val="28"/>
          <w:szCs w:val="28"/>
        </w:rPr>
        <w:t xml:space="preserve"> табел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60486" w:rsidRPr="007D05C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върху изградено</w:t>
      </w:r>
      <w:r w:rsidR="004604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рекламно тяло</w:t>
      </w:r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по</w:t>
      </w:r>
      <w:proofErr w:type="spellEnd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одобрения</w:t>
      </w:r>
      <w:proofErr w:type="spellEnd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proofErr w:type="spellStart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проект</w:t>
      </w:r>
      <w:proofErr w:type="spellEnd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</w:t>
      </w:r>
      <w:r w:rsidR="004604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№2  </w:t>
      </w:r>
      <w:proofErr w:type="spellStart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тип</w:t>
      </w:r>
      <w:proofErr w:type="spellEnd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 xml:space="preserve"> „</w:t>
      </w:r>
      <w:proofErr w:type="spellStart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Указател</w:t>
      </w:r>
      <w:proofErr w:type="spellEnd"/>
      <w:r w:rsidR="00460486" w:rsidRPr="000830B1">
        <w:rPr>
          <w:rFonts w:ascii="Times New Roman" w:eastAsia="Times New Roman" w:hAnsi="Times New Roman" w:cs="Times New Roman"/>
          <w:sz w:val="28"/>
          <w:szCs w:val="28"/>
          <w:lang w:val="en-GB" w:eastAsia="bg-BG"/>
        </w:rPr>
        <w:t>“</w:t>
      </w:r>
      <w:r w:rsidR="00460486">
        <w:rPr>
          <w:rFonts w:ascii="Times New Roman" w:eastAsia="Times New Roman" w:hAnsi="Times New Roman" w:cs="Times New Roman"/>
          <w:sz w:val="28"/>
          <w:szCs w:val="28"/>
          <w:lang w:eastAsia="bg-BG"/>
        </w:rPr>
        <w:t>,  съгласно чл.16 ал.2 от НРИДТОБ.</w:t>
      </w:r>
    </w:p>
    <w:p w:rsidR="005B03D1" w:rsidRPr="00D7564D" w:rsidRDefault="005B03D1" w:rsidP="007D05CE">
      <w:pPr>
        <w:pStyle w:val="NoSpacing"/>
        <w:tabs>
          <w:tab w:val="left" w:pos="0"/>
          <w:tab w:val="left" w:pos="709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F21F6D" w:rsidRDefault="001A350C" w:rsidP="00F21F6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sz w:val="28"/>
          <w:szCs w:val="28"/>
        </w:rPr>
        <w:tab/>
      </w:r>
      <w:r w:rsidR="002F053C" w:rsidRPr="001A350C">
        <w:rPr>
          <w:rFonts w:ascii="Times New Roman" w:hAnsi="Times New Roman" w:cs="Times New Roman"/>
          <w:sz w:val="28"/>
          <w:szCs w:val="28"/>
        </w:rPr>
        <w:t>11.</w:t>
      </w:r>
      <w:r w:rsidR="005B03D1" w:rsidRPr="001A350C">
        <w:rPr>
          <w:rFonts w:ascii="Times New Roman" w:hAnsi="Times New Roman" w:cs="Times New Roman"/>
          <w:sz w:val="28"/>
          <w:szCs w:val="28"/>
        </w:rPr>
        <w:t>Заявление вх.№70-00- 4446/23.06.2016г. от „</w:t>
      </w:r>
      <w:proofErr w:type="spellStart"/>
      <w:r w:rsidR="005B03D1" w:rsidRPr="001A350C">
        <w:rPr>
          <w:rFonts w:ascii="Times New Roman" w:hAnsi="Times New Roman" w:cs="Times New Roman"/>
          <w:sz w:val="28"/>
          <w:szCs w:val="28"/>
        </w:rPr>
        <w:t>Кроношпан</w:t>
      </w:r>
      <w:proofErr w:type="spellEnd"/>
      <w:r w:rsidR="005B03D1" w:rsidRPr="001A350C">
        <w:rPr>
          <w:rFonts w:ascii="Times New Roman" w:hAnsi="Times New Roman" w:cs="Times New Roman"/>
          <w:sz w:val="28"/>
          <w:szCs w:val="28"/>
        </w:rPr>
        <w:t xml:space="preserve"> България“ ЕООД за издаване на разрешение за поставяне на 6 броя информационно-указателни табели, </w:t>
      </w:r>
      <w:r w:rsidR="00683B61" w:rsidRPr="001A350C">
        <w:rPr>
          <w:rFonts w:ascii="Times New Roman" w:hAnsi="Times New Roman" w:cs="Times New Roman"/>
          <w:sz w:val="28"/>
          <w:szCs w:val="28"/>
        </w:rPr>
        <w:t>на предложените позици</w:t>
      </w:r>
      <w:r w:rsidR="00F21F6D" w:rsidRPr="001A350C">
        <w:rPr>
          <w:rFonts w:ascii="Times New Roman" w:hAnsi="Times New Roman" w:cs="Times New Roman"/>
          <w:sz w:val="28"/>
          <w:szCs w:val="28"/>
        </w:rPr>
        <w:t>и</w:t>
      </w:r>
      <w:r w:rsidR="005B03D1" w:rsidRPr="001A350C">
        <w:rPr>
          <w:rFonts w:ascii="Times New Roman" w:hAnsi="Times New Roman" w:cs="Times New Roman"/>
          <w:sz w:val="28"/>
          <w:szCs w:val="28"/>
        </w:rPr>
        <w:t>: 5бр</w:t>
      </w:r>
      <w:r w:rsidR="00F21F6D" w:rsidRPr="001A350C">
        <w:rPr>
          <w:rFonts w:ascii="Times New Roman" w:hAnsi="Times New Roman" w:cs="Times New Roman"/>
          <w:sz w:val="28"/>
          <w:szCs w:val="28"/>
        </w:rPr>
        <w:t>оя</w:t>
      </w:r>
      <w:r w:rsidR="005B03D1" w:rsidRPr="001A350C">
        <w:rPr>
          <w:rFonts w:ascii="Times New Roman" w:hAnsi="Times New Roman" w:cs="Times New Roman"/>
          <w:sz w:val="28"/>
          <w:szCs w:val="28"/>
        </w:rPr>
        <w:t xml:space="preserve"> на бул. „Проф. Яким Якимов“</w:t>
      </w:r>
      <w:r w:rsidR="00F21F6D" w:rsidRPr="001A350C">
        <w:rPr>
          <w:rFonts w:ascii="Times New Roman" w:hAnsi="Times New Roman" w:cs="Times New Roman"/>
          <w:sz w:val="28"/>
          <w:szCs w:val="28"/>
        </w:rPr>
        <w:t xml:space="preserve"> и</w:t>
      </w:r>
      <w:r w:rsidR="005B03D1" w:rsidRPr="001A350C">
        <w:rPr>
          <w:rFonts w:ascii="Times New Roman" w:hAnsi="Times New Roman" w:cs="Times New Roman"/>
          <w:sz w:val="28"/>
          <w:szCs w:val="28"/>
        </w:rPr>
        <w:t xml:space="preserve"> 1 брой на ул. „Одрин“ </w:t>
      </w:r>
      <w:r w:rsidR="00195FB8" w:rsidRPr="001A350C">
        <w:rPr>
          <w:rFonts w:ascii="Times New Roman" w:hAnsi="Times New Roman" w:cs="Times New Roman"/>
          <w:sz w:val="28"/>
          <w:szCs w:val="28"/>
        </w:rPr>
        <w:t xml:space="preserve">. След разглеждане на заявлението и приложените документи, </w:t>
      </w:r>
      <w:r w:rsidR="006A4ECA" w:rsidRPr="001A350C">
        <w:rPr>
          <w:rFonts w:ascii="Times New Roman" w:hAnsi="Times New Roman" w:cs="Times New Roman"/>
          <w:sz w:val="28"/>
          <w:szCs w:val="28"/>
        </w:rPr>
        <w:t xml:space="preserve">по отношение на отправеното искане за поставяне на информационно-указателна табела на бул. „Проф. Яким Якимов“, предложена с № 5, </w:t>
      </w:r>
      <w:r w:rsidR="00195FB8" w:rsidRPr="001A350C">
        <w:rPr>
          <w:rFonts w:ascii="Times New Roman" w:hAnsi="Times New Roman" w:cs="Times New Roman"/>
          <w:sz w:val="28"/>
          <w:szCs w:val="28"/>
        </w:rPr>
        <w:t>Комисията</w:t>
      </w:r>
      <w:r w:rsidR="006A4ECA" w:rsidRPr="001A350C">
        <w:rPr>
          <w:rFonts w:ascii="Times New Roman" w:hAnsi="Times New Roman" w:cs="Times New Roman"/>
          <w:sz w:val="28"/>
          <w:szCs w:val="28"/>
        </w:rPr>
        <w:t xml:space="preserve"> намира искането за основателно и дава положително становище за издаване на разрешение. По отношение на останалите позиции, Комисията</w:t>
      </w:r>
      <w:r w:rsidR="00195FB8" w:rsidRPr="001A350C">
        <w:rPr>
          <w:rFonts w:ascii="Times New Roman" w:hAnsi="Times New Roman" w:cs="Times New Roman"/>
          <w:sz w:val="28"/>
          <w:szCs w:val="28"/>
        </w:rPr>
        <w:t xml:space="preserve"> констатира</w:t>
      </w:r>
      <w:r w:rsidR="006A4ECA" w:rsidRPr="001A350C">
        <w:rPr>
          <w:rFonts w:ascii="Times New Roman" w:hAnsi="Times New Roman" w:cs="Times New Roman"/>
          <w:sz w:val="28"/>
          <w:szCs w:val="28"/>
        </w:rPr>
        <w:t xml:space="preserve"> следното:</w:t>
      </w:r>
      <w:r w:rsidR="00195FB8" w:rsidRPr="001A350C">
        <w:rPr>
          <w:rFonts w:ascii="Times New Roman" w:hAnsi="Times New Roman" w:cs="Times New Roman"/>
          <w:sz w:val="28"/>
          <w:szCs w:val="28"/>
        </w:rPr>
        <w:t xml:space="preserve"> </w:t>
      </w:r>
      <w:r w:rsidR="006A4ECA" w:rsidRPr="001A350C">
        <w:rPr>
          <w:rFonts w:ascii="Times New Roman" w:hAnsi="Times New Roman" w:cs="Times New Roman"/>
          <w:sz w:val="28"/>
          <w:szCs w:val="28"/>
        </w:rPr>
        <w:t>За п</w:t>
      </w:r>
      <w:r w:rsidR="00D301E0" w:rsidRPr="001A350C">
        <w:rPr>
          <w:rFonts w:ascii="Times New Roman" w:hAnsi="Times New Roman" w:cs="Times New Roman"/>
          <w:sz w:val="28"/>
          <w:szCs w:val="28"/>
        </w:rPr>
        <w:t xml:space="preserve">озицията </w:t>
      </w:r>
      <w:r w:rsidR="00DD5745" w:rsidRPr="001A350C">
        <w:rPr>
          <w:rFonts w:ascii="Times New Roman" w:hAnsi="Times New Roman" w:cs="Times New Roman"/>
          <w:sz w:val="28"/>
          <w:szCs w:val="28"/>
        </w:rPr>
        <w:t>предложе</w:t>
      </w:r>
      <w:r w:rsidR="00D301E0" w:rsidRPr="001A350C">
        <w:rPr>
          <w:rFonts w:ascii="Times New Roman" w:hAnsi="Times New Roman" w:cs="Times New Roman"/>
          <w:sz w:val="28"/>
          <w:szCs w:val="28"/>
        </w:rPr>
        <w:t xml:space="preserve">на под №1 на бул. „Проф. Яким Якимов“ е приложен колаж за поставяне на </w:t>
      </w:r>
      <w:r w:rsidR="006A4ECA" w:rsidRPr="001A350C">
        <w:rPr>
          <w:rFonts w:ascii="Times New Roman" w:hAnsi="Times New Roman" w:cs="Times New Roman"/>
          <w:sz w:val="28"/>
          <w:szCs w:val="28"/>
        </w:rPr>
        <w:t xml:space="preserve">информационно-указателна табела на стълб за ел. осветление на </w:t>
      </w:r>
      <w:r w:rsidR="00D301E0" w:rsidRPr="001A350C">
        <w:rPr>
          <w:rFonts w:ascii="Times New Roman" w:hAnsi="Times New Roman" w:cs="Times New Roman"/>
          <w:sz w:val="28"/>
          <w:szCs w:val="28"/>
        </w:rPr>
        <w:t xml:space="preserve">бул. „Транспортна“ и попада в зона на кръстовище; </w:t>
      </w:r>
      <w:r w:rsidR="00DD5745" w:rsidRPr="001A350C">
        <w:rPr>
          <w:rFonts w:ascii="Times New Roman" w:hAnsi="Times New Roman" w:cs="Times New Roman"/>
          <w:sz w:val="28"/>
          <w:szCs w:val="28"/>
        </w:rPr>
        <w:t xml:space="preserve"> </w:t>
      </w:r>
      <w:r w:rsidR="00D301E0" w:rsidRPr="001A350C">
        <w:rPr>
          <w:rFonts w:ascii="Times New Roman" w:hAnsi="Times New Roman" w:cs="Times New Roman"/>
          <w:sz w:val="28"/>
          <w:szCs w:val="28"/>
        </w:rPr>
        <w:t>Предложената п</w:t>
      </w:r>
      <w:r w:rsidR="00DD5745" w:rsidRPr="001A350C">
        <w:rPr>
          <w:rFonts w:ascii="Times New Roman" w:hAnsi="Times New Roman" w:cs="Times New Roman"/>
          <w:sz w:val="28"/>
          <w:szCs w:val="28"/>
        </w:rPr>
        <w:t>озици</w:t>
      </w:r>
      <w:r w:rsidR="00D301E0" w:rsidRPr="001A350C">
        <w:rPr>
          <w:rFonts w:ascii="Times New Roman" w:hAnsi="Times New Roman" w:cs="Times New Roman"/>
          <w:sz w:val="28"/>
          <w:szCs w:val="28"/>
        </w:rPr>
        <w:t xml:space="preserve">я </w:t>
      </w:r>
      <w:r w:rsidR="00DD5745" w:rsidRPr="001A350C">
        <w:rPr>
          <w:rFonts w:ascii="Times New Roman" w:hAnsi="Times New Roman" w:cs="Times New Roman"/>
          <w:sz w:val="28"/>
          <w:szCs w:val="28"/>
        </w:rPr>
        <w:t>с номер №2</w:t>
      </w:r>
      <w:r w:rsidR="00D301E0" w:rsidRPr="001A350C">
        <w:rPr>
          <w:rFonts w:ascii="Times New Roman" w:hAnsi="Times New Roman" w:cs="Times New Roman"/>
          <w:sz w:val="28"/>
          <w:szCs w:val="28"/>
        </w:rPr>
        <w:t xml:space="preserve"> на бул. „Проф. „Яким Якимов“</w:t>
      </w:r>
      <w:r w:rsidR="00DD5745" w:rsidRPr="001A350C">
        <w:rPr>
          <w:rFonts w:ascii="Times New Roman" w:hAnsi="Times New Roman" w:cs="Times New Roman"/>
          <w:sz w:val="28"/>
          <w:szCs w:val="28"/>
        </w:rPr>
        <w:t xml:space="preserve"> попада в зона на кръстовище</w:t>
      </w:r>
      <w:r w:rsidR="00D301E0" w:rsidRPr="001A350C">
        <w:rPr>
          <w:rFonts w:ascii="Times New Roman" w:hAnsi="Times New Roman" w:cs="Times New Roman"/>
          <w:sz w:val="28"/>
          <w:szCs w:val="28"/>
        </w:rPr>
        <w:t xml:space="preserve">;  За позициите на бул. „Проф. Яким Якимов“, предложени </w:t>
      </w:r>
      <w:r w:rsidR="0014710C" w:rsidRPr="001A350C">
        <w:rPr>
          <w:rFonts w:ascii="Times New Roman" w:hAnsi="Times New Roman" w:cs="Times New Roman"/>
          <w:sz w:val="28"/>
          <w:szCs w:val="28"/>
        </w:rPr>
        <w:t xml:space="preserve">с номера: №3 и №4, Комисията </w:t>
      </w:r>
      <w:r w:rsidR="001E58F1" w:rsidRPr="001A350C">
        <w:rPr>
          <w:rFonts w:ascii="Times New Roman" w:hAnsi="Times New Roman" w:cs="Times New Roman"/>
          <w:sz w:val="28"/>
          <w:szCs w:val="28"/>
        </w:rPr>
        <w:t xml:space="preserve">изисква становище от експерт „Геодезия, архитектура и техническа инфраструктура“, </w:t>
      </w:r>
      <w:r w:rsidR="001E58F1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относно пригодността на конструкцията на подновените стълбове за окачване на </w:t>
      </w:r>
      <w:r w:rsidR="00DE0EF6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D301E0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нформационно-указателни табели; На предложената на бул</w:t>
      </w:r>
      <w:r w:rsidR="00D301E0">
        <w:rPr>
          <w:rFonts w:ascii="Times New Roman" w:eastAsia="Times New Roman" w:hAnsi="Times New Roman" w:cs="Times New Roman"/>
          <w:sz w:val="28"/>
          <w:szCs w:val="28"/>
          <w:lang w:eastAsia="bg-BG"/>
        </w:rPr>
        <w:t>. „Одрин“ номер №6, Комисията констатира, че на елект</w:t>
      </w:r>
      <w:r w:rsidR="006A4ECA">
        <w:rPr>
          <w:rFonts w:ascii="Times New Roman" w:eastAsia="Times New Roman" w:hAnsi="Times New Roman" w:cs="Times New Roman"/>
          <w:sz w:val="28"/>
          <w:szCs w:val="28"/>
          <w:lang w:eastAsia="bg-BG"/>
        </w:rPr>
        <w:t>рическия стълб е поставен знак от група пътни знаци, даващи специални предписания</w:t>
      </w:r>
      <w:r w:rsidR="00D301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A4ECA">
        <w:rPr>
          <w:rFonts w:ascii="Times New Roman" w:eastAsia="Times New Roman" w:hAnsi="Times New Roman" w:cs="Times New Roman"/>
          <w:sz w:val="28"/>
          <w:szCs w:val="28"/>
          <w:lang w:eastAsia="bg-BG"/>
        </w:rPr>
        <w:t>/Д 24/.</w:t>
      </w:r>
      <w:r w:rsidR="00D301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A4EC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Предвид горното, Комисията </w:t>
      </w:r>
    </w:p>
    <w:p w:rsidR="006A4ECA" w:rsidRPr="006A4ECA" w:rsidRDefault="006A4ECA" w:rsidP="006A4ECA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A4EC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РЕШИ:</w:t>
      </w:r>
    </w:p>
    <w:p w:rsidR="006A4ECA" w:rsidRDefault="006A4ECA" w:rsidP="006A4EC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Предлага на директор дирекция „Икономика и стопански дейности“ да издаде разрешение за поставяне на информационно-указателна табела</w:t>
      </w:r>
      <w:r w:rsidR="003F02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стълб за ел.осветление </w:t>
      </w:r>
      <w:r w:rsidR="003F02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разделителната ивица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 бул.„Проф.Я</w:t>
      </w:r>
      <w:r w:rsidR="003F02E4">
        <w:rPr>
          <w:rFonts w:ascii="Times New Roman" w:eastAsia="Times New Roman" w:hAnsi="Times New Roman" w:cs="Times New Roman"/>
          <w:sz w:val="28"/>
          <w:szCs w:val="28"/>
          <w:lang w:eastAsia="bg-BG"/>
        </w:rPr>
        <w:t>ким Якимов“, заявена с №5;</w:t>
      </w:r>
    </w:p>
    <w:p w:rsidR="003F02E4" w:rsidRDefault="00C13005" w:rsidP="006A4ECA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3F02E4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Предлага на директор дирекция „Икономика и стопански дейности“ да откаже издаване на разрешение за поставяне на информационно-указателни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табели на следните заявени позиции:</w:t>
      </w:r>
      <w:r w:rsidR="003F02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3F02E4" w:rsidRPr="001A350C" w:rsidRDefault="000D2A4B" w:rsidP="003F02E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>Н</w:t>
      </w:r>
      <w:r w:rsidR="003F02E4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а бул. „Транспортна“</w:t>
      </w:r>
      <w:r w:rsidR="00C13005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/предложена с №1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/, предвид това, че</w:t>
      </w:r>
      <w:r w:rsidR="003F02E4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попада в зона на кръстовище, </w:t>
      </w:r>
      <w:r w:rsidR="003F02E4" w:rsidRPr="001A350C">
        <w:rPr>
          <w:rFonts w:ascii="Times New Roman" w:eastAsia="Times New Roman" w:hAnsi="Times New Roman" w:cs="Times New Roman"/>
          <w:sz w:val="28"/>
          <w:szCs w:val="28"/>
        </w:rPr>
        <w:t xml:space="preserve">което е в противоречие с т.2.3 от Техническите критерии за поставяне на рекламно-информационни елементи към НРИДТОБ. Подобно предложение за разполагането  на ИУТ на бул.„Проф.Я.Якимов“ ще бъде отказано поради </w:t>
      </w:r>
      <w:proofErr w:type="spellStart"/>
      <w:r w:rsidR="003F02E4" w:rsidRPr="001A350C">
        <w:rPr>
          <w:rFonts w:ascii="Times New Roman" w:eastAsia="Times New Roman" w:hAnsi="Times New Roman" w:cs="Times New Roman"/>
          <w:sz w:val="28"/>
          <w:szCs w:val="28"/>
        </w:rPr>
        <w:t>ситуиране</w:t>
      </w:r>
      <w:proofErr w:type="spellEnd"/>
      <w:r w:rsidR="003F02E4" w:rsidRPr="001A350C">
        <w:rPr>
          <w:rFonts w:ascii="Times New Roman" w:eastAsia="Times New Roman" w:hAnsi="Times New Roman" w:cs="Times New Roman"/>
          <w:sz w:val="28"/>
          <w:szCs w:val="28"/>
        </w:rPr>
        <w:t xml:space="preserve"> на ИУТ в зона на кръстовище;</w:t>
      </w:r>
    </w:p>
    <w:p w:rsidR="003F02E4" w:rsidRPr="001A350C" w:rsidRDefault="003F02E4" w:rsidP="003F02E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0D2A4B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бул. „Проф.Я.Якимов“ /</w:t>
      </w:r>
      <w:r w:rsidR="000D2A4B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предложена с №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2/, </w:t>
      </w:r>
      <w:r w:rsidR="000D2A4B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това, че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попада в зона на кръстовище, </w:t>
      </w:r>
      <w:r w:rsidRPr="001A350C">
        <w:rPr>
          <w:rFonts w:ascii="Times New Roman" w:eastAsia="Times New Roman" w:hAnsi="Times New Roman" w:cs="Times New Roman"/>
          <w:sz w:val="28"/>
          <w:szCs w:val="28"/>
        </w:rPr>
        <w:t>което е в противоречие с т.2.3 от Техническите критерии за поставяне на РИЕ към НРИДТОБ;</w:t>
      </w:r>
    </w:p>
    <w:p w:rsidR="003F02E4" w:rsidRPr="001A350C" w:rsidRDefault="003F02E4" w:rsidP="003F02E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ab/>
      </w:r>
      <w:r w:rsidR="000D2A4B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На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ул.</w:t>
      </w:r>
      <w:r w:rsidR="000D2A4B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„Одрин“ /</w:t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предложена с №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това,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че</w:t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предложената позиция е </w:t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поставен знак от група пътни знаци, даващи специални предписания /Д 24/</w:t>
      </w:r>
      <w:r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, което е в противоречие на чл.10 т.4 от НРИДТОБ.</w:t>
      </w:r>
    </w:p>
    <w:p w:rsidR="006A4ECA" w:rsidRPr="001A350C" w:rsidRDefault="00BF5D55" w:rsidP="00F21F6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основание </w:t>
      </w:r>
      <w:r w:rsidR="001A350C" w:rsidRPr="001A350C">
        <w:rPr>
          <w:rFonts w:ascii="Times New Roman" w:hAnsi="Times New Roman" w:cs="Times New Roman"/>
          <w:sz w:val="28"/>
          <w:szCs w:val="28"/>
        </w:rPr>
        <w:t>чл.30, ал.3, т.3</w:t>
      </w:r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от НРИДТОБ, </w:t>
      </w:r>
      <w:proofErr w:type="spellStart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изисква</w:t>
      </w:r>
      <w:proofErr w:type="spellEnd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да се </w:t>
      </w:r>
      <w:proofErr w:type="spellStart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извърши</w:t>
      </w:r>
      <w:proofErr w:type="spellEnd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proofErr w:type="spellStart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служебна</w:t>
      </w:r>
      <w:proofErr w:type="spellEnd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справка и да се </w:t>
      </w:r>
      <w:proofErr w:type="spellStart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>представи</w:t>
      </w:r>
      <w:proofErr w:type="spellEnd"/>
      <w:r w:rsidR="001A350C" w:rsidRPr="001A350C">
        <w:rPr>
          <w:rFonts w:ascii="Times New Roman" w:eastAsia="Calibri" w:hAnsi="Times New Roman" w:cs="Times New Roman"/>
          <w:sz w:val="28"/>
          <w:szCs w:val="28"/>
          <w:lang w:val="ru-RU" w:eastAsia="bg-BG"/>
        </w:rPr>
        <w:t xml:space="preserve"> </w:t>
      </w:r>
      <w:r w:rsidR="001A350C" w:rsidRPr="001A350C">
        <w:rPr>
          <w:rFonts w:ascii="Times New Roman" w:hAnsi="Times New Roman" w:cs="Times New Roman"/>
          <w:sz w:val="28"/>
          <w:szCs w:val="28"/>
        </w:rPr>
        <w:t xml:space="preserve">становище от експерт „Геодезия, архитектура и техническа инфраструктура“ </w:t>
      </w:r>
      <w:r w:rsidR="001A350C" w:rsidRPr="001A350C">
        <w:rPr>
          <w:rFonts w:ascii="Times New Roman" w:eastAsia="Times New Roman" w:hAnsi="Times New Roman" w:cs="Times New Roman"/>
          <w:sz w:val="28"/>
          <w:szCs w:val="28"/>
          <w:lang w:eastAsia="bg-BG"/>
        </w:rPr>
        <w:t>относно пригодността на конструкцията на подновените стълбове за окачване на ИУТ.</w:t>
      </w:r>
    </w:p>
    <w:p w:rsidR="001A350C" w:rsidRPr="001A350C" w:rsidRDefault="001A350C" w:rsidP="00F21F6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A4ECA" w:rsidRDefault="006A4ECA" w:rsidP="00F21F6D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A4ECA" w:rsidRPr="00C4768A" w:rsidRDefault="00C4768A" w:rsidP="00F21F6D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768A">
        <w:rPr>
          <w:rFonts w:ascii="Times New Roman" w:hAnsi="Times New Roman" w:cs="Times New Roman"/>
          <w:b/>
          <w:sz w:val="28"/>
          <w:szCs w:val="28"/>
          <w:u w:val="single"/>
        </w:rPr>
        <w:t>По точка І</w:t>
      </w:r>
      <w:r w:rsidR="000570EB">
        <w:rPr>
          <w:rFonts w:ascii="Times New Roman" w:hAnsi="Times New Roman" w:cs="Times New Roman"/>
          <w:b/>
          <w:sz w:val="28"/>
          <w:szCs w:val="28"/>
          <w:u w:val="single"/>
        </w:rPr>
        <w:t>І</w:t>
      </w:r>
      <w:r w:rsidRPr="00C4768A">
        <w:rPr>
          <w:rFonts w:ascii="Times New Roman" w:hAnsi="Times New Roman" w:cs="Times New Roman"/>
          <w:b/>
          <w:sz w:val="28"/>
          <w:szCs w:val="28"/>
          <w:u w:val="single"/>
        </w:rPr>
        <w:t>І.</w:t>
      </w:r>
    </w:p>
    <w:p w:rsidR="00C5451B" w:rsidRPr="00561D95" w:rsidRDefault="00C5451B" w:rsidP="001B75C9">
      <w:pPr>
        <w:pStyle w:val="ListParagraph"/>
        <w:numPr>
          <w:ilvl w:val="0"/>
          <w:numId w:val="7"/>
        </w:numPr>
        <w:tabs>
          <w:tab w:val="left" w:pos="0"/>
          <w:tab w:val="left" w:pos="142"/>
        </w:tabs>
        <w:ind w:left="0" w:firstLine="709"/>
        <w:jc w:val="both"/>
        <w:rPr>
          <w:sz w:val="28"/>
          <w:szCs w:val="28"/>
          <w:lang w:val="bg-BG"/>
        </w:rPr>
      </w:pPr>
      <w:r w:rsidRPr="00561D95">
        <w:rPr>
          <w:sz w:val="28"/>
          <w:szCs w:val="28"/>
          <w:lang w:val="bg-BG"/>
        </w:rPr>
        <w:t>Заявление вх.№70-00-4330/20.06.2016г. от „Билла България“ ЕООД за подновяване на издадени разрешения за поставяне на РИЕ с номера: №№2208; 2209; 221</w:t>
      </w:r>
      <w:r w:rsidR="001B75C9">
        <w:rPr>
          <w:sz w:val="28"/>
          <w:szCs w:val="28"/>
          <w:lang w:val="bg-BG"/>
        </w:rPr>
        <w:t>0; 2212; 2213; 2214/19.01.2015г.</w:t>
      </w:r>
      <w:r w:rsidR="00BA5E29">
        <w:rPr>
          <w:sz w:val="28"/>
          <w:szCs w:val="28"/>
          <w:lang w:val="bg-BG"/>
        </w:rPr>
        <w:t xml:space="preserve">След разглеждане на заявлението и приложените документи, Комисията </w:t>
      </w:r>
    </w:p>
    <w:p w:rsidR="00BA5E29" w:rsidRDefault="00BA5E29" w:rsidP="00BA5E29">
      <w:pPr>
        <w:pStyle w:val="ListParagraph"/>
        <w:tabs>
          <w:tab w:val="left" w:pos="0"/>
          <w:tab w:val="left" w:pos="709"/>
          <w:tab w:val="left" w:pos="851"/>
        </w:tabs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BA5E29" w:rsidRDefault="00BA5E29" w:rsidP="00BA5E29">
      <w:pPr>
        <w:pStyle w:val="NoSpacing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E3BB8" w:rsidRPr="006E3BB8" w:rsidRDefault="006E3BB8" w:rsidP="006E3BB8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</w:t>
      </w:r>
      <w:r>
        <w:rPr>
          <w:sz w:val="28"/>
          <w:szCs w:val="28"/>
          <w:lang w:val="bg-BG" w:eastAsia="bg-BG"/>
        </w:rPr>
        <w:t>три</w:t>
      </w:r>
      <w:r w:rsidRPr="006E3BB8">
        <w:rPr>
          <w:sz w:val="28"/>
          <w:szCs w:val="28"/>
          <w:lang w:val="bg-BG" w:eastAsia="bg-BG"/>
        </w:rPr>
        <w:t xml:space="preserve"> броя </w:t>
      </w:r>
      <w:r w:rsidRPr="006E3BB8">
        <w:rPr>
          <w:rFonts w:eastAsiaTheme="minorHAnsi"/>
          <w:sz w:val="28"/>
          <w:szCs w:val="28"/>
          <w:lang w:val="bg-BG"/>
        </w:rPr>
        <w:t>рекламно-информационни елементи тип „Пиза“ с размери 3/4м., двустранни, осветени от собствен източник на ел. енергия в ж.к. „Меден рудник“, УПИ</w:t>
      </w:r>
      <w:r w:rsidRPr="006E3BB8">
        <w:rPr>
          <w:rFonts w:eastAsiaTheme="minorHAnsi"/>
          <w:sz w:val="28"/>
          <w:szCs w:val="28"/>
        </w:rPr>
        <w:t>-I</w:t>
      </w:r>
      <w:r w:rsidRPr="006E3BB8">
        <w:rPr>
          <w:rFonts w:eastAsiaTheme="minorHAnsi"/>
          <w:sz w:val="28"/>
          <w:szCs w:val="28"/>
          <w:lang w:val="bg-BG"/>
        </w:rPr>
        <w:t xml:space="preserve"> в кв.14 по плана на зона „А“ на паркинга на магазин „Билла“</w:t>
      </w:r>
      <w:r w:rsidRPr="006E3BB8">
        <w:rPr>
          <w:rFonts w:eastAsiaTheme="minorHAnsi"/>
          <w:sz w:val="28"/>
          <w:szCs w:val="28"/>
        </w:rPr>
        <w:t xml:space="preserve"> </w:t>
      </w:r>
      <w:r w:rsidRPr="006E3BB8">
        <w:rPr>
          <w:sz w:val="28"/>
          <w:szCs w:val="28"/>
          <w:lang w:val="bg-BG"/>
        </w:rPr>
        <w:t xml:space="preserve">за срок от 3/три/ години или </w:t>
      </w:r>
      <w:r w:rsidRPr="006E3BB8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6E3BB8" w:rsidRPr="006E3BB8" w:rsidRDefault="006E3BB8" w:rsidP="006E3BB8">
      <w:pPr>
        <w:tabs>
          <w:tab w:val="left" w:pos="709"/>
        </w:tabs>
        <w:contextualSpacing/>
        <w:jc w:val="both"/>
        <w:rPr>
          <w:rFonts w:eastAsiaTheme="minorHAnsi"/>
          <w:sz w:val="28"/>
          <w:szCs w:val="28"/>
        </w:rPr>
      </w:pPr>
      <w:r>
        <w:rPr>
          <w:sz w:val="28"/>
          <w:szCs w:val="28"/>
          <w:lang w:val="bg-BG"/>
        </w:rPr>
        <w:tab/>
        <w:t xml:space="preserve">Предлага на директор дирекция „Икономика и стопански дейности“ да издаде </w:t>
      </w:r>
      <w:r w:rsidRPr="006E3BB8">
        <w:rPr>
          <w:sz w:val="28"/>
          <w:szCs w:val="28"/>
          <w:lang w:val="bg-BG" w:eastAsia="bg-BG"/>
        </w:rPr>
        <w:t xml:space="preserve">поставяне на </w:t>
      </w:r>
      <w:r>
        <w:rPr>
          <w:sz w:val="28"/>
          <w:szCs w:val="28"/>
          <w:lang w:val="bg-BG" w:eastAsia="bg-BG"/>
        </w:rPr>
        <w:t>три</w:t>
      </w:r>
      <w:r w:rsidRPr="006E3BB8">
        <w:rPr>
          <w:sz w:val="28"/>
          <w:szCs w:val="28"/>
          <w:lang w:val="bg-BG" w:eastAsia="bg-BG"/>
        </w:rPr>
        <w:t xml:space="preserve"> броя </w:t>
      </w:r>
      <w:r w:rsidRPr="006E3BB8">
        <w:rPr>
          <w:rFonts w:eastAsiaTheme="minorHAnsi"/>
          <w:sz w:val="28"/>
          <w:szCs w:val="28"/>
          <w:lang w:val="bg-BG"/>
        </w:rPr>
        <w:t xml:space="preserve">рекламно-информационни елементи /РИЕ/ тип „Ракета“ с размери 1.30/1.90м., двустранни, осветени от собствен източник на ел. енергия в к-с “Меден Рудник“, УПИ-І в кв. 14 по плана на зона „А“ на паркинга на магазин „Билла“ </w:t>
      </w:r>
      <w:r w:rsidRPr="006E3BB8">
        <w:rPr>
          <w:sz w:val="28"/>
          <w:szCs w:val="28"/>
          <w:lang w:val="bg-BG"/>
        </w:rPr>
        <w:t xml:space="preserve">за срок от 3/три/ години или </w:t>
      </w:r>
      <w:r w:rsidRPr="006E3BB8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C5451B" w:rsidRPr="00C5451B" w:rsidRDefault="00C5451B" w:rsidP="006E3BB8">
      <w:pPr>
        <w:tabs>
          <w:tab w:val="left" w:pos="0"/>
        </w:tabs>
        <w:ind w:firstLine="567"/>
        <w:jc w:val="both"/>
        <w:rPr>
          <w:sz w:val="28"/>
          <w:szCs w:val="28"/>
          <w:lang w:val="bg-BG"/>
        </w:rPr>
      </w:pPr>
    </w:p>
    <w:p w:rsidR="00C5451B" w:rsidRPr="00C5451B" w:rsidRDefault="00C5451B" w:rsidP="009D6C25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Заявление вх.№70-00-2339/22.04.2015г. от „</w:t>
      </w:r>
      <w:proofErr w:type="spellStart"/>
      <w:r w:rsidRPr="00C5451B">
        <w:rPr>
          <w:sz w:val="28"/>
          <w:szCs w:val="28"/>
          <w:lang w:val="bg-BG"/>
        </w:rPr>
        <w:t>Билд</w:t>
      </w:r>
      <w:proofErr w:type="spellEnd"/>
      <w:r w:rsidRPr="00C5451B">
        <w:rPr>
          <w:sz w:val="28"/>
          <w:szCs w:val="28"/>
          <w:lang w:val="bg-BG"/>
        </w:rPr>
        <w:t xml:space="preserve">“ ЕООД за подновяване на издадени разрешения за поставяне на </w:t>
      </w:r>
      <w:r w:rsidR="00C52F18">
        <w:rPr>
          <w:sz w:val="28"/>
          <w:szCs w:val="28"/>
          <w:lang w:val="bg-BG"/>
        </w:rPr>
        <w:t xml:space="preserve">рекламно-информационни елементи </w:t>
      </w:r>
      <w:r w:rsidRPr="00C5451B">
        <w:rPr>
          <w:sz w:val="28"/>
          <w:szCs w:val="28"/>
          <w:lang w:val="bg-BG"/>
        </w:rPr>
        <w:t>с номера:</w:t>
      </w:r>
      <w:r w:rsidR="00C52F18">
        <w:rPr>
          <w:sz w:val="28"/>
          <w:szCs w:val="28"/>
          <w:lang w:val="bg-BG"/>
        </w:rPr>
        <w:t xml:space="preserve"> </w:t>
      </w:r>
      <w:r w:rsidRPr="00C5451B">
        <w:rPr>
          <w:sz w:val="28"/>
          <w:szCs w:val="28"/>
          <w:lang w:val="bg-BG"/>
        </w:rPr>
        <w:t>№№1747; 1748; 1750; 1753; 1754/01.08.2013г.; №№1972; 1973; 1974; 1975/23.03.2014г.</w:t>
      </w:r>
      <w:r w:rsidR="009D6C25">
        <w:rPr>
          <w:sz w:val="28"/>
          <w:szCs w:val="28"/>
          <w:lang w:val="bg-BG"/>
        </w:rPr>
        <w:t xml:space="preserve"> След разглеждане на заявлението и приложените документи, Комисията </w:t>
      </w:r>
    </w:p>
    <w:p w:rsidR="00A24E7F" w:rsidRDefault="00A24E7F" w:rsidP="00A24E7F">
      <w:pPr>
        <w:pStyle w:val="ListParagraph"/>
        <w:tabs>
          <w:tab w:val="left" w:pos="0"/>
          <w:tab w:val="left" w:pos="709"/>
          <w:tab w:val="left" w:pos="851"/>
        </w:tabs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A24E7F" w:rsidRPr="00A24E7F" w:rsidRDefault="00A24E7F" w:rsidP="00A24E7F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A24E7F">
        <w:rPr>
          <w:sz w:val="28"/>
          <w:szCs w:val="28"/>
          <w:lang w:val="bg-BG" w:eastAsia="bg-BG"/>
        </w:rPr>
        <w:t xml:space="preserve">рекламно-информационен елемент </w:t>
      </w:r>
      <w:r w:rsidRPr="00A24E7F">
        <w:rPr>
          <w:sz w:val="28"/>
          <w:szCs w:val="28"/>
          <w:lang w:val="bg-BG"/>
        </w:rPr>
        <w:t>тип „Пиза“ с размери 3/4м., двустранен, осветен на ул.</w:t>
      </w:r>
      <w:r>
        <w:rPr>
          <w:sz w:val="28"/>
          <w:szCs w:val="28"/>
          <w:lang w:val="bg-BG"/>
        </w:rPr>
        <w:t xml:space="preserve"> „</w:t>
      </w:r>
      <w:r w:rsidRPr="00A24E7F">
        <w:rPr>
          <w:sz w:val="28"/>
          <w:szCs w:val="28"/>
          <w:lang w:val="bg-BG"/>
        </w:rPr>
        <w:t>Спортна“, позиция т.П-80 /</w:t>
      </w:r>
      <w:r>
        <w:rPr>
          <w:sz w:val="28"/>
          <w:szCs w:val="28"/>
          <w:lang w:val="bg-BG"/>
        </w:rPr>
        <w:t>стар номер-</w:t>
      </w:r>
      <w:r w:rsidRPr="00A24E7F">
        <w:rPr>
          <w:sz w:val="28"/>
          <w:szCs w:val="28"/>
          <w:lang w:val="bg-BG"/>
        </w:rPr>
        <w:t>т.</w:t>
      </w:r>
      <w:r>
        <w:rPr>
          <w:sz w:val="28"/>
          <w:szCs w:val="28"/>
          <w:lang w:val="bg-BG"/>
        </w:rPr>
        <w:t xml:space="preserve"> </w:t>
      </w:r>
      <w:r w:rsidRPr="00A24E7F">
        <w:rPr>
          <w:sz w:val="28"/>
          <w:szCs w:val="28"/>
          <w:lang w:val="bg-BG"/>
        </w:rPr>
        <w:t xml:space="preserve">229/ с координати </w:t>
      </w:r>
      <w:r>
        <w:rPr>
          <w:sz w:val="28"/>
          <w:szCs w:val="28"/>
        </w:rPr>
        <w:t>X</w:t>
      </w:r>
      <w:r w:rsidRPr="00A24E7F">
        <w:rPr>
          <w:sz w:val="28"/>
          <w:szCs w:val="28"/>
          <w:lang w:val="bg-BG"/>
        </w:rPr>
        <w:t>4640854.82</w:t>
      </w:r>
      <w:r>
        <w:rPr>
          <w:sz w:val="28"/>
          <w:szCs w:val="28"/>
        </w:rPr>
        <w:t>, Y</w:t>
      </w:r>
      <w:r>
        <w:rPr>
          <w:sz w:val="28"/>
          <w:szCs w:val="28"/>
          <w:lang w:val="bg-BG"/>
        </w:rPr>
        <w:t>9584608.42</w:t>
      </w:r>
      <w:r>
        <w:rPr>
          <w:sz w:val="28"/>
          <w:szCs w:val="28"/>
        </w:rPr>
        <w:t>, H</w:t>
      </w:r>
      <w:r w:rsidRPr="00A24E7F">
        <w:rPr>
          <w:sz w:val="28"/>
          <w:szCs w:val="28"/>
          <w:lang w:val="bg-BG"/>
        </w:rPr>
        <w:t>1.95</w:t>
      </w:r>
      <w:r w:rsidRPr="00A24E7F">
        <w:rPr>
          <w:b/>
          <w:i/>
          <w:sz w:val="28"/>
          <w:szCs w:val="28"/>
        </w:rPr>
        <w:t xml:space="preserve"> </w:t>
      </w:r>
      <w:r w:rsidRPr="00A24E7F">
        <w:rPr>
          <w:sz w:val="28"/>
          <w:szCs w:val="28"/>
          <w:lang w:val="bg-BG"/>
        </w:rPr>
        <w:t xml:space="preserve">от одобрената схема за срок от 3/три/ години или </w:t>
      </w:r>
      <w:r w:rsidRPr="00A24E7F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4D0F87" w:rsidRPr="004D0F87" w:rsidRDefault="004D0F87" w:rsidP="004D0F87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A24E7F">
        <w:rPr>
          <w:sz w:val="28"/>
          <w:szCs w:val="28"/>
          <w:lang w:val="bg-BG" w:eastAsia="bg-BG"/>
        </w:rPr>
        <w:t xml:space="preserve">рекламно-информационен елемент </w:t>
      </w:r>
      <w:r w:rsidRPr="004D0F87">
        <w:rPr>
          <w:sz w:val="28"/>
          <w:szCs w:val="28"/>
          <w:lang w:val="bg-BG"/>
        </w:rPr>
        <w:t>тип „</w:t>
      </w:r>
      <w:proofErr w:type="spellStart"/>
      <w:r w:rsidRPr="004D0F87">
        <w:rPr>
          <w:sz w:val="28"/>
          <w:szCs w:val="28"/>
          <w:lang w:val="bg-BG"/>
        </w:rPr>
        <w:t>Скролер</w:t>
      </w:r>
      <w:proofErr w:type="spellEnd"/>
      <w:r w:rsidRPr="004D0F87">
        <w:rPr>
          <w:sz w:val="28"/>
          <w:szCs w:val="28"/>
          <w:lang w:val="bg-BG"/>
        </w:rPr>
        <w:t>“ с размери 3.42/2.43м., едностранен, осветен на бул.</w:t>
      </w:r>
      <w:r>
        <w:rPr>
          <w:sz w:val="28"/>
          <w:szCs w:val="28"/>
        </w:rPr>
        <w:t xml:space="preserve"> </w:t>
      </w:r>
      <w:r w:rsidRPr="004D0F87">
        <w:rPr>
          <w:sz w:val="28"/>
          <w:szCs w:val="28"/>
          <w:lang w:val="bg-BG"/>
        </w:rPr>
        <w:t>„Демокрация“, позиция т.П-92/</w:t>
      </w:r>
      <w:r>
        <w:rPr>
          <w:sz w:val="28"/>
          <w:szCs w:val="28"/>
          <w:lang w:val="bg-BG"/>
        </w:rPr>
        <w:t xml:space="preserve">стар номер - </w:t>
      </w:r>
      <w:r w:rsidRPr="004D0F87">
        <w:rPr>
          <w:sz w:val="28"/>
          <w:szCs w:val="28"/>
          <w:lang w:val="bg-BG"/>
        </w:rPr>
        <w:t>т.156</w:t>
      </w:r>
      <w:r w:rsidRPr="004D0F87">
        <w:rPr>
          <w:b/>
          <w:sz w:val="28"/>
          <w:szCs w:val="28"/>
          <w:lang w:val="bg-BG"/>
        </w:rPr>
        <w:t>/</w:t>
      </w:r>
      <w:r w:rsidRPr="004D0F87">
        <w:rPr>
          <w:sz w:val="28"/>
          <w:szCs w:val="28"/>
          <w:lang w:val="bg-BG"/>
        </w:rPr>
        <w:t>,</w:t>
      </w:r>
      <w:r>
        <w:rPr>
          <w:b/>
          <w:sz w:val="28"/>
          <w:szCs w:val="28"/>
          <w:lang w:val="bg-BG"/>
        </w:rPr>
        <w:t xml:space="preserve"> </w:t>
      </w:r>
      <w:r w:rsidRPr="004D0F87">
        <w:rPr>
          <w:sz w:val="28"/>
          <w:szCs w:val="28"/>
          <w:lang w:val="bg-BG"/>
        </w:rPr>
        <w:t xml:space="preserve">с координати </w:t>
      </w:r>
      <w:r>
        <w:rPr>
          <w:sz w:val="28"/>
          <w:szCs w:val="28"/>
        </w:rPr>
        <w:t>X</w:t>
      </w:r>
      <w:r w:rsidRPr="004D0F87">
        <w:rPr>
          <w:sz w:val="28"/>
          <w:szCs w:val="28"/>
          <w:lang w:val="bg-BG"/>
        </w:rPr>
        <w:t>4641693.43</w:t>
      </w:r>
      <w:r>
        <w:rPr>
          <w:sz w:val="28"/>
          <w:szCs w:val="28"/>
        </w:rPr>
        <w:t>, Y</w:t>
      </w:r>
      <w:r w:rsidRPr="004D0F87">
        <w:rPr>
          <w:sz w:val="28"/>
          <w:szCs w:val="28"/>
          <w:lang w:val="bg-BG"/>
        </w:rPr>
        <w:t>9586726.64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>H</w:t>
      </w:r>
      <w:r w:rsidRPr="004D0F87">
        <w:rPr>
          <w:sz w:val="28"/>
          <w:szCs w:val="28"/>
          <w:lang w:val="bg-BG"/>
        </w:rPr>
        <w:t>42.37</w:t>
      </w:r>
      <w:r w:rsidRPr="004D0F87">
        <w:rPr>
          <w:sz w:val="28"/>
          <w:szCs w:val="28"/>
        </w:rPr>
        <w:t xml:space="preserve"> </w:t>
      </w:r>
      <w:r w:rsidRPr="004D0F87">
        <w:rPr>
          <w:sz w:val="28"/>
          <w:szCs w:val="28"/>
          <w:lang w:val="bg-BG"/>
        </w:rPr>
        <w:t xml:space="preserve">от одобрената схема за срок от  3/три/ години или </w:t>
      </w:r>
      <w:r w:rsidRPr="004D0F87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741F8F" w:rsidRPr="00741F8F" w:rsidRDefault="00741F8F" w:rsidP="00741F8F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 на</w:t>
      </w:r>
      <w:r w:rsidRPr="00741F8F">
        <w:rPr>
          <w:sz w:val="28"/>
          <w:szCs w:val="28"/>
          <w:lang w:val="bg-BG" w:eastAsia="bg-BG"/>
        </w:rPr>
        <w:t xml:space="preserve"> рекламно-информационен елемент </w:t>
      </w:r>
      <w:r w:rsidRPr="00741F8F">
        <w:rPr>
          <w:sz w:val="28"/>
          <w:szCs w:val="28"/>
          <w:lang w:val="bg-BG"/>
        </w:rPr>
        <w:t>тип „</w:t>
      </w:r>
      <w:proofErr w:type="spellStart"/>
      <w:r w:rsidRPr="00741F8F">
        <w:rPr>
          <w:sz w:val="28"/>
          <w:szCs w:val="28"/>
          <w:lang w:val="bg-BG"/>
        </w:rPr>
        <w:t>Скролер</w:t>
      </w:r>
      <w:proofErr w:type="spellEnd"/>
      <w:r w:rsidRPr="00741F8F">
        <w:rPr>
          <w:sz w:val="28"/>
          <w:szCs w:val="28"/>
          <w:lang w:val="bg-BG"/>
        </w:rPr>
        <w:t>“ с размери 3.42/2.43м., двустранен, осветен на бул. „Демокрация“, позиция т.П-105/</w:t>
      </w:r>
      <w:r>
        <w:rPr>
          <w:sz w:val="28"/>
          <w:szCs w:val="28"/>
          <w:lang w:val="bg-BG"/>
        </w:rPr>
        <w:t xml:space="preserve"> стар номер - </w:t>
      </w:r>
      <w:r w:rsidRPr="00741F8F">
        <w:rPr>
          <w:sz w:val="28"/>
          <w:szCs w:val="28"/>
          <w:lang w:val="bg-BG"/>
        </w:rPr>
        <w:t>т.125</w:t>
      </w:r>
      <w:r w:rsidRPr="00741F8F">
        <w:rPr>
          <w:b/>
          <w:sz w:val="28"/>
          <w:szCs w:val="28"/>
          <w:lang w:val="bg-BG"/>
        </w:rPr>
        <w:t>/</w:t>
      </w:r>
      <w:r w:rsidRPr="00741F8F">
        <w:rPr>
          <w:sz w:val="28"/>
          <w:szCs w:val="28"/>
          <w:lang w:val="bg-BG"/>
        </w:rPr>
        <w:t xml:space="preserve">, с координати </w:t>
      </w:r>
      <w:r>
        <w:rPr>
          <w:sz w:val="28"/>
          <w:szCs w:val="28"/>
        </w:rPr>
        <w:t>X</w:t>
      </w:r>
      <w:r w:rsidRPr="00741F8F">
        <w:rPr>
          <w:sz w:val="28"/>
          <w:szCs w:val="28"/>
          <w:lang w:val="bg-BG"/>
        </w:rPr>
        <w:t>4643041.96</w:t>
      </w:r>
      <w:r>
        <w:rPr>
          <w:sz w:val="28"/>
          <w:szCs w:val="28"/>
        </w:rPr>
        <w:t>, Y</w:t>
      </w:r>
      <w:r>
        <w:rPr>
          <w:sz w:val="28"/>
          <w:szCs w:val="28"/>
          <w:lang w:val="bg-BG"/>
        </w:rPr>
        <w:t>9585656.76</w:t>
      </w:r>
      <w:r>
        <w:rPr>
          <w:sz w:val="28"/>
          <w:szCs w:val="28"/>
        </w:rPr>
        <w:t>, H</w:t>
      </w:r>
      <w:r w:rsidRPr="00741F8F">
        <w:rPr>
          <w:sz w:val="28"/>
          <w:szCs w:val="28"/>
          <w:lang w:val="bg-BG"/>
        </w:rPr>
        <w:t>26.92</w:t>
      </w:r>
      <w:r w:rsidRPr="00741F8F">
        <w:rPr>
          <w:b/>
          <w:i/>
          <w:sz w:val="28"/>
          <w:szCs w:val="28"/>
        </w:rPr>
        <w:t xml:space="preserve"> </w:t>
      </w:r>
      <w:r w:rsidRPr="00741F8F">
        <w:rPr>
          <w:sz w:val="28"/>
          <w:szCs w:val="28"/>
          <w:lang w:val="bg-BG"/>
        </w:rPr>
        <w:t xml:space="preserve">от одобрената схема за срок от  3/три/ години или </w:t>
      </w:r>
      <w:r w:rsidRPr="00741F8F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27313D" w:rsidRPr="0027313D" w:rsidRDefault="004749D2" w:rsidP="0027313D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 на</w:t>
      </w:r>
      <w:r w:rsidRPr="00741F8F">
        <w:rPr>
          <w:sz w:val="28"/>
          <w:szCs w:val="28"/>
          <w:lang w:val="bg-BG" w:eastAsia="bg-BG"/>
        </w:rPr>
        <w:t xml:space="preserve"> рекламно-информационен елемент</w:t>
      </w:r>
      <w:r w:rsidR="0027313D">
        <w:rPr>
          <w:sz w:val="28"/>
          <w:szCs w:val="28"/>
          <w:lang w:eastAsia="bg-BG"/>
        </w:rPr>
        <w:t xml:space="preserve"> </w:t>
      </w:r>
      <w:r w:rsidR="0027313D" w:rsidRPr="0027313D">
        <w:rPr>
          <w:sz w:val="28"/>
          <w:szCs w:val="28"/>
          <w:lang w:val="bg-BG"/>
        </w:rPr>
        <w:t>тип „Пиза“  с размери 3/4м.,  двустранен, осветен на ул. „Струга“,</w:t>
      </w:r>
      <w:r w:rsidR="0027313D" w:rsidRPr="0027313D">
        <w:rPr>
          <w:sz w:val="28"/>
          <w:szCs w:val="28"/>
        </w:rPr>
        <w:t xml:space="preserve"> </w:t>
      </w:r>
      <w:r w:rsidR="0027313D" w:rsidRPr="0027313D">
        <w:rPr>
          <w:sz w:val="28"/>
          <w:szCs w:val="28"/>
          <w:lang w:val="bg-BG"/>
        </w:rPr>
        <w:t>позиция т.П</w:t>
      </w:r>
      <w:r w:rsidR="0027313D" w:rsidRPr="0027313D">
        <w:rPr>
          <w:sz w:val="28"/>
          <w:szCs w:val="28"/>
        </w:rPr>
        <w:t>-</w:t>
      </w:r>
      <w:r w:rsidR="0027313D" w:rsidRPr="0027313D">
        <w:rPr>
          <w:sz w:val="28"/>
          <w:szCs w:val="28"/>
          <w:lang w:val="bg-BG"/>
        </w:rPr>
        <w:t>126</w:t>
      </w:r>
      <w:r w:rsidR="0027313D" w:rsidRPr="0027313D">
        <w:rPr>
          <w:b/>
          <w:sz w:val="28"/>
          <w:szCs w:val="28"/>
          <w:lang w:val="bg-BG"/>
        </w:rPr>
        <w:t xml:space="preserve"> </w:t>
      </w:r>
      <w:r w:rsidR="0027313D" w:rsidRPr="0027313D">
        <w:rPr>
          <w:sz w:val="28"/>
          <w:szCs w:val="28"/>
          <w:lang w:val="bg-BG"/>
        </w:rPr>
        <w:t>/</w:t>
      </w:r>
      <w:r w:rsidR="0027313D">
        <w:rPr>
          <w:sz w:val="28"/>
          <w:szCs w:val="28"/>
          <w:lang w:val="bg-BG"/>
        </w:rPr>
        <w:t xml:space="preserve">стар номер - </w:t>
      </w:r>
      <w:r w:rsidR="0027313D" w:rsidRPr="0027313D">
        <w:rPr>
          <w:sz w:val="28"/>
          <w:szCs w:val="28"/>
          <w:lang w:val="bg-BG"/>
        </w:rPr>
        <w:t>т.151</w:t>
      </w:r>
      <w:r w:rsidR="0027313D" w:rsidRPr="0027313D">
        <w:rPr>
          <w:b/>
          <w:sz w:val="28"/>
          <w:szCs w:val="28"/>
          <w:lang w:val="bg-BG"/>
        </w:rPr>
        <w:t>/</w:t>
      </w:r>
      <w:r w:rsidR="0027313D" w:rsidRPr="0027313D">
        <w:rPr>
          <w:sz w:val="28"/>
          <w:szCs w:val="28"/>
          <w:lang w:val="bg-BG"/>
        </w:rPr>
        <w:t xml:space="preserve"> с координати  </w:t>
      </w:r>
      <w:r w:rsidR="00177D36">
        <w:rPr>
          <w:sz w:val="28"/>
          <w:szCs w:val="28"/>
        </w:rPr>
        <w:t>X</w:t>
      </w:r>
      <w:r w:rsidR="0027313D" w:rsidRPr="0027313D">
        <w:rPr>
          <w:sz w:val="28"/>
          <w:szCs w:val="28"/>
          <w:lang w:val="bg-BG"/>
        </w:rPr>
        <w:t>4642502.26</w:t>
      </w:r>
      <w:r w:rsidR="00177D36">
        <w:rPr>
          <w:sz w:val="28"/>
          <w:szCs w:val="28"/>
        </w:rPr>
        <w:t>, Y</w:t>
      </w:r>
      <w:r w:rsidR="00177D36">
        <w:rPr>
          <w:sz w:val="28"/>
          <w:szCs w:val="28"/>
          <w:lang w:val="bg-BG"/>
        </w:rPr>
        <w:t>9585272.46</w:t>
      </w:r>
      <w:r w:rsidR="00177D36">
        <w:rPr>
          <w:sz w:val="28"/>
          <w:szCs w:val="28"/>
        </w:rPr>
        <w:t>, H</w:t>
      </w:r>
      <w:r w:rsidR="0027313D" w:rsidRPr="0027313D">
        <w:rPr>
          <w:sz w:val="28"/>
          <w:szCs w:val="28"/>
          <w:lang w:val="bg-BG"/>
        </w:rPr>
        <w:t>15.53</w:t>
      </w:r>
      <w:r w:rsidR="0027313D" w:rsidRPr="0027313D">
        <w:rPr>
          <w:b/>
          <w:i/>
          <w:sz w:val="28"/>
          <w:szCs w:val="28"/>
        </w:rPr>
        <w:t xml:space="preserve"> </w:t>
      </w:r>
      <w:r w:rsidR="00177D36" w:rsidRPr="0027313D">
        <w:rPr>
          <w:sz w:val="28"/>
          <w:szCs w:val="28"/>
          <w:lang w:val="bg-BG"/>
        </w:rPr>
        <w:t xml:space="preserve">от одобрената схема </w:t>
      </w:r>
      <w:r w:rsidR="0027313D" w:rsidRPr="0027313D">
        <w:rPr>
          <w:sz w:val="28"/>
          <w:szCs w:val="28"/>
          <w:lang w:val="bg-BG"/>
        </w:rPr>
        <w:t xml:space="preserve">за срок от  3/три/ години или </w:t>
      </w:r>
      <w:r w:rsidR="0027313D" w:rsidRPr="0027313D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4820A0" w:rsidRPr="004820A0" w:rsidRDefault="004820A0" w:rsidP="004820A0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 на</w:t>
      </w:r>
      <w:r w:rsidRPr="00741F8F">
        <w:rPr>
          <w:sz w:val="28"/>
          <w:szCs w:val="28"/>
          <w:lang w:val="bg-BG" w:eastAsia="bg-BG"/>
        </w:rPr>
        <w:t xml:space="preserve"> рекламно-информационен елемент</w:t>
      </w:r>
      <w:r>
        <w:rPr>
          <w:sz w:val="28"/>
          <w:szCs w:val="28"/>
          <w:lang w:eastAsia="bg-BG"/>
        </w:rPr>
        <w:t xml:space="preserve"> </w:t>
      </w:r>
      <w:r w:rsidRPr="004820A0">
        <w:rPr>
          <w:sz w:val="28"/>
          <w:szCs w:val="28"/>
          <w:lang w:val="bg-BG" w:eastAsia="bg-BG"/>
        </w:rPr>
        <w:t xml:space="preserve">на рекламно-информационен елемент </w:t>
      </w:r>
      <w:r w:rsidRPr="004820A0">
        <w:rPr>
          <w:color w:val="000000" w:themeColor="text1"/>
          <w:sz w:val="28"/>
          <w:szCs w:val="28"/>
          <w:lang w:val="bg-BG"/>
        </w:rPr>
        <w:t>тип „Пиза“ с размери 3/4м.,  двустранен, осветен на ул. „Христо Ботев“, позиция т.П-128</w:t>
      </w:r>
      <w:r>
        <w:rPr>
          <w:color w:val="000000" w:themeColor="text1"/>
          <w:sz w:val="28"/>
          <w:szCs w:val="28"/>
          <w:lang w:val="bg-BG"/>
        </w:rPr>
        <w:t xml:space="preserve"> </w:t>
      </w:r>
      <w:r w:rsidRPr="004820A0">
        <w:rPr>
          <w:color w:val="000000" w:themeColor="text1"/>
          <w:sz w:val="28"/>
          <w:szCs w:val="28"/>
          <w:lang w:val="bg-BG"/>
        </w:rPr>
        <w:t>/</w:t>
      </w:r>
      <w:r>
        <w:rPr>
          <w:color w:val="000000" w:themeColor="text1"/>
          <w:sz w:val="28"/>
          <w:szCs w:val="28"/>
          <w:lang w:val="bg-BG"/>
        </w:rPr>
        <w:t xml:space="preserve">стар номер - </w:t>
      </w:r>
      <w:r w:rsidRPr="004820A0">
        <w:rPr>
          <w:color w:val="000000" w:themeColor="text1"/>
          <w:sz w:val="28"/>
          <w:szCs w:val="28"/>
          <w:lang w:val="bg-BG"/>
        </w:rPr>
        <w:t>т.190</w:t>
      </w:r>
      <w:r w:rsidRPr="004820A0">
        <w:rPr>
          <w:b/>
          <w:color w:val="000000" w:themeColor="text1"/>
          <w:sz w:val="28"/>
          <w:szCs w:val="28"/>
          <w:lang w:val="bg-BG"/>
        </w:rPr>
        <w:t>/</w:t>
      </w:r>
      <w:r w:rsidRPr="004820A0">
        <w:rPr>
          <w:color w:val="000000" w:themeColor="text1"/>
          <w:sz w:val="28"/>
          <w:szCs w:val="28"/>
          <w:lang w:val="bg-BG"/>
        </w:rPr>
        <w:t xml:space="preserve"> с координати </w:t>
      </w:r>
      <w:r>
        <w:rPr>
          <w:color w:val="000000" w:themeColor="text1"/>
          <w:sz w:val="28"/>
          <w:szCs w:val="28"/>
        </w:rPr>
        <w:t>X</w:t>
      </w:r>
      <w:r w:rsidRPr="004820A0">
        <w:rPr>
          <w:color w:val="000000" w:themeColor="text1"/>
          <w:sz w:val="28"/>
          <w:szCs w:val="28"/>
          <w:lang w:val="bg-BG"/>
        </w:rPr>
        <w:t>4641951.66</w:t>
      </w:r>
      <w:r>
        <w:rPr>
          <w:color w:val="000000" w:themeColor="text1"/>
          <w:sz w:val="28"/>
          <w:szCs w:val="28"/>
        </w:rPr>
        <w:t>, Y</w:t>
      </w:r>
      <w:r w:rsidRPr="004820A0">
        <w:rPr>
          <w:color w:val="000000" w:themeColor="text1"/>
          <w:sz w:val="28"/>
          <w:szCs w:val="28"/>
          <w:lang w:val="bg-BG"/>
        </w:rPr>
        <w:t>9585706.08</w:t>
      </w:r>
      <w:r>
        <w:rPr>
          <w:color w:val="000000" w:themeColor="text1"/>
          <w:sz w:val="28"/>
          <w:szCs w:val="28"/>
        </w:rPr>
        <w:t>, H</w:t>
      </w:r>
      <w:r w:rsidRPr="004820A0">
        <w:rPr>
          <w:color w:val="000000" w:themeColor="text1"/>
          <w:sz w:val="28"/>
          <w:szCs w:val="28"/>
          <w:lang w:val="bg-BG"/>
        </w:rPr>
        <w:t>39.90</w:t>
      </w:r>
      <w:r w:rsidRPr="004820A0">
        <w:rPr>
          <w:b/>
          <w:i/>
          <w:color w:val="000000" w:themeColor="text1"/>
          <w:sz w:val="28"/>
          <w:szCs w:val="28"/>
        </w:rPr>
        <w:t xml:space="preserve"> </w:t>
      </w:r>
      <w:r w:rsidRPr="004820A0">
        <w:rPr>
          <w:color w:val="000000" w:themeColor="text1"/>
          <w:sz w:val="28"/>
          <w:szCs w:val="28"/>
          <w:lang w:val="bg-BG"/>
        </w:rPr>
        <w:t xml:space="preserve">от одобрената схема </w:t>
      </w:r>
      <w:r w:rsidRPr="004820A0">
        <w:rPr>
          <w:sz w:val="28"/>
          <w:szCs w:val="28"/>
          <w:lang w:val="bg-BG"/>
        </w:rPr>
        <w:t xml:space="preserve">за срок от  3/три/ години или </w:t>
      </w:r>
      <w:r w:rsidRPr="004820A0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7D0766" w:rsidRPr="007D0766" w:rsidRDefault="007D0766" w:rsidP="007D0766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 на</w:t>
      </w:r>
      <w:r w:rsidRPr="00741F8F">
        <w:rPr>
          <w:sz w:val="28"/>
          <w:szCs w:val="28"/>
          <w:lang w:val="bg-BG" w:eastAsia="bg-BG"/>
        </w:rPr>
        <w:t xml:space="preserve"> рекламно-информационен елемент</w:t>
      </w:r>
      <w:r>
        <w:rPr>
          <w:sz w:val="28"/>
          <w:szCs w:val="28"/>
          <w:lang w:eastAsia="bg-BG"/>
        </w:rPr>
        <w:t xml:space="preserve"> </w:t>
      </w:r>
      <w:r w:rsidRPr="007D0766">
        <w:rPr>
          <w:sz w:val="28"/>
          <w:szCs w:val="28"/>
          <w:lang w:val="bg-BG" w:eastAsia="bg-BG"/>
        </w:rPr>
        <w:t xml:space="preserve">на рекламно-информационен елемент </w:t>
      </w:r>
      <w:r w:rsidRPr="007D0766">
        <w:rPr>
          <w:sz w:val="28"/>
          <w:szCs w:val="28"/>
          <w:lang w:val="bg-BG"/>
        </w:rPr>
        <w:t>тип „</w:t>
      </w:r>
      <w:proofErr w:type="spellStart"/>
      <w:r w:rsidRPr="007D0766">
        <w:rPr>
          <w:sz w:val="28"/>
          <w:szCs w:val="28"/>
          <w:lang w:val="bg-BG"/>
        </w:rPr>
        <w:t>Скролер</w:t>
      </w:r>
      <w:proofErr w:type="spellEnd"/>
      <w:r w:rsidRPr="007D0766">
        <w:rPr>
          <w:sz w:val="28"/>
          <w:szCs w:val="28"/>
          <w:lang w:val="bg-BG"/>
        </w:rPr>
        <w:t>“ с размери 3.42/2.43м., двустранен, осветен на ул.</w:t>
      </w:r>
      <w:r>
        <w:rPr>
          <w:sz w:val="28"/>
          <w:szCs w:val="28"/>
        </w:rPr>
        <w:t xml:space="preserve"> </w:t>
      </w:r>
      <w:r w:rsidRPr="007D0766">
        <w:rPr>
          <w:sz w:val="28"/>
          <w:szCs w:val="28"/>
          <w:lang w:val="bg-BG"/>
        </w:rPr>
        <w:t>„Христо Ботев“, позиция т.П-129</w:t>
      </w:r>
      <w:r>
        <w:rPr>
          <w:sz w:val="28"/>
          <w:szCs w:val="28"/>
        </w:rPr>
        <w:t xml:space="preserve"> </w:t>
      </w:r>
      <w:r w:rsidRPr="007D0766">
        <w:rPr>
          <w:b/>
          <w:sz w:val="28"/>
          <w:szCs w:val="28"/>
          <w:lang w:val="bg-BG"/>
        </w:rPr>
        <w:t>/</w:t>
      </w:r>
      <w:r w:rsidRPr="007D0766">
        <w:rPr>
          <w:sz w:val="28"/>
          <w:szCs w:val="28"/>
          <w:lang w:val="bg-BG"/>
        </w:rPr>
        <w:t>стар номер</w:t>
      </w:r>
      <w:r>
        <w:rPr>
          <w:b/>
          <w:sz w:val="28"/>
          <w:szCs w:val="28"/>
          <w:lang w:val="bg-BG"/>
        </w:rPr>
        <w:t xml:space="preserve"> - </w:t>
      </w:r>
      <w:r w:rsidRPr="007D0766">
        <w:rPr>
          <w:sz w:val="28"/>
          <w:szCs w:val="28"/>
          <w:lang w:val="bg-BG"/>
        </w:rPr>
        <w:t>т.184</w:t>
      </w:r>
      <w:r w:rsidRPr="007D0766">
        <w:rPr>
          <w:b/>
          <w:sz w:val="28"/>
          <w:szCs w:val="28"/>
          <w:lang w:val="bg-BG"/>
        </w:rPr>
        <w:t>/</w:t>
      </w:r>
      <w:r w:rsidRPr="007D0766">
        <w:rPr>
          <w:sz w:val="28"/>
          <w:szCs w:val="28"/>
          <w:lang w:val="bg-BG"/>
        </w:rPr>
        <w:t xml:space="preserve"> с координати </w:t>
      </w:r>
      <w:r w:rsidRPr="007D0766">
        <w:rPr>
          <w:sz w:val="28"/>
          <w:szCs w:val="28"/>
        </w:rPr>
        <w:t>X</w:t>
      </w:r>
      <w:r w:rsidRPr="007D0766">
        <w:rPr>
          <w:sz w:val="28"/>
          <w:szCs w:val="28"/>
          <w:lang w:val="bg-BG"/>
        </w:rPr>
        <w:t>4641478.08</w:t>
      </w:r>
      <w:r w:rsidRPr="007D0766">
        <w:rPr>
          <w:sz w:val="28"/>
          <w:szCs w:val="28"/>
        </w:rPr>
        <w:t>, Y</w:t>
      </w:r>
      <w:r w:rsidRPr="007D0766">
        <w:rPr>
          <w:sz w:val="28"/>
          <w:szCs w:val="28"/>
          <w:lang w:val="bg-BG"/>
        </w:rPr>
        <w:t>9585841.19</w:t>
      </w:r>
      <w:r w:rsidRPr="007D0766">
        <w:rPr>
          <w:sz w:val="28"/>
          <w:szCs w:val="28"/>
        </w:rPr>
        <w:t>, H</w:t>
      </w:r>
      <w:r w:rsidRPr="007D0766">
        <w:rPr>
          <w:sz w:val="28"/>
          <w:szCs w:val="28"/>
          <w:lang w:val="bg-BG"/>
        </w:rPr>
        <w:t>12.92</w:t>
      </w:r>
      <w:r w:rsidRPr="007D0766">
        <w:rPr>
          <w:b/>
          <w:i/>
          <w:sz w:val="28"/>
          <w:szCs w:val="28"/>
        </w:rPr>
        <w:t xml:space="preserve"> </w:t>
      </w:r>
      <w:r w:rsidRPr="007D0766">
        <w:rPr>
          <w:sz w:val="28"/>
          <w:szCs w:val="28"/>
          <w:lang w:val="bg-BG"/>
        </w:rPr>
        <w:t xml:space="preserve">от одобрената схема за срок от  3/три/ години или </w:t>
      </w:r>
      <w:r w:rsidRPr="007D0766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1F347C" w:rsidRPr="001F347C" w:rsidRDefault="001F347C" w:rsidP="001F347C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</w:t>
      </w:r>
      <w:r>
        <w:rPr>
          <w:sz w:val="28"/>
          <w:szCs w:val="28"/>
        </w:rPr>
        <w:t xml:space="preserve"> </w:t>
      </w:r>
      <w:r w:rsidRPr="001F347C">
        <w:rPr>
          <w:sz w:val="28"/>
          <w:szCs w:val="28"/>
          <w:lang w:val="bg-BG" w:eastAsia="bg-BG"/>
        </w:rPr>
        <w:t xml:space="preserve">на рекламно-информационен елемент </w:t>
      </w:r>
      <w:r w:rsidRPr="001F347C">
        <w:rPr>
          <w:sz w:val="28"/>
          <w:szCs w:val="28"/>
          <w:lang w:val="bg-BG"/>
        </w:rPr>
        <w:t>тип „</w:t>
      </w:r>
      <w:proofErr w:type="spellStart"/>
      <w:r w:rsidRPr="001F347C">
        <w:rPr>
          <w:sz w:val="28"/>
          <w:szCs w:val="28"/>
          <w:lang w:val="bg-BG"/>
        </w:rPr>
        <w:t>Скролер</w:t>
      </w:r>
      <w:proofErr w:type="spellEnd"/>
      <w:r w:rsidRPr="001F347C">
        <w:rPr>
          <w:sz w:val="28"/>
          <w:szCs w:val="28"/>
          <w:lang w:val="bg-BG"/>
        </w:rPr>
        <w:t>“ с размери 3.42/2.43м., двустранен, осветен на бул. „Никола Петков“, позиция т.П-140</w:t>
      </w:r>
      <w:r w:rsidRPr="001F347C">
        <w:rPr>
          <w:b/>
          <w:sz w:val="28"/>
          <w:szCs w:val="28"/>
        </w:rPr>
        <w:t xml:space="preserve"> </w:t>
      </w:r>
      <w:r w:rsidRPr="001F347C">
        <w:rPr>
          <w:sz w:val="28"/>
          <w:szCs w:val="28"/>
          <w:lang w:val="bg-BG"/>
        </w:rPr>
        <w:t>/</w:t>
      </w:r>
      <w:r>
        <w:rPr>
          <w:sz w:val="28"/>
          <w:szCs w:val="28"/>
          <w:lang w:val="bg-BG"/>
        </w:rPr>
        <w:t xml:space="preserve">стар номер - </w:t>
      </w:r>
      <w:r w:rsidRPr="001F347C">
        <w:rPr>
          <w:sz w:val="28"/>
          <w:szCs w:val="28"/>
          <w:lang w:val="bg-BG"/>
        </w:rPr>
        <w:t>т.53</w:t>
      </w:r>
      <w:r w:rsidRPr="001F347C">
        <w:rPr>
          <w:b/>
          <w:sz w:val="28"/>
          <w:szCs w:val="28"/>
          <w:lang w:val="bg-BG"/>
        </w:rPr>
        <w:t>/</w:t>
      </w:r>
      <w:r w:rsidRPr="001F347C">
        <w:rPr>
          <w:sz w:val="28"/>
          <w:szCs w:val="28"/>
          <w:lang w:val="bg-BG"/>
        </w:rPr>
        <w:t xml:space="preserve">, с координати </w:t>
      </w:r>
      <w:r>
        <w:rPr>
          <w:sz w:val="28"/>
          <w:szCs w:val="28"/>
        </w:rPr>
        <w:t>X</w:t>
      </w:r>
      <w:r w:rsidRPr="001F347C">
        <w:rPr>
          <w:sz w:val="28"/>
          <w:szCs w:val="28"/>
          <w:lang w:val="bg-BG"/>
        </w:rPr>
        <w:t>4643852.88</w:t>
      </w:r>
      <w:r>
        <w:rPr>
          <w:sz w:val="28"/>
          <w:szCs w:val="28"/>
        </w:rPr>
        <w:t>, Y</w:t>
      </w:r>
      <w:r w:rsidRPr="001F347C">
        <w:rPr>
          <w:sz w:val="28"/>
          <w:szCs w:val="28"/>
          <w:lang w:val="bg-BG"/>
        </w:rPr>
        <w:t>9585155.24</w:t>
      </w:r>
      <w:r>
        <w:rPr>
          <w:sz w:val="28"/>
          <w:szCs w:val="28"/>
        </w:rPr>
        <w:t>, H</w:t>
      </w:r>
      <w:r w:rsidRPr="001F347C">
        <w:rPr>
          <w:sz w:val="28"/>
          <w:szCs w:val="28"/>
          <w:lang w:val="bg-BG"/>
        </w:rPr>
        <w:t>25.09</w:t>
      </w:r>
      <w:r w:rsidRPr="001F347C">
        <w:rPr>
          <w:b/>
          <w:i/>
          <w:sz w:val="28"/>
          <w:szCs w:val="28"/>
        </w:rPr>
        <w:t xml:space="preserve"> </w:t>
      </w:r>
      <w:r w:rsidRPr="001F347C">
        <w:rPr>
          <w:sz w:val="28"/>
          <w:szCs w:val="28"/>
          <w:lang w:val="bg-BG"/>
        </w:rPr>
        <w:t xml:space="preserve">от одобрената схема за срок от  3/три/ години или </w:t>
      </w:r>
      <w:r w:rsidRPr="001F347C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7E5C16" w:rsidRPr="007E5C16" w:rsidRDefault="003A4BFC" w:rsidP="007E5C16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</w:t>
      </w:r>
      <w:r w:rsidR="007E5C16" w:rsidRPr="007E5C16">
        <w:rPr>
          <w:sz w:val="28"/>
          <w:szCs w:val="28"/>
          <w:lang w:eastAsia="bg-BG"/>
        </w:rPr>
        <w:t xml:space="preserve"> </w:t>
      </w:r>
      <w:r w:rsidR="007E5C16">
        <w:rPr>
          <w:sz w:val="28"/>
          <w:szCs w:val="28"/>
          <w:lang w:val="bg-BG" w:eastAsia="bg-BG"/>
        </w:rPr>
        <w:t xml:space="preserve">на </w:t>
      </w:r>
      <w:proofErr w:type="spellStart"/>
      <w:r w:rsidR="007E5C16" w:rsidRPr="0004094C">
        <w:rPr>
          <w:sz w:val="28"/>
          <w:szCs w:val="28"/>
          <w:lang w:eastAsia="bg-BG"/>
        </w:rPr>
        <w:t>рекламно-информационен</w:t>
      </w:r>
      <w:proofErr w:type="spellEnd"/>
      <w:r w:rsidR="007E5C16" w:rsidRPr="0004094C">
        <w:rPr>
          <w:sz w:val="28"/>
          <w:szCs w:val="28"/>
          <w:lang w:eastAsia="bg-BG"/>
        </w:rPr>
        <w:t xml:space="preserve"> </w:t>
      </w:r>
      <w:proofErr w:type="spellStart"/>
      <w:r w:rsidR="007E5C16" w:rsidRPr="0004094C">
        <w:rPr>
          <w:sz w:val="28"/>
          <w:szCs w:val="28"/>
          <w:lang w:eastAsia="bg-BG"/>
        </w:rPr>
        <w:t>елемент</w:t>
      </w:r>
      <w:proofErr w:type="spellEnd"/>
      <w:r w:rsidR="007E5C16" w:rsidRPr="0004094C">
        <w:rPr>
          <w:sz w:val="28"/>
          <w:szCs w:val="28"/>
          <w:lang w:eastAsia="bg-BG"/>
        </w:rPr>
        <w:t xml:space="preserve"> </w:t>
      </w:r>
      <w:proofErr w:type="spellStart"/>
      <w:r w:rsidR="007E5C16" w:rsidRPr="0004094C">
        <w:rPr>
          <w:sz w:val="28"/>
          <w:szCs w:val="28"/>
        </w:rPr>
        <w:t>тип</w:t>
      </w:r>
      <w:proofErr w:type="spellEnd"/>
      <w:r w:rsidR="007E5C16" w:rsidRPr="0004094C">
        <w:rPr>
          <w:sz w:val="28"/>
          <w:szCs w:val="28"/>
        </w:rPr>
        <w:t xml:space="preserve"> „</w:t>
      </w:r>
      <w:proofErr w:type="spellStart"/>
      <w:r w:rsidR="007E5C16" w:rsidRPr="0004094C">
        <w:rPr>
          <w:sz w:val="28"/>
          <w:szCs w:val="28"/>
        </w:rPr>
        <w:t>Пиза</w:t>
      </w:r>
      <w:proofErr w:type="spellEnd"/>
      <w:r w:rsidR="007E5C16" w:rsidRPr="0004094C">
        <w:rPr>
          <w:sz w:val="28"/>
          <w:szCs w:val="28"/>
        </w:rPr>
        <w:t xml:space="preserve">“ с </w:t>
      </w:r>
      <w:proofErr w:type="spellStart"/>
      <w:r w:rsidR="007E5C16" w:rsidRPr="0004094C">
        <w:rPr>
          <w:sz w:val="28"/>
          <w:szCs w:val="28"/>
        </w:rPr>
        <w:t>размери</w:t>
      </w:r>
      <w:proofErr w:type="spellEnd"/>
      <w:r w:rsidR="007E5C16" w:rsidRPr="0004094C">
        <w:rPr>
          <w:sz w:val="28"/>
          <w:szCs w:val="28"/>
        </w:rPr>
        <w:t xml:space="preserve"> 3/4м., </w:t>
      </w:r>
      <w:proofErr w:type="spellStart"/>
      <w:proofErr w:type="gramStart"/>
      <w:r w:rsidR="007E5C16" w:rsidRPr="0004094C">
        <w:rPr>
          <w:sz w:val="28"/>
          <w:szCs w:val="28"/>
        </w:rPr>
        <w:t>двустранен</w:t>
      </w:r>
      <w:proofErr w:type="spellEnd"/>
      <w:proofErr w:type="gramEnd"/>
      <w:r w:rsidR="007E5C16" w:rsidRPr="0004094C">
        <w:rPr>
          <w:sz w:val="28"/>
          <w:szCs w:val="28"/>
        </w:rPr>
        <w:t xml:space="preserve">, </w:t>
      </w:r>
      <w:proofErr w:type="spellStart"/>
      <w:r w:rsidR="007E5C16" w:rsidRPr="0004094C">
        <w:rPr>
          <w:sz w:val="28"/>
          <w:szCs w:val="28"/>
        </w:rPr>
        <w:t>осветен</w:t>
      </w:r>
      <w:proofErr w:type="spellEnd"/>
      <w:r w:rsidR="007E5C16" w:rsidRPr="0004094C">
        <w:rPr>
          <w:sz w:val="28"/>
          <w:szCs w:val="28"/>
        </w:rPr>
        <w:t xml:space="preserve"> </w:t>
      </w:r>
      <w:r w:rsidR="007E5C16">
        <w:rPr>
          <w:sz w:val="28"/>
          <w:szCs w:val="28"/>
        </w:rPr>
        <w:t xml:space="preserve">в </w:t>
      </w:r>
      <w:proofErr w:type="spellStart"/>
      <w:r w:rsidR="007E5C16">
        <w:rPr>
          <w:sz w:val="28"/>
          <w:szCs w:val="28"/>
        </w:rPr>
        <w:t>разделителната</w:t>
      </w:r>
      <w:proofErr w:type="spellEnd"/>
      <w:r w:rsidR="007E5C16">
        <w:rPr>
          <w:sz w:val="28"/>
          <w:szCs w:val="28"/>
        </w:rPr>
        <w:t xml:space="preserve"> </w:t>
      </w:r>
      <w:proofErr w:type="spellStart"/>
      <w:r w:rsidR="007E5C16">
        <w:rPr>
          <w:sz w:val="28"/>
          <w:szCs w:val="28"/>
        </w:rPr>
        <w:t>ивица</w:t>
      </w:r>
      <w:proofErr w:type="spellEnd"/>
      <w:r w:rsidR="007E5C16">
        <w:rPr>
          <w:sz w:val="28"/>
          <w:szCs w:val="28"/>
        </w:rPr>
        <w:t xml:space="preserve"> </w:t>
      </w:r>
      <w:proofErr w:type="spellStart"/>
      <w:r w:rsidR="007E5C16" w:rsidRPr="0004094C">
        <w:rPr>
          <w:sz w:val="28"/>
          <w:szCs w:val="28"/>
        </w:rPr>
        <w:t>на</w:t>
      </w:r>
      <w:proofErr w:type="spellEnd"/>
      <w:r w:rsidR="007E5C16" w:rsidRPr="0004094C">
        <w:rPr>
          <w:sz w:val="28"/>
          <w:szCs w:val="28"/>
        </w:rPr>
        <w:t xml:space="preserve"> </w:t>
      </w:r>
      <w:proofErr w:type="spellStart"/>
      <w:r w:rsidR="007E5C16" w:rsidRPr="0004094C">
        <w:rPr>
          <w:sz w:val="28"/>
          <w:szCs w:val="28"/>
        </w:rPr>
        <w:t>бул</w:t>
      </w:r>
      <w:proofErr w:type="spellEnd"/>
      <w:r w:rsidR="007E5C16" w:rsidRPr="0004094C">
        <w:rPr>
          <w:sz w:val="28"/>
          <w:szCs w:val="28"/>
        </w:rPr>
        <w:t>. „</w:t>
      </w:r>
      <w:proofErr w:type="spellStart"/>
      <w:r w:rsidR="007E5C16">
        <w:rPr>
          <w:sz w:val="28"/>
          <w:szCs w:val="28"/>
        </w:rPr>
        <w:t>Стефан</w:t>
      </w:r>
      <w:proofErr w:type="spellEnd"/>
      <w:r w:rsidR="007E5C16">
        <w:rPr>
          <w:sz w:val="28"/>
          <w:szCs w:val="28"/>
        </w:rPr>
        <w:t xml:space="preserve"> </w:t>
      </w:r>
      <w:proofErr w:type="spellStart"/>
      <w:r w:rsidR="007E5C16">
        <w:rPr>
          <w:sz w:val="28"/>
          <w:szCs w:val="28"/>
        </w:rPr>
        <w:t>Стамболов</w:t>
      </w:r>
      <w:proofErr w:type="spellEnd"/>
      <w:r w:rsidR="007E5C16" w:rsidRPr="0004094C">
        <w:rPr>
          <w:sz w:val="28"/>
          <w:szCs w:val="28"/>
        </w:rPr>
        <w:t xml:space="preserve">“, </w:t>
      </w:r>
      <w:proofErr w:type="spellStart"/>
      <w:r w:rsidR="007E5C16" w:rsidRPr="0004094C">
        <w:rPr>
          <w:sz w:val="28"/>
          <w:szCs w:val="28"/>
        </w:rPr>
        <w:t>позиция</w:t>
      </w:r>
      <w:proofErr w:type="spellEnd"/>
      <w:r w:rsidR="007E5C16" w:rsidRPr="0004094C">
        <w:rPr>
          <w:sz w:val="28"/>
          <w:szCs w:val="28"/>
        </w:rPr>
        <w:t xml:space="preserve"> </w:t>
      </w:r>
      <w:r w:rsidR="007E5C16" w:rsidRPr="007E5C16">
        <w:rPr>
          <w:sz w:val="28"/>
          <w:szCs w:val="28"/>
        </w:rPr>
        <w:t>т.П-158</w:t>
      </w:r>
      <w:r w:rsidR="007E5C16">
        <w:rPr>
          <w:sz w:val="28"/>
          <w:szCs w:val="28"/>
        </w:rPr>
        <w:t>/</w:t>
      </w:r>
      <w:r w:rsidR="007E5C16">
        <w:rPr>
          <w:sz w:val="28"/>
          <w:szCs w:val="28"/>
          <w:lang w:val="bg-BG"/>
        </w:rPr>
        <w:t xml:space="preserve">стар номер - </w:t>
      </w:r>
      <w:r w:rsidR="007E5C16">
        <w:rPr>
          <w:sz w:val="28"/>
          <w:szCs w:val="28"/>
        </w:rPr>
        <w:t>т.31</w:t>
      </w:r>
      <w:r w:rsidR="007E5C16" w:rsidRPr="0004094C">
        <w:rPr>
          <w:sz w:val="28"/>
          <w:szCs w:val="28"/>
        </w:rPr>
        <w:t xml:space="preserve">/ с </w:t>
      </w:r>
      <w:proofErr w:type="spellStart"/>
      <w:r w:rsidR="007E5C16" w:rsidRPr="0004094C">
        <w:rPr>
          <w:sz w:val="28"/>
          <w:szCs w:val="28"/>
        </w:rPr>
        <w:t>координати</w:t>
      </w:r>
      <w:proofErr w:type="spellEnd"/>
      <w:r w:rsidR="007E5C16" w:rsidRPr="0004094C">
        <w:rPr>
          <w:sz w:val="28"/>
          <w:szCs w:val="28"/>
        </w:rPr>
        <w:t xml:space="preserve"> </w:t>
      </w:r>
      <w:r w:rsidR="007E5C16" w:rsidRPr="007E5C16">
        <w:rPr>
          <w:sz w:val="28"/>
          <w:szCs w:val="28"/>
        </w:rPr>
        <w:t>X4644557.7</w:t>
      </w:r>
      <w:r w:rsidR="007E5C16">
        <w:rPr>
          <w:sz w:val="28"/>
          <w:szCs w:val="28"/>
        </w:rPr>
        <w:t>0</w:t>
      </w:r>
      <w:r w:rsidR="007E5C16">
        <w:rPr>
          <w:sz w:val="28"/>
          <w:szCs w:val="28"/>
          <w:lang w:val="bg-BG"/>
        </w:rPr>
        <w:t xml:space="preserve">, </w:t>
      </w:r>
      <w:r w:rsidR="007E5C16" w:rsidRPr="007E5C16">
        <w:rPr>
          <w:sz w:val="28"/>
          <w:szCs w:val="28"/>
        </w:rPr>
        <w:t>Y9584622.96</w:t>
      </w:r>
      <w:r w:rsidR="007E5C16">
        <w:rPr>
          <w:sz w:val="28"/>
          <w:szCs w:val="28"/>
          <w:lang w:val="bg-BG"/>
        </w:rPr>
        <w:t xml:space="preserve">, </w:t>
      </w:r>
      <w:proofErr w:type="gramStart"/>
      <w:r w:rsidR="007E5C16" w:rsidRPr="007E5C16">
        <w:rPr>
          <w:sz w:val="28"/>
          <w:szCs w:val="28"/>
        </w:rPr>
        <w:t>H25.42</w:t>
      </w:r>
      <w:r w:rsidR="007E5C16">
        <w:rPr>
          <w:b/>
          <w:i/>
          <w:sz w:val="28"/>
          <w:szCs w:val="28"/>
        </w:rPr>
        <w:t xml:space="preserve">  </w:t>
      </w:r>
      <w:proofErr w:type="spellStart"/>
      <w:r w:rsidR="007E5C16" w:rsidRPr="0004094C">
        <w:rPr>
          <w:sz w:val="28"/>
          <w:szCs w:val="28"/>
        </w:rPr>
        <w:t>от</w:t>
      </w:r>
      <w:proofErr w:type="spellEnd"/>
      <w:proofErr w:type="gramEnd"/>
      <w:r w:rsidR="007E5C16" w:rsidRPr="0004094C">
        <w:rPr>
          <w:sz w:val="28"/>
          <w:szCs w:val="28"/>
        </w:rPr>
        <w:t xml:space="preserve"> </w:t>
      </w:r>
      <w:proofErr w:type="spellStart"/>
      <w:r w:rsidR="007E5C16" w:rsidRPr="0004094C">
        <w:rPr>
          <w:sz w:val="28"/>
          <w:szCs w:val="28"/>
        </w:rPr>
        <w:t>одобрената</w:t>
      </w:r>
      <w:proofErr w:type="spellEnd"/>
      <w:r w:rsidR="007E5C16" w:rsidRPr="0004094C">
        <w:rPr>
          <w:sz w:val="28"/>
          <w:szCs w:val="28"/>
        </w:rPr>
        <w:t xml:space="preserve"> </w:t>
      </w:r>
      <w:proofErr w:type="spellStart"/>
      <w:r w:rsidR="007E5C16" w:rsidRPr="0004094C">
        <w:rPr>
          <w:sz w:val="28"/>
          <w:szCs w:val="28"/>
        </w:rPr>
        <w:t>схема</w:t>
      </w:r>
      <w:proofErr w:type="spellEnd"/>
      <w:r w:rsidR="007E5C16" w:rsidRPr="007E5C16">
        <w:rPr>
          <w:sz w:val="28"/>
          <w:szCs w:val="28"/>
          <w:lang w:val="bg-BG"/>
        </w:rPr>
        <w:t xml:space="preserve"> за срок от  3/три/ години или </w:t>
      </w:r>
      <w:r w:rsidR="007E5C16" w:rsidRPr="007E5C16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D93592" w:rsidRPr="00D93592" w:rsidRDefault="009A12C1" w:rsidP="00D93592">
      <w:pPr>
        <w:ind w:firstLine="567"/>
        <w:jc w:val="both"/>
        <w:rPr>
          <w:sz w:val="28"/>
          <w:szCs w:val="28"/>
          <w:lang w:val="bg-BG" w:eastAsia="bg-BG"/>
        </w:rPr>
      </w:pPr>
      <w:r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</w:t>
      </w:r>
      <w:r w:rsidR="00D93592">
        <w:rPr>
          <w:sz w:val="28"/>
          <w:szCs w:val="28"/>
          <w:lang w:val="bg-BG"/>
        </w:rPr>
        <w:t xml:space="preserve"> </w:t>
      </w:r>
      <w:r w:rsidR="00D93592" w:rsidRPr="00D93592">
        <w:rPr>
          <w:sz w:val="28"/>
          <w:szCs w:val="28"/>
          <w:lang w:val="bg-BG" w:eastAsia="bg-BG"/>
        </w:rPr>
        <w:t xml:space="preserve"> на рекламно-информационен елемент </w:t>
      </w:r>
      <w:r w:rsidR="00D93592" w:rsidRPr="00D93592">
        <w:rPr>
          <w:sz w:val="28"/>
          <w:szCs w:val="28"/>
          <w:lang w:val="bg-BG"/>
        </w:rPr>
        <w:t>тип „Пиза“ с размери 3/4м., двустранен, осветен в разделителната ивица на бул. „Стефан Стамболов“, позиция т.П-160</w:t>
      </w:r>
      <w:r w:rsidR="00D93592" w:rsidRPr="00D93592">
        <w:rPr>
          <w:b/>
          <w:sz w:val="28"/>
          <w:szCs w:val="28"/>
          <w:lang w:val="bg-BG"/>
        </w:rPr>
        <w:t>/</w:t>
      </w:r>
      <w:r w:rsidR="00D93592">
        <w:rPr>
          <w:b/>
          <w:sz w:val="28"/>
          <w:szCs w:val="28"/>
          <w:lang w:val="bg-BG"/>
        </w:rPr>
        <w:t xml:space="preserve"> </w:t>
      </w:r>
      <w:r w:rsidR="00D93592" w:rsidRPr="00D93592">
        <w:rPr>
          <w:sz w:val="28"/>
          <w:szCs w:val="28"/>
          <w:lang w:val="bg-BG"/>
        </w:rPr>
        <w:t>стар номер</w:t>
      </w:r>
      <w:r w:rsidR="00D93592">
        <w:rPr>
          <w:b/>
          <w:sz w:val="28"/>
          <w:szCs w:val="28"/>
          <w:lang w:val="bg-BG"/>
        </w:rPr>
        <w:t xml:space="preserve"> -</w:t>
      </w:r>
      <w:r w:rsidR="00D93592" w:rsidRPr="00D93592">
        <w:rPr>
          <w:sz w:val="28"/>
          <w:szCs w:val="28"/>
          <w:lang w:val="bg-BG"/>
        </w:rPr>
        <w:t>т.28/</w:t>
      </w:r>
      <w:r w:rsidR="00D93592">
        <w:rPr>
          <w:sz w:val="28"/>
          <w:szCs w:val="28"/>
          <w:lang w:val="bg-BG"/>
        </w:rPr>
        <w:t>,</w:t>
      </w:r>
      <w:r w:rsidR="00D93592" w:rsidRPr="00D93592">
        <w:rPr>
          <w:sz w:val="28"/>
          <w:szCs w:val="28"/>
          <w:lang w:val="bg-BG"/>
        </w:rPr>
        <w:t xml:space="preserve"> с координати </w:t>
      </w:r>
      <w:r w:rsidR="00D93592">
        <w:rPr>
          <w:sz w:val="28"/>
          <w:szCs w:val="28"/>
        </w:rPr>
        <w:lastRenderedPageBreak/>
        <w:t>X</w:t>
      </w:r>
      <w:r w:rsidR="00D93592" w:rsidRPr="00D93592">
        <w:rPr>
          <w:sz w:val="28"/>
          <w:szCs w:val="28"/>
          <w:lang w:val="bg-BG"/>
        </w:rPr>
        <w:t>4644664.41</w:t>
      </w:r>
      <w:r w:rsidR="00D93592">
        <w:rPr>
          <w:sz w:val="28"/>
          <w:szCs w:val="28"/>
        </w:rPr>
        <w:t>, Y</w:t>
      </w:r>
      <w:r w:rsidR="00D93592" w:rsidRPr="00D93592">
        <w:rPr>
          <w:sz w:val="28"/>
          <w:szCs w:val="28"/>
          <w:lang w:val="bg-BG"/>
        </w:rPr>
        <w:t>9584557.61</w:t>
      </w:r>
      <w:r w:rsidR="00D93592">
        <w:rPr>
          <w:sz w:val="28"/>
          <w:szCs w:val="28"/>
        </w:rPr>
        <w:t>, H</w:t>
      </w:r>
      <w:r w:rsidR="00D93592" w:rsidRPr="00D93592">
        <w:rPr>
          <w:sz w:val="28"/>
          <w:szCs w:val="28"/>
          <w:lang w:val="bg-BG"/>
        </w:rPr>
        <w:t>24.84</w:t>
      </w:r>
      <w:r w:rsidR="00D93592" w:rsidRPr="00D93592">
        <w:rPr>
          <w:b/>
          <w:i/>
          <w:sz w:val="28"/>
          <w:szCs w:val="28"/>
        </w:rPr>
        <w:t xml:space="preserve">  </w:t>
      </w:r>
      <w:r w:rsidR="00D93592" w:rsidRPr="00D93592">
        <w:rPr>
          <w:sz w:val="28"/>
          <w:szCs w:val="28"/>
          <w:lang w:val="bg-BG"/>
        </w:rPr>
        <w:t xml:space="preserve">от одобрената схема за срок от  3/три/ години или </w:t>
      </w:r>
      <w:r w:rsidR="00D93592" w:rsidRPr="00D93592">
        <w:rPr>
          <w:sz w:val="28"/>
          <w:szCs w:val="28"/>
          <w:lang w:val="bg-BG" w:eastAsia="bg-BG"/>
        </w:rPr>
        <w:t>до възникване на инвестиционна инициатива на Община Бургас.</w:t>
      </w:r>
    </w:p>
    <w:p w:rsidR="00C5451B" w:rsidRPr="001F347C" w:rsidRDefault="00C5451B" w:rsidP="009D6C25">
      <w:pPr>
        <w:ind w:firstLine="709"/>
        <w:jc w:val="both"/>
        <w:rPr>
          <w:sz w:val="28"/>
          <w:szCs w:val="28"/>
        </w:rPr>
      </w:pPr>
    </w:p>
    <w:p w:rsidR="00C5451B" w:rsidRPr="00C5451B" w:rsidRDefault="00C5451B" w:rsidP="00C52F18">
      <w:pPr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eastAsiaTheme="minorHAnsi"/>
          <w:b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Заявление вх.№70-00-3113/03.05.2016г. от „Рекламна мрежа“ ЕООД за подновяване на издадени разрешения за поставяне на</w:t>
      </w:r>
      <w:r w:rsidR="00BF5D55">
        <w:rPr>
          <w:rFonts w:eastAsiaTheme="minorHAnsi"/>
          <w:sz w:val="28"/>
          <w:szCs w:val="28"/>
          <w:lang w:val="bg-BG"/>
        </w:rPr>
        <w:t xml:space="preserve"> рекламно-информационни елементи</w:t>
      </w:r>
      <w:r w:rsidRPr="00C5451B">
        <w:rPr>
          <w:rFonts w:eastAsiaTheme="minorHAnsi"/>
          <w:sz w:val="28"/>
          <w:szCs w:val="28"/>
          <w:lang w:val="bg-BG"/>
        </w:rPr>
        <w:t xml:space="preserve"> </w:t>
      </w:r>
      <w:r w:rsidR="003A0D69">
        <w:rPr>
          <w:rFonts w:eastAsiaTheme="minorHAnsi"/>
          <w:sz w:val="28"/>
          <w:szCs w:val="28"/>
          <w:lang w:val="bg-BG"/>
        </w:rPr>
        <w:t>с номера:№№1710;</w:t>
      </w:r>
      <w:r w:rsidRPr="00C5451B">
        <w:rPr>
          <w:rFonts w:eastAsiaTheme="minorHAnsi"/>
          <w:sz w:val="28"/>
          <w:szCs w:val="28"/>
          <w:lang w:val="bg-BG"/>
        </w:rPr>
        <w:t>171</w:t>
      </w:r>
      <w:r w:rsidR="003A0D69">
        <w:rPr>
          <w:rFonts w:eastAsiaTheme="minorHAnsi"/>
          <w:sz w:val="28"/>
          <w:szCs w:val="28"/>
          <w:lang w:val="bg-BG"/>
        </w:rPr>
        <w:t>1;</w:t>
      </w:r>
      <w:r w:rsidR="00C52F18">
        <w:rPr>
          <w:rFonts w:eastAsiaTheme="minorHAnsi"/>
          <w:sz w:val="28"/>
          <w:szCs w:val="28"/>
          <w:lang w:val="bg-BG"/>
        </w:rPr>
        <w:t xml:space="preserve">1712; 1714;1715/04.07.2013г. След разглеждане на заявлението и приложените документи, Комисията </w:t>
      </w:r>
    </w:p>
    <w:p w:rsidR="00C52F18" w:rsidRDefault="00C52F18" w:rsidP="00C52F18">
      <w:pPr>
        <w:pStyle w:val="ListParagraph"/>
        <w:tabs>
          <w:tab w:val="left" w:pos="0"/>
          <w:tab w:val="left" w:pos="709"/>
          <w:tab w:val="left" w:pos="851"/>
        </w:tabs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C52F18" w:rsidRDefault="00C52F18" w:rsidP="00C52F18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C52F1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C52F18">
        <w:rPr>
          <w:sz w:val="28"/>
          <w:szCs w:val="28"/>
          <w:lang w:val="bg-BG" w:eastAsia="bg-BG"/>
        </w:rPr>
        <w:t xml:space="preserve">рекламно-информационен елемент </w:t>
      </w:r>
      <w:r w:rsidRPr="00C52F18">
        <w:rPr>
          <w:sz w:val="28"/>
          <w:szCs w:val="28"/>
          <w:lang w:val="bg-BG"/>
        </w:rPr>
        <w:t>тип „Пиза“  с размери 4/3м., двустранен, осветен на бул. „Демокрация“, позиция т. П-52 (стар номер - т.123), с координати: X4643095.29, Y9585619.83, H27.16 от одобрената схема за срок от 3 /три/ години или до възникване на инвестицио</w:t>
      </w:r>
      <w:r w:rsidR="004C5FFA">
        <w:rPr>
          <w:sz w:val="28"/>
          <w:szCs w:val="28"/>
          <w:lang w:val="bg-BG"/>
        </w:rPr>
        <w:t>нна инициатива на Община Бургас;</w:t>
      </w:r>
    </w:p>
    <w:p w:rsidR="004C5FFA" w:rsidRPr="004C5FFA" w:rsidRDefault="004C5FFA" w:rsidP="004C5FFA">
      <w:pPr>
        <w:ind w:firstLine="567"/>
        <w:jc w:val="both"/>
        <w:rPr>
          <w:sz w:val="28"/>
          <w:szCs w:val="28"/>
          <w:lang w:val="bg-BG"/>
        </w:rPr>
      </w:pPr>
      <w:r w:rsidRPr="00C52F1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C52F18">
        <w:rPr>
          <w:sz w:val="28"/>
          <w:szCs w:val="28"/>
          <w:lang w:val="bg-BG" w:eastAsia="bg-BG"/>
        </w:rPr>
        <w:t>рекламно-информационен елемент</w:t>
      </w:r>
      <w:r w:rsidRPr="004C5FFA">
        <w:rPr>
          <w:sz w:val="28"/>
          <w:szCs w:val="28"/>
          <w:lang w:val="bg-BG"/>
        </w:rPr>
        <w:t xml:space="preserve"> тип „Пиза“  с размери 4/3м., двустранен, осветен на бул. „Демокрация“, позиция т. П-95 (стар номер - т.106), с координати: X4642282.41, Y9586330.22, H24.86 от одобрената схема за срок от 3 /три/ години или до възникване на инвестицио</w:t>
      </w:r>
      <w:r>
        <w:rPr>
          <w:sz w:val="28"/>
          <w:szCs w:val="28"/>
          <w:lang w:val="bg-BG"/>
        </w:rPr>
        <w:t>нна инициатива на Община Бургас;</w:t>
      </w:r>
    </w:p>
    <w:p w:rsidR="004C5FFA" w:rsidRPr="004C5FFA" w:rsidRDefault="004C5FFA" w:rsidP="004C5FFA">
      <w:pPr>
        <w:ind w:firstLine="567"/>
        <w:jc w:val="both"/>
        <w:rPr>
          <w:sz w:val="28"/>
          <w:szCs w:val="28"/>
          <w:lang w:val="bg-BG"/>
        </w:rPr>
      </w:pPr>
      <w:r w:rsidRPr="00C52F1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C52F18">
        <w:rPr>
          <w:sz w:val="28"/>
          <w:szCs w:val="28"/>
          <w:lang w:val="bg-BG" w:eastAsia="bg-BG"/>
        </w:rPr>
        <w:t>рекламно-информационен елемент</w:t>
      </w:r>
      <w:r w:rsidRPr="004C5FFA">
        <w:rPr>
          <w:sz w:val="28"/>
          <w:szCs w:val="28"/>
          <w:lang w:val="bg-BG"/>
        </w:rPr>
        <w:t xml:space="preserve"> тип „Пиза“  с размери 4/3м., двустранен, осветен на ул. „Цар Симеон І“, позиция т. П-107 (стар номер - т.216), с координати: X4642205.68, Y9585932.61, H8.05 от одобрената схема за срок от 3 /три/ години или до възникване на инвестицио</w:t>
      </w:r>
      <w:r>
        <w:rPr>
          <w:sz w:val="28"/>
          <w:szCs w:val="28"/>
          <w:lang w:val="bg-BG"/>
        </w:rPr>
        <w:t>нна инициатива на Община Бургас;</w:t>
      </w:r>
    </w:p>
    <w:p w:rsidR="00AC7D96" w:rsidRDefault="00AC7D96" w:rsidP="00AC7D96">
      <w:pPr>
        <w:ind w:firstLine="567"/>
        <w:jc w:val="both"/>
        <w:rPr>
          <w:sz w:val="28"/>
          <w:szCs w:val="28"/>
          <w:lang w:val="bg-BG"/>
        </w:rPr>
      </w:pPr>
      <w:r w:rsidRPr="00C52F1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C52F18">
        <w:rPr>
          <w:sz w:val="28"/>
          <w:szCs w:val="28"/>
          <w:lang w:val="bg-BG" w:eastAsia="bg-BG"/>
        </w:rPr>
        <w:t>рекламно-информационен елемент</w:t>
      </w:r>
      <w:r w:rsidRPr="00AC7D96">
        <w:rPr>
          <w:sz w:val="28"/>
          <w:szCs w:val="28"/>
          <w:lang w:val="bg-BG"/>
        </w:rPr>
        <w:t xml:space="preserve"> тип „Пиза“ с размери 4/3м., двустранен, осветен на бул. „Стефан Стамболов“, позиция т. П-142 (стар номер - т.52), с координати: X4643890.74, Y9585112.88, H25.65 от одобрената схема за срок от 3 /три/ години или до възникване на инвестицио</w:t>
      </w:r>
      <w:r w:rsidR="0092016F">
        <w:rPr>
          <w:sz w:val="28"/>
          <w:szCs w:val="28"/>
          <w:lang w:val="bg-BG"/>
        </w:rPr>
        <w:t>нна инициатива на Община Бургас;</w:t>
      </w:r>
    </w:p>
    <w:p w:rsidR="0092016F" w:rsidRDefault="0092016F" w:rsidP="0092016F">
      <w:pPr>
        <w:ind w:firstLine="567"/>
        <w:jc w:val="both"/>
        <w:rPr>
          <w:sz w:val="28"/>
          <w:szCs w:val="28"/>
          <w:lang w:val="bg-BG"/>
        </w:rPr>
      </w:pPr>
      <w:r w:rsidRPr="00C52F1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C52F18">
        <w:rPr>
          <w:sz w:val="28"/>
          <w:szCs w:val="28"/>
          <w:lang w:val="bg-BG" w:eastAsia="bg-BG"/>
        </w:rPr>
        <w:t>рекламно-информационен елемент</w:t>
      </w:r>
      <w:r w:rsidRPr="0092016F">
        <w:rPr>
          <w:sz w:val="28"/>
          <w:szCs w:val="28"/>
          <w:lang w:val="bg-BG"/>
        </w:rPr>
        <w:t xml:space="preserve"> тип „Пиза“  с размери 4/3м., двустранен, осветен на бул. „Транспортна“, позиция т. П-201 (стар номер - т.10), с координати: X4644924.66, Y9584435.80, H21.88 от одобрената схема за срок от 3 /три/ години или до възникване на инвестицио</w:t>
      </w:r>
      <w:r>
        <w:rPr>
          <w:sz w:val="28"/>
          <w:szCs w:val="28"/>
          <w:lang w:val="bg-BG"/>
        </w:rPr>
        <w:t>нна инициатива на Община Бургас;</w:t>
      </w:r>
    </w:p>
    <w:p w:rsidR="0092016F" w:rsidRPr="0092016F" w:rsidRDefault="0092016F" w:rsidP="0092016F">
      <w:pPr>
        <w:ind w:firstLine="567"/>
        <w:jc w:val="both"/>
        <w:rPr>
          <w:sz w:val="28"/>
          <w:szCs w:val="28"/>
          <w:lang w:val="bg-BG"/>
        </w:rPr>
      </w:pPr>
      <w:r w:rsidRPr="00C52F1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C52F18">
        <w:rPr>
          <w:sz w:val="28"/>
          <w:szCs w:val="28"/>
          <w:lang w:val="bg-BG" w:eastAsia="bg-BG"/>
        </w:rPr>
        <w:t>рекламно-информационен елемент</w:t>
      </w:r>
      <w:r w:rsidRPr="0092016F">
        <w:rPr>
          <w:sz w:val="28"/>
          <w:szCs w:val="28"/>
          <w:lang w:val="bg-BG"/>
        </w:rPr>
        <w:t xml:space="preserve"> тип „Ракета“ с размери 1.20/1.80м., двустранен, неосветен на бул. „Стефан Стамболов“, позиция т. Р-25 (стар номер - т.214.1), с координати: X4642056.15, Y9585945.87, H18.32 от одобрената схема за срок от 3 /три/ години или до възникване на инвестиционна инициатива на Община Бургас.</w:t>
      </w:r>
    </w:p>
    <w:p w:rsidR="00C52F18" w:rsidRPr="00C52F18" w:rsidRDefault="00C52F18" w:rsidP="00C52F18">
      <w:pPr>
        <w:pStyle w:val="ListParagraph"/>
        <w:jc w:val="both"/>
        <w:rPr>
          <w:rFonts w:eastAsiaTheme="minorHAnsi"/>
          <w:b/>
          <w:sz w:val="28"/>
          <w:szCs w:val="28"/>
          <w:lang w:val="bg-BG"/>
        </w:rPr>
      </w:pPr>
    </w:p>
    <w:p w:rsidR="00C5451B" w:rsidRDefault="00C5451B" w:rsidP="00867391">
      <w:pPr>
        <w:numPr>
          <w:ilvl w:val="0"/>
          <w:numId w:val="7"/>
        </w:numPr>
        <w:ind w:left="0" w:firstLine="360"/>
        <w:jc w:val="both"/>
        <w:rPr>
          <w:rFonts w:eastAsiaTheme="minorHAnsi"/>
          <w:sz w:val="28"/>
          <w:szCs w:val="28"/>
          <w:lang w:val="bg-BG"/>
        </w:rPr>
      </w:pPr>
      <w:r w:rsidRPr="00C5451B">
        <w:rPr>
          <w:rFonts w:eastAsiaTheme="minorHAnsi"/>
          <w:sz w:val="28"/>
          <w:szCs w:val="28"/>
          <w:lang w:val="bg-BG"/>
        </w:rPr>
        <w:t>Заявление вх.№70-00-3727/26.05.2016г. от „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Кривицки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 xml:space="preserve"> и </w:t>
      </w:r>
      <w:proofErr w:type="spellStart"/>
      <w:r w:rsidRPr="00C5451B">
        <w:rPr>
          <w:rFonts w:eastAsiaTheme="minorHAnsi"/>
          <w:sz w:val="28"/>
          <w:szCs w:val="28"/>
          <w:lang w:val="bg-BG"/>
        </w:rPr>
        <w:t>сие</w:t>
      </w:r>
      <w:proofErr w:type="spellEnd"/>
      <w:r w:rsidRPr="00C5451B">
        <w:rPr>
          <w:rFonts w:eastAsiaTheme="minorHAnsi"/>
          <w:sz w:val="28"/>
          <w:szCs w:val="28"/>
          <w:lang w:val="bg-BG"/>
        </w:rPr>
        <w:t xml:space="preserve">“ ООД за подновяване на разрешения за поставяне на </w:t>
      </w:r>
      <w:r w:rsidR="00867391">
        <w:rPr>
          <w:rFonts w:eastAsiaTheme="minorHAnsi"/>
          <w:sz w:val="28"/>
          <w:szCs w:val="28"/>
          <w:lang w:val="bg-BG"/>
        </w:rPr>
        <w:t>рекламно-информационни елементи</w:t>
      </w:r>
      <w:r w:rsidR="005175FC">
        <w:rPr>
          <w:rFonts w:eastAsiaTheme="minorHAnsi"/>
          <w:sz w:val="28"/>
          <w:szCs w:val="28"/>
          <w:lang w:val="bg-BG"/>
        </w:rPr>
        <w:t xml:space="preserve"> с номера: №№1742;</w:t>
      </w:r>
      <w:r w:rsidRPr="00C5451B">
        <w:rPr>
          <w:rFonts w:eastAsiaTheme="minorHAnsi"/>
          <w:sz w:val="28"/>
          <w:szCs w:val="28"/>
          <w:lang w:val="bg-BG"/>
        </w:rPr>
        <w:t>1743;1744; 1745/31.07.2013г.</w:t>
      </w:r>
      <w:r w:rsidR="007941C8">
        <w:rPr>
          <w:rFonts w:eastAsiaTheme="minorHAnsi"/>
          <w:sz w:val="28"/>
          <w:szCs w:val="28"/>
          <w:lang w:val="bg-BG"/>
        </w:rPr>
        <w:t xml:space="preserve"> След разглеждане на заявлението и приложените документи, Комисията</w:t>
      </w:r>
    </w:p>
    <w:p w:rsidR="007941C8" w:rsidRDefault="007941C8" w:rsidP="007941C8">
      <w:pPr>
        <w:pStyle w:val="ListParagraph"/>
        <w:tabs>
          <w:tab w:val="left" w:pos="0"/>
          <w:tab w:val="left" w:pos="709"/>
          <w:tab w:val="left" w:pos="851"/>
        </w:tabs>
        <w:ind w:left="644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C96FEA" w:rsidRPr="00C96FEA" w:rsidRDefault="007941C8" w:rsidP="00C96FEA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7941C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7941C8">
        <w:rPr>
          <w:sz w:val="28"/>
          <w:szCs w:val="28"/>
          <w:lang w:val="bg-BG" w:eastAsia="bg-BG"/>
        </w:rPr>
        <w:t>рекламно-информационен елемент</w:t>
      </w:r>
      <w:r w:rsidR="00C96FEA">
        <w:rPr>
          <w:sz w:val="28"/>
          <w:szCs w:val="28"/>
          <w:lang w:val="bg-BG" w:eastAsia="bg-BG"/>
        </w:rPr>
        <w:t xml:space="preserve"> </w:t>
      </w:r>
      <w:r w:rsidR="00C96FEA" w:rsidRPr="00C96FEA">
        <w:rPr>
          <w:sz w:val="28"/>
          <w:szCs w:val="28"/>
          <w:lang w:val="bg-BG"/>
        </w:rPr>
        <w:t>тип „Пиза“ с размери 4/3м., двустранен, осветен на бул. „Димитър Димов“, позиция т. П-115 (стар номер - т.92), с координати: X4643313.24, Y9586146.42, H12.02 от одобрената схема за срок от 3 /три/ години или до възникване на инвестиционна инициатива на Община Бургас.</w:t>
      </w:r>
    </w:p>
    <w:p w:rsidR="008D4E86" w:rsidRPr="008D4E86" w:rsidRDefault="008D4E86" w:rsidP="008D4E86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7941C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7941C8">
        <w:rPr>
          <w:sz w:val="28"/>
          <w:szCs w:val="28"/>
          <w:lang w:val="bg-BG" w:eastAsia="bg-BG"/>
        </w:rPr>
        <w:t>рекламно-информационен елемент</w:t>
      </w:r>
      <w:r w:rsidRPr="008D4E86">
        <w:rPr>
          <w:sz w:val="28"/>
          <w:szCs w:val="28"/>
          <w:lang w:val="bg-BG"/>
        </w:rPr>
        <w:t xml:space="preserve"> тип „</w:t>
      </w:r>
      <w:proofErr w:type="spellStart"/>
      <w:r w:rsidRPr="008D4E86">
        <w:rPr>
          <w:sz w:val="28"/>
          <w:szCs w:val="28"/>
          <w:lang w:val="bg-BG"/>
        </w:rPr>
        <w:t>Скролер</w:t>
      </w:r>
      <w:proofErr w:type="spellEnd"/>
      <w:r w:rsidRPr="008D4E86">
        <w:rPr>
          <w:sz w:val="28"/>
          <w:szCs w:val="28"/>
          <w:lang w:val="bg-BG"/>
        </w:rPr>
        <w:t>“ с размери 2.42/3.65м., двустранен, осветен на бул. „Стефан Стамболов“, позиция т. П-103 (стар номер - т.157), с координати: X4643130.90, Y9585572.80, H26.97 от одобрената схема за срок от 3 /три/ години или до възникване на инвестицио</w:t>
      </w:r>
      <w:r w:rsidR="00FA2DA7">
        <w:rPr>
          <w:sz w:val="28"/>
          <w:szCs w:val="28"/>
          <w:lang w:val="bg-BG"/>
        </w:rPr>
        <w:t>нна инициатива на Община Бургас;</w:t>
      </w:r>
    </w:p>
    <w:p w:rsidR="00FA2DA7" w:rsidRPr="00D660E3" w:rsidRDefault="008D4E86" w:rsidP="00D660E3">
      <w:pPr>
        <w:pStyle w:val="ListParagraph"/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7941C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7941C8">
        <w:rPr>
          <w:sz w:val="28"/>
          <w:szCs w:val="28"/>
          <w:lang w:val="bg-BG" w:eastAsia="bg-BG"/>
        </w:rPr>
        <w:t>рекламно-информационен елемент</w:t>
      </w:r>
      <w:r w:rsidR="00D660E3">
        <w:rPr>
          <w:sz w:val="28"/>
          <w:szCs w:val="28"/>
          <w:lang w:val="bg-BG" w:eastAsia="bg-BG"/>
        </w:rPr>
        <w:t xml:space="preserve"> </w:t>
      </w:r>
      <w:r w:rsidR="00D660E3" w:rsidRPr="00D660E3">
        <w:rPr>
          <w:sz w:val="28"/>
          <w:szCs w:val="28"/>
          <w:lang w:val="bg-BG"/>
        </w:rPr>
        <w:t>тип „Пиза“ с размери 4/3м., двустранен, осветен на бул. „Димитър Димов“, позиция т. П-115 (стар номер - т.92), с координати: X4643313.24, Y9586146.42, H12.02 от одобрената схема за срок от 3 /три/ години или до възникване на инвестицио</w:t>
      </w:r>
      <w:r w:rsidR="00FA2DA7">
        <w:rPr>
          <w:sz w:val="28"/>
          <w:szCs w:val="28"/>
          <w:lang w:val="bg-BG"/>
        </w:rPr>
        <w:t>нна инициатива на Община Бургас;</w:t>
      </w:r>
    </w:p>
    <w:p w:rsidR="00663B1A" w:rsidRPr="00663B1A" w:rsidRDefault="00663B1A" w:rsidP="00663B1A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FA2DA7" w:rsidRPr="007941C8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="00FA2DA7" w:rsidRPr="007941C8">
        <w:rPr>
          <w:sz w:val="28"/>
          <w:szCs w:val="28"/>
          <w:lang w:val="bg-BG" w:eastAsia="bg-BG"/>
        </w:rPr>
        <w:t>рекламно-информационен елемент</w:t>
      </w:r>
      <w:r w:rsidRPr="00663B1A">
        <w:rPr>
          <w:sz w:val="28"/>
          <w:szCs w:val="28"/>
          <w:lang w:val="bg-BG"/>
        </w:rPr>
        <w:t xml:space="preserve"> тип „Пиза“ с размери 4/3м., двустранен, неосветен на бул. „Стефан Стамболов“, позиция т. П-149 (стар номер - т.44), с координати: X4644075.81, Y9584940.02, H23.54 от одобрената схема за срок от 3 /три/ години или до възникване на инвестиционна инициатива на Община Бургас.</w:t>
      </w:r>
    </w:p>
    <w:p w:rsidR="008D4E86" w:rsidRPr="007941C8" w:rsidRDefault="008D4E86" w:rsidP="007941C8">
      <w:pPr>
        <w:pStyle w:val="ListParagraph"/>
        <w:ind w:left="0"/>
        <w:jc w:val="both"/>
        <w:rPr>
          <w:rFonts w:eastAsiaTheme="minorHAnsi"/>
          <w:sz w:val="28"/>
          <w:szCs w:val="28"/>
          <w:lang w:val="bg-BG"/>
        </w:rPr>
      </w:pPr>
    </w:p>
    <w:p w:rsidR="00C5451B" w:rsidRPr="00267647" w:rsidRDefault="00267647" w:rsidP="00C5451B">
      <w:pPr>
        <w:jc w:val="both"/>
        <w:rPr>
          <w:rFonts w:eastAsiaTheme="minorHAnsi"/>
          <w:sz w:val="28"/>
          <w:szCs w:val="28"/>
          <w:u w:val="single"/>
          <w:lang w:val="bg-BG"/>
        </w:rPr>
      </w:pPr>
      <w:r w:rsidRPr="00267647">
        <w:rPr>
          <w:b/>
          <w:sz w:val="28"/>
          <w:szCs w:val="28"/>
          <w:u w:val="single"/>
          <w:lang w:val="bg-BG"/>
        </w:rPr>
        <w:t>По точка</w:t>
      </w:r>
      <w:r w:rsidR="00C5451B" w:rsidRPr="00267647">
        <w:rPr>
          <w:b/>
          <w:sz w:val="28"/>
          <w:szCs w:val="28"/>
          <w:u w:val="single"/>
          <w:lang w:val="bg-BG"/>
        </w:rPr>
        <w:tab/>
      </w:r>
      <w:r w:rsidR="00C5451B" w:rsidRPr="00267647">
        <w:rPr>
          <w:b/>
          <w:sz w:val="28"/>
          <w:szCs w:val="28"/>
          <w:u w:val="single"/>
        </w:rPr>
        <w:t>I</w:t>
      </w:r>
      <w:r w:rsidR="00C5451B" w:rsidRPr="00267647">
        <w:rPr>
          <w:b/>
          <w:sz w:val="28"/>
          <w:szCs w:val="28"/>
          <w:u w:val="single"/>
          <w:lang w:val="bg-BG"/>
        </w:rPr>
        <w:t>V.</w:t>
      </w:r>
    </w:p>
    <w:p w:rsidR="00C5451B" w:rsidRPr="00C5451B" w:rsidRDefault="00C5451B" w:rsidP="00B11055">
      <w:pPr>
        <w:numPr>
          <w:ilvl w:val="0"/>
          <w:numId w:val="3"/>
        </w:numPr>
        <w:ind w:left="0" w:firstLine="426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Заявление вх.№70-00-70-00-4109/09.06.2016г. от „</w:t>
      </w:r>
      <w:proofErr w:type="spellStart"/>
      <w:r w:rsidRPr="00C5451B">
        <w:rPr>
          <w:sz w:val="28"/>
          <w:szCs w:val="28"/>
          <w:lang w:val="bg-BG"/>
        </w:rPr>
        <w:t>Метрополис</w:t>
      </w:r>
      <w:proofErr w:type="spellEnd"/>
      <w:r w:rsidRPr="00C5451B">
        <w:rPr>
          <w:sz w:val="28"/>
          <w:szCs w:val="28"/>
          <w:lang w:val="bg-BG"/>
        </w:rPr>
        <w:t xml:space="preserve"> Груп“ АД за издаване на разрешение за поставяне на 2 броя рекламно-информационен елемент както следва:</w:t>
      </w:r>
    </w:p>
    <w:p w:rsidR="00C5451B" w:rsidRPr="00C5451B" w:rsidRDefault="00C5451B" w:rsidP="00873BA9">
      <w:pPr>
        <w:numPr>
          <w:ilvl w:val="0"/>
          <w:numId w:val="8"/>
        </w:numPr>
        <w:tabs>
          <w:tab w:val="left" w:pos="1276"/>
        </w:tabs>
        <w:ind w:left="0" w:firstLine="851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РИЕ с размери 5/9м., едностранен, осветен от собствен източник на ел. енергия на външната западна стена на жилищна сграда с адрес: ул. Константин </w:t>
      </w:r>
      <w:proofErr w:type="spellStart"/>
      <w:r w:rsidRPr="00C5451B">
        <w:rPr>
          <w:sz w:val="28"/>
          <w:szCs w:val="28"/>
          <w:lang w:val="bg-BG"/>
        </w:rPr>
        <w:t>Фотинов</w:t>
      </w:r>
      <w:proofErr w:type="spellEnd"/>
      <w:r w:rsidRPr="00C5451B">
        <w:rPr>
          <w:sz w:val="28"/>
          <w:szCs w:val="28"/>
          <w:lang w:val="bg-BG"/>
        </w:rPr>
        <w:t>“ №1, вх.Б;</w:t>
      </w:r>
    </w:p>
    <w:p w:rsidR="00C5451B" w:rsidRDefault="00C5451B" w:rsidP="00873BA9">
      <w:pPr>
        <w:numPr>
          <w:ilvl w:val="0"/>
          <w:numId w:val="8"/>
        </w:numPr>
        <w:tabs>
          <w:tab w:val="left" w:pos="1276"/>
        </w:tabs>
        <w:ind w:left="0" w:firstLine="851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РИЕ с размери 10/8м., едностранен, осветен от собствен източник на ел. енергия на външната северна стена на жилищна сград</w:t>
      </w:r>
      <w:r w:rsidR="00DA6FBF">
        <w:rPr>
          <w:sz w:val="28"/>
          <w:szCs w:val="28"/>
          <w:lang w:val="bg-BG"/>
        </w:rPr>
        <w:t>а с адрес:ул. „Цар Самуил“ №29. След разглеждане на заявлението и приложените документи, Комисията</w:t>
      </w:r>
    </w:p>
    <w:p w:rsidR="00DA6FBF" w:rsidRDefault="00DA6FBF" w:rsidP="00DA6FBF">
      <w:pPr>
        <w:pStyle w:val="ListParagraph"/>
        <w:tabs>
          <w:tab w:val="left" w:pos="0"/>
          <w:tab w:val="left" w:pos="709"/>
          <w:tab w:val="left" w:pos="851"/>
        </w:tabs>
        <w:ind w:left="1146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DA6FBF" w:rsidRDefault="00DA6FBF" w:rsidP="00DA6FBF">
      <w:pPr>
        <w:pStyle w:val="ListParagraph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bg-BG"/>
        </w:rPr>
      </w:pPr>
      <w:r w:rsidRPr="00DA6FBF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DA6FBF">
        <w:rPr>
          <w:sz w:val="28"/>
          <w:szCs w:val="28"/>
          <w:lang w:val="bg-BG" w:eastAsia="bg-BG"/>
        </w:rPr>
        <w:t>рекламно-информационен елемент</w:t>
      </w:r>
      <w:r w:rsidRPr="00DA6FBF">
        <w:rPr>
          <w:sz w:val="28"/>
          <w:szCs w:val="28"/>
          <w:lang w:val="bg-BG"/>
        </w:rPr>
        <w:t xml:space="preserve"> </w:t>
      </w:r>
      <w:r w:rsidRPr="00C5451B">
        <w:rPr>
          <w:sz w:val="28"/>
          <w:szCs w:val="28"/>
          <w:lang w:val="bg-BG"/>
        </w:rPr>
        <w:t xml:space="preserve">с </w:t>
      </w:r>
      <w:r w:rsidRPr="00C5451B">
        <w:rPr>
          <w:sz w:val="28"/>
          <w:szCs w:val="28"/>
          <w:lang w:val="bg-BG"/>
        </w:rPr>
        <w:lastRenderedPageBreak/>
        <w:t>размери 5/9м., едностранен, осветен от собствен източник на ел. енергия на външната западна стена на жилищна сграда с адрес: ул. Конста</w:t>
      </w:r>
      <w:r w:rsidR="004B1FB8">
        <w:rPr>
          <w:sz w:val="28"/>
          <w:szCs w:val="28"/>
          <w:lang w:val="bg-BG"/>
        </w:rPr>
        <w:t xml:space="preserve">нтин </w:t>
      </w:r>
      <w:proofErr w:type="spellStart"/>
      <w:r w:rsidR="004B1FB8">
        <w:rPr>
          <w:sz w:val="28"/>
          <w:szCs w:val="28"/>
          <w:lang w:val="bg-BG"/>
        </w:rPr>
        <w:t>Фотинов</w:t>
      </w:r>
      <w:proofErr w:type="spellEnd"/>
      <w:r w:rsidR="004B1FB8">
        <w:rPr>
          <w:sz w:val="28"/>
          <w:szCs w:val="28"/>
          <w:lang w:val="bg-BG"/>
        </w:rPr>
        <w:t>“ №1, вх.Б.</w:t>
      </w:r>
    </w:p>
    <w:p w:rsidR="000E7332" w:rsidRDefault="000E7332" w:rsidP="000E7332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</w:t>
      </w:r>
      <w:r w:rsidRPr="00FC4217">
        <w:rPr>
          <w:rFonts w:ascii="Times New Roman" w:hAnsi="Times New Roman" w:cs="Times New Roman"/>
          <w:sz w:val="28"/>
          <w:szCs w:val="28"/>
        </w:rPr>
        <w:t xml:space="preserve">до </w:t>
      </w:r>
      <w:r w:rsidR="00FC4217" w:rsidRPr="00FC4217">
        <w:rPr>
          <w:rFonts w:ascii="Times New Roman" w:hAnsi="Times New Roman" w:cs="Times New Roman"/>
          <w:sz w:val="28"/>
          <w:szCs w:val="28"/>
        </w:rPr>
        <w:t>01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FC4217"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 w:rsidR="00FC4217"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FC4217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съгласно представеният договор за наем, сключен между </w:t>
      </w:r>
      <w:r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Метрополис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Груп“ АД</w:t>
      </w:r>
      <w:r>
        <w:rPr>
          <w:rFonts w:ascii="Times New Roman" w:hAnsi="Times New Roman" w:cs="Times New Roman"/>
          <w:sz w:val="28"/>
          <w:szCs w:val="28"/>
        </w:rPr>
        <w:t xml:space="preserve"> и етажната собственост.</w:t>
      </w:r>
    </w:p>
    <w:p w:rsidR="00C5451B" w:rsidRDefault="00FC4217" w:rsidP="00FC4217">
      <w:pPr>
        <w:pStyle w:val="ListParagraph"/>
        <w:tabs>
          <w:tab w:val="left" w:pos="0"/>
          <w:tab w:val="left" w:pos="709"/>
        </w:tabs>
        <w:ind w:left="0" w:firstLine="709"/>
        <w:jc w:val="both"/>
        <w:rPr>
          <w:sz w:val="28"/>
          <w:szCs w:val="28"/>
          <w:lang w:val="bg-BG"/>
        </w:rPr>
      </w:pPr>
      <w:r w:rsidRPr="00DA6FBF">
        <w:rPr>
          <w:sz w:val="28"/>
          <w:szCs w:val="28"/>
          <w:lang w:val="bg-BG"/>
        </w:rPr>
        <w:t xml:space="preserve">Предлага на директор дирекция „Икономика и стопански дейности“ да издаде разрешение за поставяне на </w:t>
      </w:r>
      <w:r w:rsidRPr="00DA6FBF">
        <w:rPr>
          <w:sz w:val="28"/>
          <w:szCs w:val="28"/>
          <w:lang w:val="bg-BG" w:eastAsia="bg-BG"/>
        </w:rPr>
        <w:t>рекламно-информационен елемент</w:t>
      </w:r>
      <w:r w:rsidRPr="00DA6FBF">
        <w:rPr>
          <w:sz w:val="28"/>
          <w:szCs w:val="28"/>
          <w:lang w:val="bg-BG"/>
        </w:rPr>
        <w:t xml:space="preserve"> </w:t>
      </w:r>
      <w:r w:rsidRPr="00C5451B">
        <w:rPr>
          <w:sz w:val="28"/>
          <w:szCs w:val="28"/>
          <w:lang w:val="bg-BG"/>
        </w:rPr>
        <w:t>с размери 10/8м., едностранен, осветен от собствен източник на ел. енергия на външната северна стена на жилищна сград</w:t>
      </w:r>
      <w:r>
        <w:rPr>
          <w:sz w:val="28"/>
          <w:szCs w:val="28"/>
          <w:lang w:val="bg-BG"/>
        </w:rPr>
        <w:t>а с адрес:ул. „Цар Самуил“ №29.</w:t>
      </w:r>
    </w:p>
    <w:p w:rsidR="00FC4217" w:rsidRDefault="00FC4217" w:rsidP="00FC4217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</w:t>
      </w:r>
      <w:r w:rsidRPr="00FC4217">
        <w:rPr>
          <w:rFonts w:ascii="Times New Roman" w:hAnsi="Times New Roman" w:cs="Times New Roman"/>
          <w:sz w:val="28"/>
          <w:szCs w:val="28"/>
        </w:rPr>
        <w:t>до 01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.07.201</w:t>
      </w:r>
      <w:r w:rsidR="0039720E"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FC4217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съгласно представеният договор за наем, сключен между </w:t>
      </w:r>
      <w:r>
        <w:rPr>
          <w:rFonts w:ascii="Times New Roman" w:hAnsi="Times New Roman" w:cs="Times New Roman"/>
          <w:sz w:val="28"/>
          <w:szCs w:val="28"/>
          <w:lang w:eastAsia="bg-BG"/>
        </w:rPr>
        <w:t>„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Метрополис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 Груп“ АД</w:t>
      </w:r>
      <w:r>
        <w:rPr>
          <w:rFonts w:ascii="Times New Roman" w:hAnsi="Times New Roman" w:cs="Times New Roman"/>
          <w:sz w:val="28"/>
          <w:szCs w:val="28"/>
        </w:rPr>
        <w:t xml:space="preserve"> и етажната собственост.</w:t>
      </w:r>
    </w:p>
    <w:p w:rsidR="00FC4217" w:rsidRPr="00FC4217" w:rsidRDefault="00FC4217" w:rsidP="00FC4217">
      <w:pPr>
        <w:pStyle w:val="ListParagraph"/>
        <w:tabs>
          <w:tab w:val="left" w:pos="0"/>
          <w:tab w:val="left" w:pos="709"/>
        </w:tabs>
        <w:ind w:left="0" w:firstLine="709"/>
        <w:jc w:val="both"/>
        <w:rPr>
          <w:rFonts w:eastAsiaTheme="minorHAnsi"/>
          <w:b/>
          <w:sz w:val="28"/>
          <w:szCs w:val="28"/>
          <w:lang w:val="bg-BG"/>
        </w:rPr>
      </w:pPr>
    </w:p>
    <w:p w:rsidR="002A42DC" w:rsidRPr="002A42DC" w:rsidRDefault="00C5451B" w:rsidP="002A42DC">
      <w:pPr>
        <w:pStyle w:val="ListParagraph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  <w:lang w:val="bg-BG"/>
        </w:rPr>
      </w:pPr>
      <w:r w:rsidRPr="002A42DC">
        <w:rPr>
          <w:sz w:val="28"/>
          <w:szCs w:val="28"/>
          <w:lang w:val="bg-BG"/>
        </w:rPr>
        <w:t xml:space="preserve">Заявление </w:t>
      </w:r>
      <w:r w:rsidRPr="002B2DEC">
        <w:rPr>
          <w:sz w:val="28"/>
          <w:szCs w:val="28"/>
          <w:lang w:val="bg-BG"/>
        </w:rPr>
        <w:t>вх.№70-00-4225/14.06.2016г</w:t>
      </w:r>
      <w:r w:rsidRPr="002A42DC">
        <w:rPr>
          <w:sz w:val="28"/>
          <w:szCs w:val="28"/>
          <w:lang w:val="bg-BG"/>
        </w:rPr>
        <w:t>. от „</w:t>
      </w:r>
      <w:proofErr w:type="spellStart"/>
      <w:r w:rsidRPr="002A42DC">
        <w:rPr>
          <w:sz w:val="28"/>
          <w:szCs w:val="28"/>
          <w:lang w:val="bg-BG"/>
        </w:rPr>
        <w:t>Електрика</w:t>
      </w:r>
      <w:proofErr w:type="spellEnd"/>
      <w:r w:rsidRPr="002A42DC">
        <w:rPr>
          <w:sz w:val="28"/>
          <w:szCs w:val="28"/>
          <w:lang w:val="bg-BG"/>
        </w:rPr>
        <w:t>“ ЕООД за издаване на разрешение за поставяне на</w:t>
      </w:r>
      <w:r w:rsidR="002A42DC" w:rsidRPr="002A42DC">
        <w:rPr>
          <w:sz w:val="28"/>
          <w:szCs w:val="28"/>
          <w:lang w:val="bg-BG"/>
        </w:rPr>
        <w:t xml:space="preserve"> РИЕ тип „Пиза“ с размери 3/4м.</w:t>
      </w:r>
      <w:r w:rsidRPr="002A42DC">
        <w:rPr>
          <w:sz w:val="28"/>
          <w:szCs w:val="28"/>
          <w:lang w:val="bg-BG"/>
        </w:rPr>
        <w:t xml:space="preserve"> на бул. „Димитър Димов“, в грани</w:t>
      </w:r>
      <w:r w:rsidR="002A42DC" w:rsidRPr="002A42DC">
        <w:rPr>
          <w:sz w:val="28"/>
          <w:szCs w:val="28"/>
          <w:lang w:val="bg-BG"/>
        </w:rPr>
        <w:t>ците на имот-частна собственост. След разглеждане на заявлението и приложените документи, Комисията</w:t>
      </w:r>
    </w:p>
    <w:p w:rsidR="002A42DC" w:rsidRDefault="002A42DC" w:rsidP="002A42DC">
      <w:pPr>
        <w:pStyle w:val="ListParagraph"/>
        <w:tabs>
          <w:tab w:val="left" w:pos="0"/>
          <w:tab w:val="left" w:pos="709"/>
          <w:tab w:val="left" w:pos="851"/>
        </w:tabs>
        <w:ind w:left="1146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C5451B" w:rsidRPr="00C5451B" w:rsidRDefault="00937205" w:rsidP="002B2DEC">
      <w:pPr>
        <w:tabs>
          <w:tab w:val="left" w:pos="709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proofErr w:type="spellStart"/>
      <w:proofErr w:type="gramStart"/>
      <w:r w:rsidRPr="00943A89">
        <w:rPr>
          <w:sz w:val="28"/>
          <w:szCs w:val="28"/>
        </w:rPr>
        <w:t>На</w:t>
      </w:r>
      <w:proofErr w:type="spellEnd"/>
      <w:r w:rsidRPr="00943A89">
        <w:rPr>
          <w:sz w:val="28"/>
          <w:szCs w:val="28"/>
        </w:rPr>
        <w:t xml:space="preserve"> </w:t>
      </w:r>
      <w:proofErr w:type="spellStart"/>
      <w:r w:rsidRPr="00943A89">
        <w:rPr>
          <w:sz w:val="28"/>
          <w:szCs w:val="28"/>
        </w:rPr>
        <w:t>основание</w:t>
      </w:r>
      <w:proofErr w:type="spellEnd"/>
      <w:r w:rsidRPr="00943A89">
        <w:rPr>
          <w:sz w:val="28"/>
          <w:szCs w:val="28"/>
        </w:rPr>
        <w:t xml:space="preserve"> чл.30, ал.3, т.3</w:t>
      </w:r>
      <w:r w:rsidRPr="00D87D91">
        <w:rPr>
          <w:rFonts w:eastAsia="Calibri"/>
          <w:sz w:val="28"/>
          <w:szCs w:val="28"/>
          <w:lang w:val="ru-RU" w:eastAsia="bg-BG"/>
        </w:rPr>
        <w:t xml:space="preserve"> от НРИДТОБ</w:t>
      </w:r>
      <w:r>
        <w:rPr>
          <w:rFonts w:eastAsia="Calibri"/>
          <w:sz w:val="28"/>
          <w:szCs w:val="28"/>
          <w:lang w:val="ru-RU" w:eastAsia="bg-BG"/>
        </w:rPr>
        <w:t xml:space="preserve">, да се </w:t>
      </w:r>
      <w:proofErr w:type="spellStart"/>
      <w:r>
        <w:rPr>
          <w:rFonts w:eastAsia="Calibri"/>
          <w:sz w:val="28"/>
          <w:szCs w:val="28"/>
          <w:lang w:val="ru-RU" w:eastAsia="bg-BG"/>
        </w:rPr>
        <w:t>извърши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служебна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проверка, </w:t>
      </w:r>
      <w:proofErr w:type="spellStart"/>
      <w:r>
        <w:rPr>
          <w:rFonts w:eastAsia="Calibri"/>
          <w:sz w:val="28"/>
          <w:szCs w:val="28"/>
          <w:lang w:val="ru-RU" w:eastAsia="bg-BG"/>
        </w:rPr>
        <w:t>относно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собствеността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на </w:t>
      </w:r>
      <w:proofErr w:type="spellStart"/>
      <w:r>
        <w:rPr>
          <w:rFonts w:eastAsia="Calibri"/>
          <w:sz w:val="28"/>
          <w:szCs w:val="28"/>
          <w:lang w:val="ru-RU" w:eastAsia="bg-BG"/>
        </w:rPr>
        <w:t>терена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, след </w:t>
      </w:r>
      <w:proofErr w:type="spellStart"/>
      <w:r>
        <w:rPr>
          <w:rFonts w:eastAsia="Calibri"/>
          <w:sz w:val="28"/>
          <w:szCs w:val="28"/>
          <w:lang w:val="ru-RU" w:eastAsia="bg-BG"/>
        </w:rPr>
        <w:t>което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Комисията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</w:t>
      </w:r>
      <w:proofErr w:type="spellStart"/>
      <w:r>
        <w:rPr>
          <w:rFonts w:eastAsia="Calibri"/>
          <w:sz w:val="28"/>
          <w:szCs w:val="28"/>
          <w:lang w:val="ru-RU" w:eastAsia="bg-BG"/>
        </w:rPr>
        <w:t>ще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се </w:t>
      </w:r>
      <w:proofErr w:type="spellStart"/>
      <w:r>
        <w:rPr>
          <w:rFonts w:eastAsia="Calibri"/>
          <w:sz w:val="28"/>
          <w:szCs w:val="28"/>
          <w:lang w:val="ru-RU" w:eastAsia="bg-BG"/>
        </w:rPr>
        <w:t>произнесе</w:t>
      </w:r>
      <w:proofErr w:type="spellEnd"/>
      <w:r>
        <w:rPr>
          <w:rFonts w:eastAsia="Calibri"/>
          <w:sz w:val="28"/>
          <w:szCs w:val="28"/>
          <w:lang w:val="ru-RU" w:eastAsia="bg-BG"/>
        </w:rPr>
        <w:t xml:space="preserve"> по заявление вх.№70-00-4225/14.06.2016г.</w:t>
      </w:r>
      <w:proofErr w:type="gramEnd"/>
    </w:p>
    <w:p w:rsidR="00C5451B" w:rsidRPr="00C5451B" w:rsidRDefault="00C5451B" w:rsidP="000D5985">
      <w:pPr>
        <w:tabs>
          <w:tab w:val="left" w:pos="709"/>
        </w:tabs>
        <w:jc w:val="both"/>
        <w:rPr>
          <w:sz w:val="28"/>
          <w:szCs w:val="28"/>
          <w:lang w:val="bg-BG"/>
        </w:rPr>
      </w:pPr>
    </w:p>
    <w:p w:rsidR="00C5451B" w:rsidRDefault="00C5451B" w:rsidP="005C4689">
      <w:pPr>
        <w:numPr>
          <w:ilvl w:val="0"/>
          <w:numId w:val="3"/>
        </w:numPr>
        <w:tabs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 xml:space="preserve">Заявление вх.№70-00-4224/14.06.2016г. от „Идея </w:t>
      </w:r>
      <w:proofErr w:type="spellStart"/>
      <w:r w:rsidRPr="00C5451B">
        <w:rPr>
          <w:sz w:val="28"/>
          <w:szCs w:val="28"/>
          <w:lang w:val="bg-BG"/>
        </w:rPr>
        <w:t>Комм</w:t>
      </w:r>
      <w:proofErr w:type="spellEnd"/>
      <w:r w:rsidRPr="00C5451B">
        <w:rPr>
          <w:sz w:val="28"/>
          <w:szCs w:val="28"/>
          <w:lang w:val="bg-BG"/>
        </w:rPr>
        <w:t>“ АД за издаване на разрешение за поставяне на РИЕ тип „</w:t>
      </w:r>
      <w:proofErr w:type="spellStart"/>
      <w:r w:rsidRPr="00C5451B">
        <w:rPr>
          <w:sz w:val="28"/>
          <w:szCs w:val="28"/>
          <w:lang w:val="bg-BG"/>
        </w:rPr>
        <w:t>Мегаконструкция</w:t>
      </w:r>
      <w:proofErr w:type="spellEnd"/>
      <w:r w:rsidRPr="00C5451B">
        <w:rPr>
          <w:sz w:val="28"/>
          <w:szCs w:val="28"/>
          <w:lang w:val="bg-BG"/>
        </w:rPr>
        <w:t xml:space="preserve">“, с размери 8/4м., двустранен, неосветен на Път І-6, м. </w:t>
      </w:r>
      <w:proofErr w:type="spellStart"/>
      <w:r w:rsidRPr="00C5451B">
        <w:rPr>
          <w:sz w:val="28"/>
          <w:szCs w:val="28"/>
          <w:lang w:val="bg-BG"/>
        </w:rPr>
        <w:t>Оникилика</w:t>
      </w:r>
      <w:proofErr w:type="spellEnd"/>
      <w:r w:rsidRPr="00C5451B">
        <w:rPr>
          <w:sz w:val="28"/>
          <w:szCs w:val="28"/>
          <w:lang w:val="bg-BG"/>
        </w:rPr>
        <w:t>, в грани</w:t>
      </w:r>
      <w:r w:rsidR="005C4689">
        <w:rPr>
          <w:sz w:val="28"/>
          <w:szCs w:val="28"/>
          <w:lang w:val="bg-BG"/>
        </w:rPr>
        <w:t>ците на имот-частна собственост. След разглеждане на заявлението и приложените документи, Комисията</w:t>
      </w:r>
    </w:p>
    <w:p w:rsidR="005C4689" w:rsidRDefault="005C4689" w:rsidP="005C4689">
      <w:pPr>
        <w:pStyle w:val="ListParagraph"/>
        <w:tabs>
          <w:tab w:val="left" w:pos="0"/>
          <w:tab w:val="left" w:pos="709"/>
          <w:tab w:val="left" w:pos="851"/>
        </w:tabs>
        <w:ind w:left="644"/>
        <w:jc w:val="center"/>
        <w:rPr>
          <w:rFonts w:eastAsiaTheme="minorHAnsi"/>
          <w:b/>
          <w:sz w:val="28"/>
          <w:szCs w:val="28"/>
          <w:lang w:val="bg-BG"/>
        </w:rPr>
      </w:pPr>
      <w:r w:rsidRPr="002F0E70">
        <w:rPr>
          <w:rFonts w:eastAsiaTheme="minorHAnsi"/>
          <w:b/>
          <w:sz w:val="28"/>
          <w:szCs w:val="28"/>
          <w:lang w:val="bg-BG"/>
        </w:rPr>
        <w:t>РЕШИ:</w:t>
      </w:r>
    </w:p>
    <w:p w:rsidR="005C4689" w:rsidRPr="00C5451B" w:rsidRDefault="005B6B23" w:rsidP="005B6B23">
      <w:pPr>
        <w:tabs>
          <w:tab w:val="left" w:pos="709"/>
          <w:tab w:val="left" w:pos="1134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Предлага на директор дирекция да издаде разрешение за поставяне на рекламно-информационен елемент </w:t>
      </w:r>
      <w:r w:rsidRPr="00C5451B">
        <w:rPr>
          <w:sz w:val="28"/>
          <w:szCs w:val="28"/>
          <w:lang w:val="bg-BG"/>
        </w:rPr>
        <w:t>тип „</w:t>
      </w:r>
      <w:proofErr w:type="spellStart"/>
      <w:r w:rsidRPr="00C5451B">
        <w:rPr>
          <w:sz w:val="28"/>
          <w:szCs w:val="28"/>
          <w:lang w:val="bg-BG"/>
        </w:rPr>
        <w:t>Мегаконструкция</w:t>
      </w:r>
      <w:proofErr w:type="spellEnd"/>
      <w:r w:rsidRPr="00C5451B">
        <w:rPr>
          <w:sz w:val="28"/>
          <w:szCs w:val="28"/>
          <w:lang w:val="bg-BG"/>
        </w:rPr>
        <w:t xml:space="preserve">“, с размери 8/4м., двустранен, неосветен на Път І-6, м. </w:t>
      </w:r>
      <w:proofErr w:type="spellStart"/>
      <w:r w:rsidRPr="00C5451B">
        <w:rPr>
          <w:sz w:val="28"/>
          <w:szCs w:val="28"/>
          <w:lang w:val="bg-BG"/>
        </w:rPr>
        <w:t>Оникилика</w:t>
      </w:r>
      <w:proofErr w:type="spellEnd"/>
      <w:r w:rsidRPr="00C5451B">
        <w:rPr>
          <w:sz w:val="28"/>
          <w:szCs w:val="28"/>
          <w:lang w:val="bg-BG"/>
        </w:rPr>
        <w:t>, в грани</w:t>
      </w:r>
      <w:r>
        <w:rPr>
          <w:sz w:val="28"/>
          <w:szCs w:val="28"/>
          <w:lang w:val="bg-BG"/>
        </w:rPr>
        <w:t>ците на имот-частна собственост.</w:t>
      </w:r>
    </w:p>
    <w:p w:rsidR="005B6B23" w:rsidRDefault="005B6B23" w:rsidP="00A37514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основание чл. 32, ал.3, т.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</w:t>
      </w:r>
      <w:r w:rsidRPr="00FC4217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6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9</w:t>
      </w:r>
      <w:r w:rsidRPr="00FC4217">
        <w:rPr>
          <w:rFonts w:ascii="Times New Roman" w:eastAsia="Times New Roman" w:hAnsi="Times New Roman" w:cs="Times New Roman"/>
          <w:sz w:val="28"/>
          <w:szCs w:val="28"/>
          <w:lang w:eastAsia="bg-BG"/>
        </w:rPr>
        <w:t>г</w:t>
      </w:r>
      <w:r w:rsidRPr="00FC4217">
        <w:rPr>
          <w:rFonts w:ascii="Times New Roman" w:hAnsi="Times New Roman" w:cs="Times New Roman"/>
          <w:sz w:val="28"/>
          <w:szCs w:val="28"/>
        </w:rPr>
        <w:t>.,</w:t>
      </w:r>
      <w:r>
        <w:rPr>
          <w:rFonts w:ascii="Times New Roman" w:hAnsi="Times New Roman" w:cs="Times New Roman"/>
          <w:sz w:val="28"/>
          <w:szCs w:val="28"/>
        </w:rPr>
        <w:t xml:space="preserve"> съгласно представеният договор за наем, сключен между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„Идея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Комм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>“ АД</w:t>
      </w:r>
      <w:r>
        <w:rPr>
          <w:rFonts w:ascii="Times New Roman" w:hAnsi="Times New Roman" w:cs="Times New Roman"/>
          <w:sz w:val="28"/>
          <w:szCs w:val="28"/>
        </w:rPr>
        <w:t xml:space="preserve"> и собственика на имота.</w:t>
      </w:r>
    </w:p>
    <w:p w:rsidR="005B6B23" w:rsidRPr="00FC4217" w:rsidRDefault="005B6B23" w:rsidP="005B6B23">
      <w:pPr>
        <w:pStyle w:val="ListParagraph"/>
        <w:tabs>
          <w:tab w:val="left" w:pos="0"/>
          <w:tab w:val="left" w:pos="709"/>
        </w:tabs>
        <w:ind w:left="0" w:firstLine="709"/>
        <w:jc w:val="both"/>
        <w:rPr>
          <w:rFonts w:eastAsiaTheme="minorHAnsi"/>
          <w:b/>
          <w:sz w:val="28"/>
          <w:szCs w:val="28"/>
          <w:lang w:val="bg-BG"/>
        </w:rPr>
      </w:pPr>
    </w:p>
    <w:p w:rsidR="00C5451B" w:rsidRPr="00C5451B" w:rsidRDefault="00C5451B" w:rsidP="00C5451B">
      <w:pPr>
        <w:tabs>
          <w:tab w:val="left" w:pos="709"/>
        </w:tabs>
        <w:ind w:left="426"/>
        <w:jc w:val="both"/>
        <w:rPr>
          <w:sz w:val="28"/>
          <w:szCs w:val="28"/>
          <w:lang w:val="bg-BG"/>
        </w:rPr>
      </w:pPr>
    </w:p>
    <w:p w:rsidR="00C5451B" w:rsidRPr="006738E0" w:rsidRDefault="00C5451B" w:rsidP="004244E8">
      <w:pPr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8"/>
          <w:szCs w:val="28"/>
          <w:lang w:val="bg-BG"/>
        </w:rPr>
      </w:pPr>
      <w:r w:rsidRPr="006738E0">
        <w:rPr>
          <w:sz w:val="28"/>
          <w:szCs w:val="28"/>
          <w:lang w:val="bg-BG"/>
        </w:rPr>
        <w:t>Заявление вх.№70-00-4139/10.06.2016г. от „</w:t>
      </w:r>
      <w:proofErr w:type="spellStart"/>
      <w:r w:rsidRPr="006738E0">
        <w:rPr>
          <w:sz w:val="28"/>
          <w:szCs w:val="28"/>
          <w:lang w:val="bg-BG"/>
        </w:rPr>
        <w:t>Прайд</w:t>
      </w:r>
      <w:proofErr w:type="spellEnd"/>
      <w:r w:rsidRPr="006738E0">
        <w:rPr>
          <w:sz w:val="28"/>
          <w:szCs w:val="28"/>
          <w:lang w:val="bg-BG"/>
        </w:rPr>
        <w:t xml:space="preserve"> П.С.“ ООД за издаване на разрешение за поставяне на РИЕ тип „</w:t>
      </w:r>
      <w:proofErr w:type="spellStart"/>
      <w:r w:rsidRPr="006738E0">
        <w:rPr>
          <w:sz w:val="28"/>
          <w:szCs w:val="28"/>
          <w:lang w:val="bg-BG"/>
        </w:rPr>
        <w:t>Надпокривна</w:t>
      </w:r>
      <w:proofErr w:type="spellEnd"/>
      <w:r w:rsidRPr="006738E0">
        <w:rPr>
          <w:sz w:val="28"/>
          <w:szCs w:val="28"/>
          <w:lang w:val="bg-BG"/>
        </w:rPr>
        <w:t xml:space="preserve"> конструкция“, с размери 10/6м., едностранен, неосветен на покрива на жилищна сграда са </w:t>
      </w:r>
      <w:r w:rsidR="00652B8F" w:rsidRPr="006738E0">
        <w:rPr>
          <w:sz w:val="28"/>
          <w:szCs w:val="28"/>
          <w:lang w:val="bg-BG"/>
        </w:rPr>
        <w:t xml:space="preserve">адрес:ж.к. „Изгрев“, бл.3, вх.2. </w:t>
      </w:r>
      <w:r w:rsidR="00AF5CA1" w:rsidRPr="006738E0">
        <w:rPr>
          <w:sz w:val="28"/>
          <w:szCs w:val="28"/>
          <w:lang w:val="bg-BG"/>
        </w:rPr>
        <w:t>След разглеждане на заявлението и приложените документи, Комисията констатира</w:t>
      </w:r>
      <w:r w:rsidR="00C23885" w:rsidRPr="006738E0">
        <w:rPr>
          <w:sz w:val="28"/>
          <w:szCs w:val="28"/>
          <w:lang w:val="bg-BG"/>
        </w:rPr>
        <w:t xml:space="preserve"> </w:t>
      </w:r>
      <w:r w:rsidR="004D4CC9" w:rsidRPr="006738E0">
        <w:rPr>
          <w:rFonts w:eastAsiaTheme="minorHAnsi"/>
          <w:sz w:val="28"/>
          <w:szCs w:val="28"/>
          <w:lang w:val="bg-BG"/>
        </w:rPr>
        <w:t>че заявеното местоположение за поставяне на рекламно-информационен елемент</w:t>
      </w:r>
      <w:r w:rsidR="006738E0" w:rsidRPr="006738E0">
        <w:rPr>
          <w:rFonts w:eastAsiaTheme="minorHAnsi"/>
          <w:sz w:val="28"/>
          <w:szCs w:val="28"/>
          <w:lang w:val="bg-BG"/>
        </w:rPr>
        <w:t xml:space="preserve"> </w:t>
      </w:r>
      <w:r w:rsidR="004D4CC9" w:rsidRPr="006738E0">
        <w:rPr>
          <w:rFonts w:eastAsiaTheme="minorHAnsi"/>
          <w:sz w:val="28"/>
          <w:szCs w:val="28"/>
          <w:lang w:val="bg-BG"/>
        </w:rPr>
        <w:t xml:space="preserve">е част от жилищната сграда и по предназначение служи за общо ползване на всички съсобственици на </w:t>
      </w:r>
      <w:r w:rsidR="004D4CC9" w:rsidRPr="006738E0">
        <w:rPr>
          <w:rFonts w:eastAsiaTheme="minorHAnsi"/>
          <w:sz w:val="28"/>
          <w:szCs w:val="28"/>
          <w:lang w:val="bg-BG"/>
        </w:rPr>
        <w:lastRenderedPageBreak/>
        <w:t>жилищната сграда</w:t>
      </w:r>
      <w:r w:rsidR="006738E0" w:rsidRPr="006738E0">
        <w:rPr>
          <w:rFonts w:eastAsiaTheme="minorHAnsi"/>
          <w:sz w:val="28"/>
          <w:szCs w:val="28"/>
          <w:lang w:val="bg-BG"/>
        </w:rPr>
        <w:t xml:space="preserve"> съгласно </w:t>
      </w:r>
      <w:r w:rsidR="006738E0" w:rsidRPr="005356DF">
        <w:rPr>
          <w:rFonts w:eastAsiaTheme="minorHAnsi"/>
          <w:sz w:val="28"/>
          <w:szCs w:val="28"/>
          <w:lang w:val="bg-BG"/>
        </w:rPr>
        <w:t>чл.38 от Закона за собствеността</w:t>
      </w:r>
      <w:r w:rsidR="004D4CC9" w:rsidRPr="006738E0">
        <w:rPr>
          <w:rFonts w:eastAsiaTheme="minorHAnsi"/>
          <w:sz w:val="28"/>
          <w:szCs w:val="28"/>
          <w:lang w:val="bg-BG"/>
        </w:rPr>
        <w:t xml:space="preserve">. Предвид горното, Комисията </w:t>
      </w:r>
    </w:p>
    <w:p w:rsidR="006738E0" w:rsidRPr="006738E0" w:rsidRDefault="006738E0" w:rsidP="006738E0">
      <w:pPr>
        <w:tabs>
          <w:tab w:val="left" w:pos="709"/>
        </w:tabs>
        <w:ind w:left="426"/>
        <w:jc w:val="center"/>
        <w:rPr>
          <w:b/>
          <w:sz w:val="28"/>
          <w:szCs w:val="28"/>
          <w:lang w:val="bg-BG"/>
        </w:rPr>
      </w:pPr>
      <w:r w:rsidRPr="006738E0">
        <w:rPr>
          <w:rFonts w:eastAsiaTheme="minorHAnsi"/>
          <w:b/>
          <w:sz w:val="28"/>
          <w:szCs w:val="28"/>
          <w:lang w:val="bg-BG"/>
        </w:rPr>
        <w:t>РЕШИ:</w:t>
      </w:r>
    </w:p>
    <w:p w:rsidR="004D4CC9" w:rsidRDefault="006738E0" w:rsidP="004D4CC9">
      <w:pPr>
        <w:pStyle w:val="ListParagraph"/>
        <w:tabs>
          <w:tab w:val="left" w:pos="0"/>
        </w:tabs>
        <w:ind w:left="0"/>
        <w:jc w:val="both"/>
        <w:rPr>
          <w:rFonts w:eastAsiaTheme="minorHAnsi"/>
          <w:sz w:val="28"/>
          <w:szCs w:val="28"/>
          <w:lang w:val="bg-BG"/>
        </w:rPr>
      </w:pPr>
      <w:r w:rsidRPr="006738E0">
        <w:rPr>
          <w:rFonts w:eastAsiaTheme="minorHAnsi"/>
          <w:sz w:val="28"/>
          <w:szCs w:val="28"/>
          <w:lang w:val="bg-BG"/>
        </w:rPr>
        <w:tab/>
      </w:r>
      <w:r w:rsidR="004D4CC9" w:rsidRPr="006738E0">
        <w:rPr>
          <w:rFonts w:eastAsiaTheme="minorHAnsi"/>
          <w:sz w:val="28"/>
          <w:szCs w:val="28"/>
          <w:lang w:val="bg-BG"/>
        </w:rPr>
        <w:t>На основание чл.30, ал.3 във връзка с чл.28, т.5 от Наредбата за рекламната и информационна дейност на територията на Община Бургас и чл.38 от Закона за собствеността,  изисква от заявителя да представи</w:t>
      </w:r>
      <w:r w:rsidR="004D4CC9" w:rsidRPr="006738E0">
        <w:rPr>
          <w:rFonts w:eastAsiaTheme="minorHAnsi"/>
          <w:b/>
          <w:sz w:val="28"/>
          <w:szCs w:val="28"/>
          <w:lang w:val="bg-BG"/>
        </w:rPr>
        <w:t xml:space="preserve"> </w:t>
      </w:r>
      <w:r w:rsidR="004D4CC9" w:rsidRPr="006738E0">
        <w:rPr>
          <w:rFonts w:eastAsiaTheme="minorHAnsi"/>
          <w:sz w:val="28"/>
          <w:szCs w:val="28"/>
          <w:lang w:val="bg-BG"/>
        </w:rPr>
        <w:t>съгласие по ЗУЕС от  собствениците на жилищната</w:t>
      </w:r>
      <w:r w:rsidR="004D4CC9">
        <w:rPr>
          <w:rFonts w:eastAsiaTheme="minorHAnsi"/>
          <w:sz w:val="28"/>
          <w:szCs w:val="28"/>
          <w:lang w:val="bg-BG"/>
        </w:rPr>
        <w:t xml:space="preserve"> сграда.</w:t>
      </w:r>
      <w:r>
        <w:rPr>
          <w:rFonts w:eastAsiaTheme="minorHAnsi"/>
          <w:sz w:val="28"/>
          <w:szCs w:val="28"/>
          <w:lang w:val="bg-BG"/>
        </w:rPr>
        <w:t xml:space="preserve"> Изисква </w:t>
      </w:r>
      <w:r w:rsidRPr="005356DF">
        <w:rPr>
          <w:rFonts w:eastAsiaTheme="minorHAnsi"/>
          <w:sz w:val="28"/>
          <w:szCs w:val="28"/>
          <w:lang w:val="bg-BG"/>
        </w:rPr>
        <w:t>служебна справка от съответната дирекция „Център за административни услуги“ за формата на регистрация на етажна собственост по реда на ЗУЕС и справка по кадастрална карта и кадастрални регистри /КККР/.</w:t>
      </w:r>
    </w:p>
    <w:p w:rsidR="004D4CC9" w:rsidRDefault="004D4CC9" w:rsidP="004D4CC9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DA0">
        <w:rPr>
          <w:rFonts w:ascii="Times New Roman" w:hAnsi="Times New Roman" w:cs="Times New Roman"/>
          <w:b/>
          <w:sz w:val="28"/>
          <w:szCs w:val="28"/>
        </w:rPr>
        <w:tab/>
      </w:r>
    </w:p>
    <w:p w:rsidR="004D4CC9" w:rsidRPr="00C5451B" w:rsidRDefault="004D4CC9" w:rsidP="00C5451B">
      <w:pPr>
        <w:tabs>
          <w:tab w:val="left" w:pos="709"/>
        </w:tabs>
        <w:ind w:left="426"/>
        <w:jc w:val="both"/>
        <w:rPr>
          <w:sz w:val="28"/>
          <w:szCs w:val="28"/>
          <w:lang w:val="bg-BG"/>
        </w:rPr>
      </w:pPr>
    </w:p>
    <w:p w:rsidR="00C5451B" w:rsidRPr="00C5451B" w:rsidRDefault="00C5451B" w:rsidP="007048FF">
      <w:pPr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Заявление вх.№70-00-4350/20.06.2016г. от „Спартак“ АД за издаване на разрешение за поставяне на рекламен винил на южната фасадна стена на сграда, собственост на „Спарт</w:t>
      </w:r>
      <w:r w:rsidR="007048FF">
        <w:rPr>
          <w:sz w:val="28"/>
          <w:szCs w:val="28"/>
          <w:lang w:val="bg-BG"/>
        </w:rPr>
        <w:t>ак“ АД, с адрес: ул. „Одрин“ №3. След разглеждане на заявлението и приложените документи, Комисията</w:t>
      </w:r>
    </w:p>
    <w:p w:rsidR="007048FF" w:rsidRPr="007048FF" w:rsidRDefault="007048FF" w:rsidP="007048FF">
      <w:pPr>
        <w:pStyle w:val="ListParagraph"/>
        <w:tabs>
          <w:tab w:val="left" w:pos="709"/>
        </w:tabs>
        <w:ind w:left="644"/>
        <w:jc w:val="center"/>
        <w:rPr>
          <w:b/>
          <w:sz w:val="28"/>
          <w:szCs w:val="28"/>
          <w:lang w:val="bg-BG"/>
        </w:rPr>
      </w:pPr>
      <w:r w:rsidRPr="007048FF">
        <w:rPr>
          <w:rFonts w:eastAsiaTheme="minorHAnsi"/>
          <w:b/>
          <w:sz w:val="28"/>
          <w:szCs w:val="28"/>
          <w:lang w:val="bg-BG"/>
        </w:rPr>
        <w:t>РЕШИ:</w:t>
      </w:r>
    </w:p>
    <w:p w:rsidR="00C5451B" w:rsidRDefault="00161617" w:rsidP="00161617">
      <w:pPr>
        <w:tabs>
          <w:tab w:val="left" w:pos="709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8E60CE">
        <w:rPr>
          <w:sz w:val="28"/>
          <w:szCs w:val="28"/>
          <w:lang w:val="bg-BG"/>
        </w:rPr>
        <w:t>Предлага на директор дирекция „Икономика и стопански дейности“</w:t>
      </w:r>
      <w:r>
        <w:rPr>
          <w:sz w:val="28"/>
          <w:szCs w:val="28"/>
          <w:lang w:val="bg-BG"/>
        </w:rPr>
        <w:t xml:space="preserve"> да издаде разрешение </w:t>
      </w:r>
      <w:r w:rsidR="00F80ADA" w:rsidRPr="00C5451B">
        <w:rPr>
          <w:sz w:val="28"/>
          <w:szCs w:val="28"/>
          <w:lang w:val="bg-BG"/>
        </w:rPr>
        <w:t xml:space="preserve">за поставяне на </w:t>
      </w:r>
      <w:r w:rsidR="00F10D8A">
        <w:rPr>
          <w:sz w:val="28"/>
          <w:szCs w:val="28"/>
          <w:lang w:val="bg-BG"/>
        </w:rPr>
        <w:t>рекламно-информационен елемент -</w:t>
      </w:r>
      <w:r w:rsidR="00F80ADA" w:rsidRPr="00C5451B">
        <w:rPr>
          <w:sz w:val="28"/>
          <w:szCs w:val="28"/>
          <w:lang w:val="bg-BG"/>
        </w:rPr>
        <w:t>рекламен винил на южната фасадна стена на сграда, собственост на „Спарт</w:t>
      </w:r>
      <w:r w:rsidR="00F80ADA">
        <w:rPr>
          <w:sz w:val="28"/>
          <w:szCs w:val="28"/>
          <w:lang w:val="bg-BG"/>
        </w:rPr>
        <w:t>ак“ АД, с адрес: ул. „Одрин“ №3 за срок от 3 /три/ години.</w:t>
      </w:r>
    </w:p>
    <w:p w:rsidR="00F80ADA" w:rsidRPr="00C5451B" w:rsidRDefault="00F80ADA" w:rsidP="00161617">
      <w:pPr>
        <w:tabs>
          <w:tab w:val="left" w:pos="709"/>
        </w:tabs>
        <w:jc w:val="both"/>
        <w:rPr>
          <w:sz w:val="28"/>
          <w:szCs w:val="28"/>
          <w:lang w:val="bg-BG"/>
        </w:rPr>
      </w:pPr>
    </w:p>
    <w:p w:rsidR="00C5451B" w:rsidRDefault="00C5451B" w:rsidP="00BC61D3">
      <w:pPr>
        <w:numPr>
          <w:ilvl w:val="0"/>
          <w:numId w:val="3"/>
        </w:numPr>
        <w:tabs>
          <w:tab w:val="left" w:pos="709"/>
        </w:tabs>
        <w:ind w:left="0" w:firstLine="426"/>
        <w:jc w:val="both"/>
        <w:rPr>
          <w:sz w:val="28"/>
          <w:szCs w:val="28"/>
          <w:lang w:val="bg-BG"/>
        </w:rPr>
      </w:pPr>
      <w:r w:rsidRPr="00C5451B">
        <w:rPr>
          <w:sz w:val="28"/>
          <w:szCs w:val="28"/>
          <w:lang w:val="bg-BG"/>
        </w:rPr>
        <w:t>Заявление вх.№70-00- 4446/23.06.2016г. от „</w:t>
      </w:r>
      <w:proofErr w:type="spellStart"/>
      <w:r w:rsidRPr="00C5451B">
        <w:rPr>
          <w:sz w:val="28"/>
          <w:szCs w:val="28"/>
          <w:lang w:val="bg-BG"/>
        </w:rPr>
        <w:t>Кроношпан</w:t>
      </w:r>
      <w:proofErr w:type="spellEnd"/>
      <w:r w:rsidRPr="00C5451B">
        <w:rPr>
          <w:sz w:val="28"/>
          <w:szCs w:val="28"/>
          <w:lang w:val="bg-BG"/>
        </w:rPr>
        <w:t xml:space="preserve"> България“ ЕООД за издаване на разрешение за поставян</w:t>
      </w:r>
      <w:r w:rsidR="00BC61D3">
        <w:rPr>
          <w:sz w:val="28"/>
          <w:szCs w:val="28"/>
          <w:lang w:val="bg-BG"/>
        </w:rPr>
        <w:t>/</w:t>
      </w:r>
      <w:r w:rsidRPr="00C5451B">
        <w:rPr>
          <w:sz w:val="28"/>
          <w:szCs w:val="28"/>
          <w:lang w:val="bg-BG"/>
        </w:rPr>
        <w:t xml:space="preserve">е на рекламно-информационен елемент </w:t>
      </w:r>
      <w:r w:rsidR="00BC61D3">
        <w:rPr>
          <w:sz w:val="28"/>
          <w:szCs w:val="28"/>
          <w:lang w:val="bg-BG"/>
        </w:rPr>
        <w:t>тип „</w:t>
      </w:r>
      <w:proofErr w:type="spellStart"/>
      <w:r w:rsidR="00BC61D3">
        <w:rPr>
          <w:sz w:val="28"/>
          <w:szCs w:val="28"/>
          <w:lang w:val="bg-BG"/>
        </w:rPr>
        <w:t>Мегаконструкция</w:t>
      </w:r>
      <w:proofErr w:type="spellEnd"/>
      <w:r w:rsidR="00BC61D3">
        <w:rPr>
          <w:sz w:val="28"/>
          <w:szCs w:val="28"/>
          <w:lang w:val="bg-BG"/>
        </w:rPr>
        <w:t xml:space="preserve">“ с размери </w:t>
      </w:r>
      <w:r w:rsidR="00F10D8A">
        <w:rPr>
          <w:sz w:val="28"/>
          <w:szCs w:val="28"/>
          <w:lang w:val="bg-BG"/>
        </w:rPr>
        <w:t>12</w:t>
      </w:r>
      <w:r w:rsidR="00BC61D3">
        <w:rPr>
          <w:sz w:val="28"/>
          <w:szCs w:val="28"/>
          <w:lang w:val="bg-BG"/>
        </w:rPr>
        <w:t>/</w:t>
      </w:r>
      <w:r w:rsidR="00F10D8A">
        <w:rPr>
          <w:sz w:val="28"/>
          <w:szCs w:val="28"/>
          <w:lang w:val="bg-BG"/>
        </w:rPr>
        <w:t>4</w:t>
      </w:r>
      <w:r w:rsidR="00BC61D3">
        <w:rPr>
          <w:sz w:val="28"/>
          <w:szCs w:val="28"/>
          <w:lang w:val="bg-BG"/>
        </w:rPr>
        <w:t xml:space="preserve">м. </w:t>
      </w:r>
      <w:r w:rsidRPr="00C5451B">
        <w:rPr>
          <w:sz w:val="28"/>
          <w:szCs w:val="28"/>
          <w:lang w:val="bg-BG"/>
        </w:rPr>
        <w:t>в границите на имот</w:t>
      </w:r>
      <w:r w:rsidR="00BC61D3">
        <w:rPr>
          <w:sz w:val="28"/>
          <w:szCs w:val="28"/>
          <w:lang w:val="bg-BG"/>
        </w:rPr>
        <w:t>, собственост на „</w:t>
      </w:r>
      <w:proofErr w:type="spellStart"/>
      <w:r w:rsidR="00BC61D3">
        <w:rPr>
          <w:sz w:val="28"/>
          <w:szCs w:val="28"/>
          <w:lang w:val="bg-BG"/>
        </w:rPr>
        <w:t>Кроношпан</w:t>
      </w:r>
      <w:proofErr w:type="spellEnd"/>
      <w:r w:rsidR="00BC61D3">
        <w:rPr>
          <w:sz w:val="28"/>
          <w:szCs w:val="28"/>
          <w:lang w:val="bg-BG"/>
        </w:rPr>
        <w:t xml:space="preserve"> България“ ЕООД“.</w:t>
      </w:r>
      <w:r w:rsidR="00F10D8A">
        <w:rPr>
          <w:sz w:val="28"/>
          <w:szCs w:val="28"/>
          <w:lang w:val="bg-BG"/>
        </w:rPr>
        <w:t xml:space="preserve"> След разглеждане заявлението и приложените документи, Комисията</w:t>
      </w:r>
    </w:p>
    <w:p w:rsidR="00F10D8A" w:rsidRPr="007048FF" w:rsidRDefault="00F10D8A" w:rsidP="00F10D8A">
      <w:pPr>
        <w:pStyle w:val="ListParagraph"/>
        <w:tabs>
          <w:tab w:val="left" w:pos="709"/>
        </w:tabs>
        <w:ind w:left="644"/>
        <w:jc w:val="center"/>
        <w:rPr>
          <w:b/>
          <w:sz w:val="28"/>
          <w:szCs w:val="28"/>
          <w:lang w:val="bg-BG"/>
        </w:rPr>
      </w:pPr>
      <w:r w:rsidRPr="007048FF">
        <w:rPr>
          <w:rFonts w:eastAsiaTheme="minorHAnsi"/>
          <w:b/>
          <w:sz w:val="28"/>
          <w:szCs w:val="28"/>
          <w:lang w:val="bg-BG"/>
        </w:rPr>
        <w:t>РЕШИ:</w:t>
      </w:r>
    </w:p>
    <w:p w:rsidR="00F10D8A" w:rsidRDefault="00E27618" w:rsidP="00E27618">
      <w:pPr>
        <w:pStyle w:val="ListParagraph"/>
        <w:tabs>
          <w:tab w:val="left" w:pos="0"/>
        </w:tabs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="00F10D8A" w:rsidRPr="00F10D8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</w:t>
      </w:r>
      <w:r>
        <w:rPr>
          <w:sz w:val="28"/>
          <w:szCs w:val="28"/>
          <w:lang w:val="bg-BG"/>
        </w:rPr>
        <w:t xml:space="preserve"> рекламно-информационен елемент тип „</w:t>
      </w:r>
      <w:proofErr w:type="spellStart"/>
      <w:r>
        <w:rPr>
          <w:sz w:val="28"/>
          <w:szCs w:val="28"/>
          <w:lang w:val="bg-BG"/>
        </w:rPr>
        <w:t>Мегаконструкция</w:t>
      </w:r>
      <w:proofErr w:type="spellEnd"/>
      <w:r>
        <w:rPr>
          <w:sz w:val="28"/>
          <w:szCs w:val="28"/>
          <w:lang w:val="bg-BG"/>
        </w:rPr>
        <w:t xml:space="preserve">“ с размери 12/4м. </w:t>
      </w:r>
      <w:r w:rsidRPr="00C5451B">
        <w:rPr>
          <w:sz w:val="28"/>
          <w:szCs w:val="28"/>
          <w:lang w:val="bg-BG"/>
        </w:rPr>
        <w:t>в границите на имот</w:t>
      </w:r>
      <w:r>
        <w:rPr>
          <w:sz w:val="28"/>
          <w:szCs w:val="28"/>
          <w:lang w:val="bg-BG"/>
        </w:rPr>
        <w:t>, собственост на „</w:t>
      </w:r>
      <w:proofErr w:type="spellStart"/>
      <w:r>
        <w:rPr>
          <w:sz w:val="28"/>
          <w:szCs w:val="28"/>
          <w:lang w:val="bg-BG"/>
        </w:rPr>
        <w:t>Кроношпан</w:t>
      </w:r>
      <w:proofErr w:type="spellEnd"/>
      <w:r>
        <w:rPr>
          <w:sz w:val="28"/>
          <w:szCs w:val="28"/>
          <w:lang w:val="bg-BG"/>
        </w:rPr>
        <w:t xml:space="preserve"> България“ ЕООД“ за срок от 3 /три/години.</w:t>
      </w:r>
    </w:p>
    <w:p w:rsidR="00E27618" w:rsidRDefault="00E27618" w:rsidP="00E27618">
      <w:pPr>
        <w:pStyle w:val="ListParagraph"/>
        <w:tabs>
          <w:tab w:val="left" w:pos="0"/>
        </w:tabs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>Разрешението да се издаде след положително становище по част Конструктивна</w:t>
      </w:r>
      <w:r w:rsidR="00670E8C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на гл.експерт строителни конструкции от Дирекция „Устройство на територията“ в Община Бургас.</w:t>
      </w:r>
    </w:p>
    <w:p w:rsidR="00266142" w:rsidRPr="00F10D8A" w:rsidRDefault="00266142" w:rsidP="00E27618">
      <w:pPr>
        <w:pStyle w:val="ListParagraph"/>
        <w:tabs>
          <w:tab w:val="left" w:pos="0"/>
        </w:tabs>
        <w:ind w:left="0"/>
        <w:jc w:val="both"/>
        <w:rPr>
          <w:sz w:val="28"/>
          <w:szCs w:val="28"/>
          <w:lang w:val="bg-BG"/>
        </w:rPr>
      </w:pPr>
    </w:p>
    <w:p w:rsidR="00C5451B" w:rsidRPr="00266142" w:rsidRDefault="00266142" w:rsidP="00266142">
      <w:pPr>
        <w:tabs>
          <w:tab w:val="left" w:pos="0"/>
          <w:tab w:val="left" w:pos="709"/>
        </w:tabs>
        <w:jc w:val="both"/>
        <w:rPr>
          <w:b/>
          <w:sz w:val="28"/>
          <w:szCs w:val="28"/>
          <w:u w:val="single"/>
          <w:lang w:val="bg-BG"/>
        </w:rPr>
      </w:pPr>
      <w:r w:rsidRPr="00266142">
        <w:rPr>
          <w:b/>
          <w:sz w:val="28"/>
          <w:szCs w:val="28"/>
          <w:u w:val="single"/>
          <w:lang w:val="bg-BG"/>
        </w:rPr>
        <w:t>По точка V.</w:t>
      </w:r>
    </w:p>
    <w:p w:rsidR="00C5451B" w:rsidRPr="00FB56DC" w:rsidRDefault="00C5451B" w:rsidP="00FB56DC">
      <w:pPr>
        <w:pStyle w:val="ListParagraph"/>
        <w:numPr>
          <w:ilvl w:val="3"/>
          <w:numId w:val="2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  <w:lang w:val="bg-BG"/>
        </w:rPr>
      </w:pPr>
      <w:r w:rsidRPr="00FB56DC">
        <w:rPr>
          <w:sz w:val="28"/>
          <w:szCs w:val="28"/>
          <w:lang w:val="bg-BG"/>
        </w:rPr>
        <w:t>Към заявление вх.№70-00-3408/13.05.2016г. от „Бошнаков“ ЕООД и съгласно решение на Комисията /Протокол №9/26.05.2016г./, заявителят прилага Протокол от проведено общо събрание на собствениците на жилища и обекти в жилищна сграда с адрес: ул. „Христо Ботев“ №101.</w:t>
      </w:r>
      <w:r w:rsidR="008A4290" w:rsidRPr="00FB56DC">
        <w:rPr>
          <w:sz w:val="28"/>
          <w:szCs w:val="28"/>
          <w:lang w:val="bg-BG"/>
        </w:rPr>
        <w:t xml:space="preserve"> След разглеждане на заявлението и допълнително приложените документи, Комисията </w:t>
      </w:r>
    </w:p>
    <w:p w:rsidR="008A4290" w:rsidRPr="007048FF" w:rsidRDefault="008A4290" w:rsidP="008A4290">
      <w:pPr>
        <w:pStyle w:val="ListParagraph"/>
        <w:tabs>
          <w:tab w:val="left" w:pos="709"/>
        </w:tabs>
        <w:ind w:left="644"/>
        <w:jc w:val="center"/>
        <w:rPr>
          <w:b/>
          <w:sz w:val="28"/>
          <w:szCs w:val="28"/>
          <w:lang w:val="bg-BG"/>
        </w:rPr>
      </w:pPr>
      <w:r w:rsidRPr="007048FF">
        <w:rPr>
          <w:rFonts w:eastAsiaTheme="minorHAnsi"/>
          <w:b/>
          <w:sz w:val="28"/>
          <w:szCs w:val="28"/>
          <w:lang w:val="bg-BG"/>
        </w:rPr>
        <w:t>РЕШИ:</w:t>
      </w:r>
    </w:p>
    <w:p w:rsidR="00F21A7D" w:rsidRDefault="008A4290" w:rsidP="008A4290">
      <w:pPr>
        <w:tabs>
          <w:tab w:val="left" w:pos="709"/>
        </w:tabs>
        <w:ind w:firstLine="426"/>
        <w:jc w:val="both"/>
        <w:rPr>
          <w:sz w:val="28"/>
          <w:szCs w:val="28"/>
          <w:lang w:val="bg-BG"/>
        </w:rPr>
      </w:pPr>
      <w:r w:rsidRPr="00F10D8A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 за поставяне</w:t>
      </w:r>
      <w:r>
        <w:rPr>
          <w:sz w:val="28"/>
          <w:szCs w:val="28"/>
          <w:lang w:val="bg-BG"/>
        </w:rPr>
        <w:t xml:space="preserve"> рекламно-информационен елемент</w:t>
      </w:r>
      <w:r w:rsidR="00242A15">
        <w:rPr>
          <w:sz w:val="28"/>
          <w:szCs w:val="28"/>
          <w:lang w:val="bg-BG"/>
        </w:rPr>
        <w:t xml:space="preserve"> с размери </w:t>
      </w:r>
      <w:r w:rsidR="00242A15">
        <w:rPr>
          <w:sz w:val="28"/>
          <w:szCs w:val="28"/>
          <w:lang w:val="bg-BG"/>
        </w:rPr>
        <w:lastRenderedPageBreak/>
        <w:t>9/3м., едностранен, неосветен на фасада на жилищна сграда с адрес: ул. „</w:t>
      </w:r>
      <w:r w:rsidR="00F21A7D">
        <w:rPr>
          <w:sz w:val="28"/>
          <w:szCs w:val="28"/>
          <w:lang w:val="bg-BG"/>
        </w:rPr>
        <w:t>Христо Б</w:t>
      </w:r>
      <w:r w:rsidR="00242A15">
        <w:rPr>
          <w:sz w:val="28"/>
          <w:szCs w:val="28"/>
          <w:lang w:val="bg-BG"/>
        </w:rPr>
        <w:t>отев“</w:t>
      </w:r>
      <w:r w:rsidR="00F21A7D">
        <w:rPr>
          <w:sz w:val="28"/>
          <w:szCs w:val="28"/>
          <w:lang w:val="bg-BG"/>
        </w:rPr>
        <w:t xml:space="preserve"> №101.</w:t>
      </w:r>
    </w:p>
    <w:p w:rsidR="00242A15" w:rsidRDefault="00F21A7D" w:rsidP="00242A15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2A15">
        <w:rPr>
          <w:rFonts w:ascii="Times New Roman" w:hAnsi="Times New Roman" w:cs="Times New Roman"/>
          <w:sz w:val="28"/>
          <w:szCs w:val="28"/>
        </w:rPr>
        <w:t>На основание чл. 32, ал.3, т.</w:t>
      </w:r>
      <w:r w:rsidR="00242A15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242A15"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5/пет/ години</w:t>
      </w:r>
      <w:r>
        <w:rPr>
          <w:rFonts w:ascii="Times New Roman" w:hAnsi="Times New Roman" w:cs="Times New Roman"/>
          <w:sz w:val="28"/>
          <w:szCs w:val="28"/>
        </w:rPr>
        <w:t>, считано</w:t>
      </w:r>
      <w:r w:rsidR="00242A15">
        <w:rPr>
          <w:rFonts w:ascii="Times New Roman" w:hAnsi="Times New Roman" w:cs="Times New Roman"/>
          <w:sz w:val="28"/>
          <w:szCs w:val="28"/>
        </w:rPr>
        <w:t xml:space="preserve"> от датата на </w:t>
      </w:r>
      <w:r>
        <w:rPr>
          <w:rFonts w:ascii="Times New Roman" w:hAnsi="Times New Roman" w:cs="Times New Roman"/>
          <w:sz w:val="28"/>
          <w:szCs w:val="28"/>
        </w:rPr>
        <w:t xml:space="preserve">издаване </w:t>
      </w:r>
      <w:r w:rsidR="00242A15">
        <w:rPr>
          <w:rFonts w:ascii="Times New Roman" w:hAnsi="Times New Roman" w:cs="Times New Roman"/>
          <w:sz w:val="28"/>
          <w:szCs w:val="28"/>
        </w:rPr>
        <w:t xml:space="preserve">на разрешението за поставяне на РИЕ, съгласно представеният договор за наем, сключен между </w:t>
      </w:r>
      <w:r w:rsidRPr="00F21A7D">
        <w:rPr>
          <w:rFonts w:ascii="Times New Roman" w:hAnsi="Times New Roman" w:cs="Times New Roman"/>
          <w:sz w:val="28"/>
          <w:szCs w:val="28"/>
        </w:rPr>
        <w:t>„Бошнаков“ ЕООД</w:t>
      </w:r>
      <w:r w:rsidR="00242A15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243EEB">
        <w:rPr>
          <w:rFonts w:ascii="Times New Roman" w:hAnsi="Times New Roman" w:cs="Times New Roman"/>
          <w:sz w:val="28"/>
          <w:szCs w:val="28"/>
        </w:rPr>
        <w:t>и е</w:t>
      </w:r>
      <w:r w:rsidR="00242A15">
        <w:rPr>
          <w:rFonts w:ascii="Times New Roman" w:hAnsi="Times New Roman" w:cs="Times New Roman"/>
          <w:sz w:val="28"/>
          <w:szCs w:val="28"/>
        </w:rPr>
        <w:t>тажната собственост.</w:t>
      </w:r>
    </w:p>
    <w:p w:rsidR="008A4290" w:rsidRPr="00C5451B" w:rsidRDefault="008A4290" w:rsidP="00C5451B">
      <w:pPr>
        <w:tabs>
          <w:tab w:val="left" w:pos="709"/>
        </w:tabs>
        <w:ind w:left="426"/>
        <w:jc w:val="both"/>
        <w:rPr>
          <w:sz w:val="28"/>
          <w:szCs w:val="28"/>
          <w:lang w:val="bg-BG"/>
        </w:rPr>
      </w:pPr>
    </w:p>
    <w:p w:rsidR="00C5451B" w:rsidRPr="00C5451B" w:rsidRDefault="007253C4" w:rsidP="007253C4">
      <w:pPr>
        <w:tabs>
          <w:tab w:val="left" w:pos="0"/>
        </w:tabs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</w:t>
      </w:r>
      <w:r w:rsidR="00C5451B" w:rsidRPr="00C5451B">
        <w:rPr>
          <w:sz w:val="28"/>
          <w:szCs w:val="28"/>
          <w:lang w:val="bg-BG"/>
        </w:rPr>
        <w:t>Към заявление вх.№70-00-8768/17.12.2015г. от „Сила БГ“ ООД и съгласно решение на Комисията /Протокол №3/27.01.2016г./, заявителят прилага:Удостоверение за запазена марка; Съгласие на собствениците на жилищната сграда; Становище от НИНКН.</w:t>
      </w:r>
      <w:r w:rsidR="007E5883">
        <w:rPr>
          <w:sz w:val="28"/>
          <w:szCs w:val="28"/>
          <w:lang w:val="bg-BG"/>
        </w:rPr>
        <w:t xml:space="preserve"> След разглеждане на заявлението и допълнително приложените документи, Комисията</w:t>
      </w:r>
    </w:p>
    <w:p w:rsidR="007E5883" w:rsidRDefault="007E5883" w:rsidP="007E5883">
      <w:pPr>
        <w:pStyle w:val="ListParagraph"/>
        <w:tabs>
          <w:tab w:val="left" w:pos="709"/>
        </w:tabs>
        <w:ind w:left="644"/>
        <w:jc w:val="center"/>
        <w:rPr>
          <w:b/>
          <w:sz w:val="28"/>
          <w:szCs w:val="28"/>
          <w:lang w:val="bg-BG"/>
        </w:rPr>
      </w:pPr>
      <w:r w:rsidRPr="007048FF">
        <w:rPr>
          <w:rFonts w:eastAsiaTheme="minorHAnsi"/>
          <w:b/>
          <w:sz w:val="28"/>
          <w:szCs w:val="28"/>
          <w:lang w:val="bg-BG"/>
        </w:rPr>
        <w:t>РЕШИ:</w:t>
      </w:r>
    </w:p>
    <w:p w:rsidR="00C5451B" w:rsidRDefault="007E5883" w:rsidP="007E5883">
      <w:pPr>
        <w:pStyle w:val="ListParagraph"/>
        <w:tabs>
          <w:tab w:val="left" w:pos="709"/>
        </w:tabs>
        <w:ind w:left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 w:rsidRPr="007E5883">
        <w:rPr>
          <w:sz w:val="28"/>
          <w:szCs w:val="28"/>
          <w:lang w:val="bg-BG"/>
        </w:rPr>
        <w:t>Предлага на директор дирекция „Икономика и стопански дейности“ да издаде разрешение</w:t>
      </w:r>
      <w:r w:rsidR="000D2F91">
        <w:rPr>
          <w:sz w:val="28"/>
          <w:szCs w:val="28"/>
          <w:lang w:val="bg-BG"/>
        </w:rPr>
        <w:t xml:space="preserve"> за поставяне на рекламно-информационен елемент с размери 5.74/0.77м., едностранен, неосветен на фасада на жилищна сграда с адрес: бул. „Алеко </w:t>
      </w:r>
      <w:proofErr w:type="spellStart"/>
      <w:r w:rsidR="000D2F91">
        <w:rPr>
          <w:sz w:val="28"/>
          <w:szCs w:val="28"/>
          <w:lang w:val="bg-BG"/>
        </w:rPr>
        <w:t>Богориди</w:t>
      </w:r>
      <w:proofErr w:type="spellEnd"/>
      <w:r w:rsidR="000D2F91">
        <w:rPr>
          <w:sz w:val="28"/>
          <w:szCs w:val="28"/>
          <w:lang w:val="bg-BG"/>
        </w:rPr>
        <w:t>“ №45.</w:t>
      </w:r>
    </w:p>
    <w:p w:rsidR="000D2F91" w:rsidRDefault="00B640B8" w:rsidP="000D2F91">
      <w:pPr>
        <w:pStyle w:val="NoSpacing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2F91">
        <w:rPr>
          <w:rFonts w:ascii="Times New Roman" w:hAnsi="Times New Roman" w:cs="Times New Roman"/>
          <w:sz w:val="28"/>
          <w:szCs w:val="28"/>
        </w:rPr>
        <w:t>На основание чл. 32, ал.3, т.</w:t>
      </w:r>
      <w:r w:rsidR="000D2F9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0D2F91">
        <w:rPr>
          <w:rFonts w:ascii="Times New Roman" w:hAnsi="Times New Roman" w:cs="Times New Roman"/>
          <w:sz w:val="28"/>
          <w:szCs w:val="28"/>
        </w:rPr>
        <w:t xml:space="preserve"> от НРИДТОБ, разрешението да се издаде със срок на действие </w:t>
      </w:r>
      <w:r>
        <w:rPr>
          <w:rFonts w:ascii="Times New Roman" w:hAnsi="Times New Roman" w:cs="Times New Roman"/>
          <w:sz w:val="28"/>
          <w:szCs w:val="28"/>
        </w:rPr>
        <w:t>до30.10.2018г.</w:t>
      </w:r>
      <w:r w:rsidR="000D2F91">
        <w:rPr>
          <w:rFonts w:ascii="Times New Roman" w:hAnsi="Times New Roman" w:cs="Times New Roman"/>
          <w:sz w:val="28"/>
          <w:szCs w:val="28"/>
        </w:rPr>
        <w:t xml:space="preserve">, съгласно представеният договор за наем, сключен между </w:t>
      </w:r>
      <w:r w:rsidRPr="005657D7">
        <w:rPr>
          <w:rFonts w:ascii="Times New Roman" w:hAnsi="Times New Roman" w:cs="Times New Roman"/>
          <w:sz w:val="28"/>
          <w:szCs w:val="28"/>
        </w:rPr>
        <w:t>„Сила БГ“ ООД</w:t>
      </w:r>
      <w:r w:rsidRPr="00C5451B">
        <w:rPr>
          <w:sz w:val="28"/>
          <w:szCs w:val="28"/>
        </w:rPr>
        <w:t xml:space="preserve"> </w:t>
      </w:r>
      <w:r w:rsidR="000D2F91">
        <w:rPr>
          <w:rFonts w:ascii="Times New Roman" w:hAnsi="Times New Roman" w:cs="Times New Roman"/>
          <w:sz w:val="28"/>
          <w:szCs w:val="28"/>
        </w:rPr>
        <w:t>и етажната собственост.</w:t>
      </w:r>
    </w:p>
    <w:p w:rsidR="000D2F91" w:rsidRPr="007E5883" w:rsidRDefault="000D2F91" w:rsidP="007E5883">
      <w:pPr>
        <w:pStyle w:val="ListParagraph"/>
        <w:tabs>
          <w:tab w:val="left" w:pos="709"/>
        </w:tabs>
        <w:ind w:left="0"/>
        <w:jc w:val="both"/>
        <w:rPr>
          <w:b/>
          <w:sz w:val="28"/>
          <w:szCs w:val="28"/>
          <w:lang w:val="bg-BG"/>
        </w:rPr>
      </w:pPr>
    </w:p>
    <w:p w:rsidR="00C5451B" w:rsidRPr="00C5451B" w:rsidRDefault="00C5451B" w:rsidP="007253C4">
      <w:pPr>
        <w:tabs>
          <w:tab w:val="left" w:pos="709"/>
        </w:tabs>
        <w:jc w:val="both"/>
        <w:rPr>
          <w:sz w:val="28"/>
          <w:szCs w:val="28"/>
          <w:lang w:val="bg-BG"/>
        </w:rPr>
      </w:pPr>
    </w:p>
    <w:p w:rsidR="00C5451B" w:rsidRPr="007253C4" w:rsidRDefault="00C5451B" w:rsidP="007253C4">
      <w:pPr>
        <w:pStyle w:val="ListParagraph"/>
        <w:numPr>
          <w:ilvl w:val="0"/>
          <w:numId w:val="24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  <w:lang w:val="bg-BG"/>
        </w:rPr>
      </w:pPr>
      <w:r w:rsidRPr="007253C4">
        <w:rPr>
          <w:sz w:val="28"/>
          <w:szCs w:val="28"/>
          <w:lang w:val="bg-BG"/>
        </w:rPr>
        <w:t>Към заявление вх.№70-00-3030/26.04.2016г., от „Енергоремонт Холдинг“ АД, дружеството прилага писмо, уточняващо точното местоположение на инф</w:t>
      </w:r>
      <w:r w:rsidR="00CA79F4" w:rsidRPr="007253C4">
        <w:rPr>
          <w:sz w:val="28"/>
          <w:szCs w:val="28"/>
          <w:lang w:val="bg-BG"/>
        </w:rPr>
        <w:t>ормационно обяснителната табела.</w:t>
      </w:r>
      <w:r w:rsidRPr="007253C4">
        <w:rPr>
          <w:sz w:val="28"/>
          <w:szCs w:val="28"/>
          <w:lang w:val="bg-BG"/>
        </w:rPr>
        <w:t xml:space="preserve"> </w:t>
      </w:r>
      <w:r w:rsidR="005657D7" w:rsidRPr="007253C4">
        <w:rPr>
          <w:sz w:val="28"/>
          <w:szCs w:val="28"/>
          <w:lang w:val="bg-BG"/>
        </w:rPr>
        <w:t xml:space="preserve">След като се запозна с писмото, Комисията  </w:t>
      </w:r>
    </w:p>
    <w:p w:rsidR="00F27852" w:rsidRPr="00F27852" w:rsidRDefault="00F27852" w:rsidP="00F27852">
      <w:pPr>
        <w:tabs>
          <w:tab w:val="left" w:pos="709"/>
          <w:tab w:val="left" w:pos="851"/>
        </w:tabs>
        <w:ind w:left="567"/>
        <w:jc w:val="center"/>
        <w:rPr>
          <w:b/>
          <w:sz w:val="28"/>
          <w:szCs w:val="28"/>
          <w:lang w:val="bg-BG"/>
        </w:rPr>
      </w:pPr>
      <w:r w:rsidRPr="00F27852">
        <w:rPr>
          <w:b/>
          <w:sz w:val="28"/>
          <w:szCs w:val="28"/>
          <w:lang w:val="bg-BG"/>
        </w:rPr>
        <w:t>РЕШИ:</w:t>
      </w:r>
    </w:p>
    <w:p w:rsidR="00F27852" w:rsidRPr="00F27852" w:rsidRDefault="00F27852" w:rsidP="00F27852">
      <w:pPr>
        <w:pStyle w:val="ListParagraph"/>
        <w:ind w:left="0" w:firstLine="644"/>
        <w:jc w:val="both"/>
        <w:rPr>
          <w:sz w:val="28"/>
          <w:szCs w:val="28"/>
        </w:rPr>
      </w:pPr>
      <w:proofErr w:type="spellStart"/>
      <w:r w:rsidRPr="00F27852">
        <w:rPr>
          <w:rFonts w:eastAsia="Calibri"/>
          <w:sz w:val="28"/>
          <w:szCs w:val="28"/>
        </w:rPr>
        <w:t>Не</w:t>
      </w:r>
      <w:proofErr w:type="spellEnd"/>
      <w:r w:rsidRPr="00F27852">
        <w:rPr>
          <w:rFonts w:eastAsia="Calibri"/>
          <w:sz w:val="28"/>
          <w:szCs w:val="28"/>
        </w:rPr>
        <w:t xml:space="preserve"> </w:t>
      </w:r>
      <w:proofErr w:type="spellStart"/>
      <w:r w:rsidRPr="00F27852">
        <w:rPr>
          <w:rFonts w:eastAsia="Calibri"/>
          <w:sz w:val="28"/>
          <w:szCs w:val="28"/>
        </w:rPr>
        <w:t>възразява</w:t>
      </w:r>
      <w:proofErr w:type="spellEnd"/>
      <w:r w:rsidRPr="00F27852">
        <w:rPr>
          <w:rFonts w:eastAsia="Calibri"/>
          <w:b/>
          <w:sz w:val="28"/>
          <w:szCs w:val="28"/>
        </w:rPr>
        <w:t xml:space="preserve"> </w:t>
      </w:r>
      <w:r w:rsidRPr="00F27852">
        <w:rPr>
          <w:rFonts w:eastAsia="Calibri"/>
          <w:sz w:val="28"/>
          <w:szCs w:val="28"/>
        </w:rPr>
        <w:t>„</w:t>
      </w:r>
      <w:proofErr w:type="spellStart"/>
      <w:r w:rsidRPr="00F27852">
        <w:rPr>
          <w:rFonts w:eastAsia="Calibri"/>
          <w:sz w:val="28"/>
          <w:szCs w:val="28"/>
        </w:rPr>
        <w:t>Енергоремонт</w:t>
      </w:r>
      <w:proofErr w:type="spellEnd"/>
      <w:r w:rsidRPr="00F27852">
        <w:rPr>
          <w:rFonts w:eastAsia="Calibri"/>
          <w:sz w:val="28"/>
          <w:szCs w:val="28"/>
        </w:rPr>
        <w:t xml:space="preserve"> </w:t>
      </w:r>
      <w:proofErr w:type="spellStart"/>
      <w:r w:rsidRPr="00F27852">
        <w:rPr>
          <w:rFonts w:eastAsia="Calibri"/>
          <w:sz w:val="28"/>
          <w:szCs w:val="28"/>
        </w:rPr>
        <w:t>Холдинг</w:t>
      </w:r>
      <w:proofErr w:type="spellEnd"/>
      <w:proofErr w:type="gramStart"/>
      <w:r w:rsidRPr="00F27852">
        <w:rPr>
          <w:rFonts w:eastAsia="Calibri"/>
          <w:sz w:val="28"/>
          <w:szCs w:val="28"/>
        </w:rPr>
        <w:t>“ АД</w:t>
      </w:r>
      <w:proofErr w:type="gramEnd"/>
      <w:r w:rsidRPr="00F27852">
        <w:rPr>
          <w:rFonts w:eastAsia="Calibri"/>
          <w:b/>
          <w:sz w:val="28"/>
          <w:szCs w:val="28"/>
        </w:rPr>
        <w:t xml:space="preserve"> </w:t>
      </w:r>
      <w:proofErr w:type="spellStart"/>
      <w:r w:rsidRPr="00F27852">
        <w:rPr>
          <w:rFonts w:eastAsia="Calibri"/>
          <w:sz w:val="28"/>
          <w:szCs w:val="28"/>
        </w:rPr>
        <w:t>да</w:t>
      </w:r>
      <w:proofErr w:type="spellEnd"/>
      <w:r w:rsidRPr="00F27852">
        <w:rPr>
          <w:rFonts w:eastAsia="Calibri"/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постави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информационна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табела</w:t>
      </w:r>
      <w:proofErr w:type="spellEnd"/>
      <w:r w:rsidRPr="00F27852">
        <w:rPr>
          <w:sz w:val="28"/>
          <w:szCs w:val="28"/>
        </w:rPr>
        <w:t xml:space="preserve"> с </w:t>
      </w:r>
      <w:proofErr w:type="spellStart"/>
      <w:r w:rsidRPr="00F27852">
        <w:rPr>
          <w:sz w:val="28"/>
          <w:szCs w:val="28"/>
        </w:rPr>
        <w:t>размери</w:t>
      </w:r>
      <w:proofErr w:type="spellEnd"/>
      <w:r w:rsidRPr="00F27852">
        <w:rPr>
          <w:sz w:val="28"/>
          <w:szCs w:val="28"/>
        </w:rPr>
        <w:t xml:space="preserve"> 2/2.20м., </w:t>
      </w:r>
      <w:proofErr w:type="spellStart"/>
      <w:r w:rsidRPr="00F27852">
        <w:rPr>
          <w:sz w:val="28"/>
          <w:szCs w:val="28"/>
        </w:rPr>
        <w:t>ул</w:t>
      </w:r>
      <w:proofErr w:type="spellEnd"/>
      <w:r w:rsidRPr="00F27852">
        <w:rPr>
          <w:sz w:val="28"/>
          <w:szCs w:val="28"/>
        </w:rPr>
        <w:t>. „</w:t>
      </w:r>
      <w:proofErr w:type="spellStart"/>
      <w:r w:rsidRPr="00F27852">
        <w:rPr>
          <w:sz w:val="28"/>
          <w:szCs w:val="28"/>
        </w:rPr>
        <w:t>Одрин</w:t>
      </w:r>
      <w:proofErr w:type="spellEnd"/>
      <w:r w:rsidRPr="00F27852">
        <w:rPr>
          <w:sz w:val="28"/>
          <w:szCs w:val="28"/>
        </w:rPr>
        <w:t xml:space="preserve">“, </w:t>
      </w:r>
      <w:proofErr w:type="spellStart"/>
      <w:r w:rsidRPr="00F27852">
        <w:rPr>
          <w:sz w:val="28"/>
          <w:szCs w:val="28"/>
        </w:rPr>
        <w:t>имот</w:t>
      </w:r>
      <w:proofErr w:type="spellEnd"/>
      <w:r w:rsidRPr="00F27852">
        <w:rPr>
          <w:sz w:val="28"/>
          <w:szCs w:val="28"/>
        </w:rPr>
        <w:t xml:space="preserve"> с </w:t>
      </w:r>
      <w:proofErr w:type="spellStart"/>
      <w:r w:rsidRPr="00F27852">
        <w:rPr>
          <w:sz w:val="28"/>
          <w:szCs w:val="28"/>
        </w:rPr>
        <w:t>идентификационни</w:t>
      </w:r>
      <w:proofErr w:type="spellEnd"/>
      <w:r w:rsidRPr="00F27852">
        <w:rPr>
          <w:sz w:val="28"/>
          <w:szCs w:val="28"/>
        </w:rPr>
        <w:t xml:space="preserve"> координати:42.520764; 27.409085,</w:t>
      </w:r>
      <w:r w:rsidR="00A43A81">
        <w:rPr>
          <w:sz w:val="28"/>
          <w:szCs w:val="28"/>
          <w:lang w:val="bg-BG"/>
        </w:rPr>
        <w:t xml:space="preserve"> </w:t>
      </w:r>
      <w:r w:rsidRPr="00F27852">
        <w:rPr>
          <w:sz w:val="28"/>
          <w:szCs w:val="28"/>
        </w:rPr>
        <w:t xml:space="preserve"> в </w:t>
      </w:r>
      <w:proofErr w:type="spellStart"/>
      <w:r w:rsidRPr="00F27852">
        <w:rPr>
          <w:sz w:val="28"/>
          <w:szCs w:val="28"/>
        </w:rPr>
        <w:t>границите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на</w:t>
      </w:r>
      <w:proofErr w:type="spellEnd"/>
      <w:r w:rsidRPr="00F27852">
        <w:rPr>
          <w:sz w:val="28"/>
          <w:szCs w:val="28"/>
        </w:rPr>
        <w:t xml:space="preserve"> ТПС „Бургас“ </w:t>
      </w:r>
      <w:proofErr w:type="spellStart"/>
      <w:r w:rsidRPr="00F27852">
        <w:rPr>
          <w:sz w:val="28"/>
          <w:szCs w:val="28"/>
        </w:rPr>
        <w:t>във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връзка</w:t>
      </w:r>
      <w:proofErr w:type="spellEnd"/>
      <w:r w:rsidRPr="00F27852">
        <w:rPr>
          <w:sz w:val="28"/>
          <w:szCs w:val="28"/>
        </w:rPr>
        <w:t xml:space="preserve"> с </w:t>
      </w:r>
      <w:proofErr w:type="spellStart"/>
      <w:r w:rsidRPr="00F27852">
        <w:rPr>
          <w:sz w:val="28"/>
          <w:szCs w:val="28"/>
        </w:rPr>
        <w:t>изпълнение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на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проект</w:t>
      </w:r>
      <w:proofErr w:type="spellEnd"/>
      <w:r w:rsidRPr="00F27852">
        <w:rPr>
          <w:sz w:val="28"/>
          <w:szCs w:val="28"/>
        </w:rPr>
        <w:t xml:space="preserve"> „</w:t>
      </w:r>
      <w:proofErr w:type="spellStart"/>
      <w:r w:rsidRPr="00F27852">
        <w:rPr>
          <w:sz w:val="28"/>
          <w:szCs w:val="28"/>
        </w:rPr>
        <w:t>Рехабилитация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на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железопътната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инфраструктура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по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участъци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на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железопътната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линия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Пловдив</w:t>
      </w:r>
      <w:proofErr w:type="spellEnd"/>
      <w:r w:rsidRPr="00F27852">
        <w:rPr>
          <w:sz w:val="28"/>
          <w:szCs w:val="28"/>
        </w:rPr>
        <w:t xml:space="preserve">-Бургас“ </w:t>
      </w:r>
      <w:proofErr w:type="spellStart"/>
      <w:r w:rsidRPr="00F27852">
        <w:rPr>
          <w:sz w:val="28"/>
          <w:szCs w:val="28"/>
        </w:rPr>
        <w:t>по</w:t>
      </w:r>
      <w:proofErr w:type="spellEnd"/>
      <w:r w:rsidRPr="00F27852">
        <w:rPr>
          <w:sz w:val="28"/>
          <w:szCs w:val="28"/>
        </w:rPr>
        <w:t xml:space="preserve"> </w:t>
      </w:r>
      <w:proofErr w:type="spellStart"/>
      <w:r w:rsidRPr="00F27852">
        <w:rPr>
          <w:sz w:val="28"/>
          <w:szCs w:val="28"/>
        </w:rPr>
        <w:t>приложена</w:t>
      </w:r>
      <w:r w:rsidR="00CA79F4">
        <w:rPr>
          <w:sz w:val="28"/>
          <w:szCs w:val="28"/>
        </w:rPr>
        <w:t>та</w:t>
      </w:r>
      <w:proofErr w:type="spellEnd"/>
      <w:r w:rsidR="00CA79F4">
        <w:rPr>
          <w:sz w:val="28"/>
          <w:szCs w:val="28"/>
        </w:rPr>
        <w:t xml:space="preserve"> </w:t>
      </w:r>
      <w:proofErr w:type="spellStart"/>
      <w:r w:rsidR="00CA79F4">
        <w:rPr>
          <w:sz w:val="28"/>
          <w:szCs w:val="28"/>
        </w:rPr>
        <w:t>схема</w:t>
      </w:r>
      <w:proofErr w:type="spellEnd"/>
      <w:r w:rsidR="00CA79F4">
        <w:rPr>
          <w:sz w:val="28"/>
          <w:szCs w:val="28"/>
        </w:rPr>
        <w:t xml:space="preserve"> и </w:t>
      </w:r>
      <w:proofErr w:type="spellStart"/>
      <w:r w:rsidR="00CA79F4">
        <w:rPr>
          <w:sz w:val="28"/>
          <w:szCs w:val="28"/>
        </w:rPr>
        <w:t>конструктивен</w:t>
      </w:r>
      <w:proofErr w:type="spellEnd"/>
      <w:r w:rsidR="00CA79F4">
        <w:rPr>
          <w:sz w:val="28"/>
          <w:szCs w:val="28"/>
        </w:rPr>
        <w:t xml:space="preserve"> </w:t>
      </w:r>
      <w:proofErr w:type="spellStart"/>
      <w:r w:rsidR="00CA79F4">
        <w:rPr>
          <w:sz w:val="28"/>
          <w:szCs w:val="28"/>
        </w:rPr>
        <w:t>проект</w:t>
      </w:r>
      <w:proofErr w:type="spellEnd"/>
      <w:r w:rsidRPr="00F27852">
        <w:rPr>
          <w:sz w:val="28"/>
          <w:szCs w:val="28"/>
        </w:rPr>
        <w:t>.</w:t>
      </w:r>
    </w:p>
    <w:p w:rsidR="00F27852" w:rsidRPr="008E6DC0" w:rsidRDefault="00F27852" w:rsidP="00F27852">
      <w:pPr>
        <w:pStyle w:val="ListParagraph"/>
        <w:ind w:left="644"/>
        <w:jc w:val="both"/>
        <w:rPr>
          <w:sz w:val="28"/>
          <w:szCs w:val="28"/>
          <w:lang w:val="bg-BG"/>
        </w:rPr>
      </w:pPr>
    </w:p>
    <w:p w:rsidR="00C5451B" w:rsidRDefault="008E6DC0" w:rsidP="00945CCE">
      <w:pPr>
        <w:tabs>
          <w:tab w:val="left" w:pos="0"/>
        </w:tabs>
        <w:ind w:right="170" w:firstLine="567"/>
        <w:jc w:val="both"/>
        <w:rPr>
          <w:rFonts w:eastAsia="Calibri"/>
          <w:i/>
          <w:sz w:val="28"/>
          <w:szCs w:val="28"/>
          <w:lang w:val="bg-BG" w:eastAsia="bg-BG"/>
        </w:rPr>
      </w:pPr>
      <w:r w:rsidRPr="008E6DC0">
        <w:rPr>
          <w:rFonts w:eastAsia="Calibri"/>
          <w:i/>
          <w:sz w:val="28"/>
          <w:szCs w:val="28"/>
          <w:lang w:val="bg-BG" w:eastAsia="bg-BG"/>
        </w:rPr>
        <w:t>Поради изчерпване на дневния ред, заседанието приключи в 16 часа.</w:t>
      </w:r>
    </w:p>
    <w:p w:rsidR="008A385B" w:rsidRDefault="008A385B" w:rsidP="008A385B">
      <w:pPr>
        <w:ind w:firstLine="567"/>
        <w:jc w:val="both"/>
        <w:rPr>
          <w:rFonts w:eastAsia="Calibri"/>
          <w:sz w:val="28"/>
          <w:szCs w:val="28"/>
          <w:lang w:val="ru-RU" w:eastAsia="bg-BG"/>
        </w:rPr>
      </w:pPr>
    </w:p>
    <w:p w:rsidR="008A385B" w:rsidRPr="00A4043B" w:rsidRDefault="008A385B" w:rsidP="00A4043B">
      <w:pPr>
        <w:pStyle w:val="NoSpacing"/>
        <w:jc w:val="both"/>
        <w:rPr>
          <w:rFonts w:ascii="Times New Roman" w:eastAsia="Calibri" w:hAnsi="Times New Roman" w:cs="Times New Roman"/>
          <w:sz w:val="28"/>
          <w:szCs w:val="28"/>
          <w:lang w:val="en-US" w:eastAsia="bg-BG"/>
        </w:rPr>
      </w:pPr>
      <w:bookmarkStart w:id="0" w:name="_GoBack"/>
      <w:bookmarkEnd w:id="0"/>
    </w:p>
    <w:sectPr w:rsidR="008A385B" w:rsidRPr="00A4043B" w:rsidSect="00BF5D55">
      <w:headerReference w:type="default" r:id="rId11"/>
      <w:footerReference w:type="default" r:id="rId12"/>
      <w:pgSz w:w="11906" w:h="16838"/>
      <w:pgMar w:top="993" w:right="991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F97" w:rsidRDefault="00392F97" w:rsidP="009E11E6">
      <w:r>
        <w:separator/>
      </w:r>
    </w:p>
  </w:endnote>
  <w:endnote w:type="continuationSeparator" w:id="0">
    <w:p w:rsidR="00392F97" w:rsidRDefault="00392F97" w:rsidP="009E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365045"/>
      <w:docPartObj>
        <w:docPartGallery w:val="Page Numbers (Bottom of Page)"/>
        <w:docPartUnique/>
      </w:docPartObj>
    </w:sdtPr>
    <w:sdtEndPr/>
    <w:sdtContent>
      <w:p w:rsidR="003A4BFC" w:rsidRDefault="003A4BF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43B" w:rsidRPr="00A4043B">
          <w:rPr>
            <w:noProof/>
            <w:lang w:val="bg-BG"/>
          </w:rPr>
          <w:t>16</w:t>
        </w:r>
        <w:r>
          <w:fldChar w:fldCharType="end"/>
        </w:r>
      </w:p>
    </w:sdtContent>
  </w:sdt>
  <w:p w:rsidR="003A4BFC" w:rsidRDefault="003A4B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F97" w:rsidRDefault="00392F97" w:rsidP="009E11E6">
      <w:r>
        <w:separator/>
      </w:r>
    </w:p>
  </w:footnote>
  <w:footnote w:type="continuationSeparator" w:id="0">
    <w:p w:rsidR="00392F97" w:rsidRDefault="00392F97" w:rsidP="009E11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4BFC" w:rsidRPr="009E11E6" w:rsidRDefault="003A4BFC" w:rsidP="009E11E6">
    <w:pPr>
      <w:pStyle w:val="Header"/>
      <w:tabs>
        <w:tab w:val="clear" w:pos="4536"/>
        <w:tab w:val="clear" w:pos="9072"/>
        <w:tab w:val="left" w:pos="6375"/>
      </w:tabs>
      <w:jc w:val="right"/>
      <w:rPr>
        <w:b/>
        <w:i/>
        <w:u w:val="single"/>
        <w:lang w:val="bg-BG"/>
      </w:rPr>
    </w:pPr>
    <w:r w:rsidRPr="009E11E6">
      <w:rPr>
        <w:b/>
        <w:i/>
        <w:u w:val="single"/>
        <w:lang w:val="bg-BG"/>
      </w:rPr>
      <w:t>Комисия по реклама</w:t>
    </w:r>
    <w:r w:rsidRPr="009E11E6">
      <w:rPr>
        <w:b/>
        <w:i/>
        <w:u w:val="single"/>
        <w:lang w:val="bg-BG"/>
      </w:rPr>
      <w:tab/>
      <w:t>Протокол №10/23.06.2016г.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56AB5"/>
    <w:multiLevelType w:val="hybridMultilevel"/>
    <w:tmpl w:val="A778358A"/>
    <w:lvl w:ilvl="0" w:tplc="04020011">
      <w:start w:val="1"/>
      <w:numFmt w:val="decimal"/>
      <w:lvlText w:val="%1)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82B1455"/>
    <w:multiLevelType w:val="hybridMultilevel"/>
    <w:tmpl w:val="7E6ECB28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B9B5F38"/>
    <w:multiLevelType w:val="hybridMultilevel"/>
    <w:tmpl w:val="69D8FAEC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E9E6472"/>
    <w:multiLevelType w:val="hybridMultilevel"/>
    <w:tmpl w:val="8D6026CA"/>
    <w:lvl w:ilvl="0" w:tplc="04020011">
      <w:start w:val="1"/>
      <w:numFmt w:val="decimal"/>
      <w:lvlText w:val="%1)"/>
      <w:lvlJc w:val="left"/>
      <w:pPr>
        <w:ind w:left="1785" w:hanging="360"/>
      </w:p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">
    <w:nsid w:val="138D4677"/>
    <w:multiLevelType w:val="hybridMultilevel"/>
    <w:tmpl w:val="13DAF122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>
    <w:nsid w:val="1495472E"/>
    <w:multiLevelType w:val="hybridMultilevel"/>
    <w:tmpl w:val="C41040AC"/>
    <w:lvl w:ilvl="0" w:tplc="04020011">
      <w:start w:val="1"/>
      <w:numFmt w:val="decimal"/>
      <w:lvlText w:val="%1)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7">
    <w:nsid w:val="1C3E247A"/>
    <w:multiLevelType w:val="hybridMultilevel"/>
    <w:tmpl w:val="38940C96"/>
    <w:lvl w:ilvl="0" w:tplc="CB8EADE8">
      <w:start w:val="1"/>
      <w:numFmt w:val="decimal"/>
      <w:lvlText w:val="%1."/>
      <w:lvlJc w:val="left"/>
      <w:pPr>
        <w:ind w:left="1065" w:hanging="360"/>
      </w:pPr>
      <w:rPr>
        <w:rFonts w:eastAsia="Times New Roman"/>
        <w:b w:val="0"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EBA0DFE6">
      <w:start w:val="1"/>
      <w:numFmt w:val="decimal"/>
      <w:lvlText w:val="%4."/>
      <w:lvlJc w:val="left"/>
      <w:pPr>
        <w:ind w:left="3225" w:hanging="360"/>
      </w:pPr>
      <w:rPr>
        <w:b w:val="0"/>
      </w:r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90707DF6">
      <w:start w:val="1"/>
      <w:numFmt w:val="decimal"/>
      <w:lvlText w:val="%7."/>
      <w:lvlJc w:val="left"/>
      <w:pPr>
        <w:ind w:left="928" w:hanging="360"/>
      </w:pPr>
      <w:rPr>
        <w:rFonts w:ascii="Times New Roman" w:eastAsiaTheme="minorHAnsi" w:hAnsi="Times New Roman" w:cs="Times New Roman"/>
        <w:i w:val="0"/>
      </w:r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2B6509E"/>
    <w:multiLevelType w:val="hybridMultilevel"/>
    <w:tmpl w:val="BA12E294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296662C9"/>
    <w:multiLevelType w:val="hybridMultilevel"/>
    <w:tmpl w:val="E61C7132"/>
    <w:lvl w:ilvl="0" w:tplc="F5DEE4CE">
      <w:start w:val="1"/>
      <w:numFmt w:val="decimal"/>
      <w:lvlText w:val="%1)"/>
      <w:lvlJc w:val="left"/>
      <w:pPr>
        <w:ind w:left="1429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C4212B9"/>
    <w:multiLevelType w:val="hybridMultilevel"/>
    <w:tmpl w:val="E6C6C4F6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365C179B"/>
    <w:multiLevelType w:val="hybridMultilevel"/>
    <w:tmpl w:val="A720EDD4"/>
    <w:lvl w:ilvl="0" w:tplc="4D147100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386B2DC5"/>
    <w:multiLevelType w:val="hybridMultilevel"/>
    <w:tmpl w:val="1116FCF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9C7975"/>
    <w:multiLevelType w:val="hybridMultilevel"/>
    <w:tmpl w:val="596E36C8"/>
    <w:lvl w:ilvl="0" w:tplc="769A87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4305" w:hanging="360"/>
      </w:pPr>
    </w:lvl>
    <w:lvl w:ilvl="2" w:tplc="0402001B" w:tentative="1">
      <w:start w:val="1"/>
      <w:numFmt w:val="lowerRoman"/>
      <w:lvlText w:val="%3."/>
      <w:lvlJc w:val="right"/>
      <w:pPr>
        <w:ind w:left="5025" w:hanging="180"/>
      </w:pPr>
    </w:lvl>
    <w:lvl w:ilvl="3" w:tplc="0402000F" w:tentative="1">
      <w:start w:val="1"/>
      <w:numFmt w:val="decimal"/>
      <w:lvlText w:val="%4."/>
      <w:lvlJc w:val="left"/>
      <w:pPr>
        <w:ind w:left="5745" w:hanging="360"/>
      </w:pPr>
    </w:lvl>
    <w:lvl w:ilvl="4" w:tplc="04020019" w:tentative="1">
      <w:start w:val="1"/>
      <w:numFmt w:val="lowerLetter"/>
      <w:lvlText w:val="%5."/>
      <w:lvlJc w:val="left"/>
      <w:pPr>
        <w:ind w:left="6465" w:hanging="360"/>
      </w:pPr>
    </w:lvl>
    <w:lvl w:ilvl="5" w:tplc="0402001B" w:tentative="1">
      <w:start w:val="1"/>
      <w:numFmt w:val="lowerRoman"/>
      <w:lvlText w:val="%6."/>
      <w:lvlJc w:val="right"/>
      <w:pPr>
        <w:ind w:left="7185" w:hanging="180"/>
      </w:pPr>
    </w:lvl>
    <w:lvl w:ilvl="6" w:tplc="0402000F" w:tentative="1">
      <w:start w:val="1"/>
      <w:numFmt w:val="decimal"/>
      <w:lvlText w:val="%7."/>
      <w:lvlJc w:val="left"/>
      <w:pPr>
        <w:ind w:left="7905" w:hanging="360"/>
      </w:pPr>
    </w:lvl>
    <w:lvl w:ilvl="7" w:tplc="04020019" w:tentative="1">
      <w:start w:val="1"/>
      <w:numFmt w:val="lowerLetter"/>
      <w:lvlText w:val="%8."/>
      <w:lvlJc w:val="left"/>
      <w:pPr>
        <w:ind w:left="8625" w:hanging="360"/>
      </w:pPr>
    </w:lvl>
    <w:lvl w:ilvl="8" w:tplc="0402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14">
    <w:nsid w:val="4B0138CC"/>
    <w:multiLevelType w:val="hybridMultilevel"/>
    <w:tmpl w:val="89CE36AC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54157E2C"/>
    <w:multiLevelType w:val="hybridMultilevel"/>
    <w:tmpl w:val="2B72101A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>
    <w:nsid w:val="55392117"/>
    <w:multiLevelType w:val="hybridMultilevel"/>
    <w:tmpl w:val="43C65308"/>
    <w:lvl w:ilvl="0" w:tplc="E0581804">
      <w:start w:val="1"/>
      <w:numFmt w:val="decimal"/>
      <w:lvlText w:val="%1)"/>
      <w:lvlJc w:val="left"/>
      <w:pPr>
        <w:ind w:left="1425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7">
    <w:nsid w:val="564B33AF"/>
    <w:multiLevelType w:val="hybridMultilevel"/>
    <w:tmpl w:val="1FB01608"/>
    <w:lvl w:ilvl="0" w:tplc="52C6EB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824DE4"/>
    <w:multiLevelType w:val="hybridMultilevel"/>
    <w:tmpl w:val="F0CED072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4112C6C"/>
    <w:multiLevelType w:val="hybridMultilevel"/>
    <w:tmpl w:val="5268C84C"/>
    <w:lvl w:ilvl="0" w:tplc="AD9486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9C0E6F"/>
    <w:multiLevelType w:val="hybridMultilevel"/>
    <w:tmpl w:val="E0165A7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EA6286"/>
    <w:multiLevelType w:val="hybridMultilevel"/>
    <w:tmpl w:val="AC6E7790"/>
    <w:lvl w:ilvl="0" w:tplc="04020011">
      <w:start w:val="1"/>
      <w:numFmt w:val="decimal"/>
      <w:lvlText w:val="%1)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67921484"/>
    <w:multiLevelType w:val="hybridMultilevel"/>
    <w:tmpl w:val="3E5CC716"/>
    <w:lvl w:ilvl="0" w:tplc="CD5843D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6D907783"/>
    <w:multiLevelType w:val="hybridMultilevel"/>
    <w:tmpl w:val="83749064"/>
    <w:lvl w:ilvl="0" w:tplc="04020011">
      <w:start w:val="1"/>
      <w:numFmt w:val="decimal"/>
      <w:lvlText w:val="%1)"/>
      <w:lvlJc w:val="left"/>
      <w:pPr>
        <w:ind w:left="1785" w:hanging="360"/>
      </w:pPr>
    </w:lvl>
    <w:lvl w:ilvl="1" w:tplc="04020019" w:tentative="1">
      <w:start w:val="1"/>
      <w:numFmt w:val="lowerLetter"/>
      <w:lvlText w:val="%2."/>
      <w:lvlJc w:val="left"/>
      <w:pPr>
        <w:ind w:left="2505" w:hanging="360"/>
      </w:pPr>
    </w:lvl>
    <w:lvl w:ilvl="2" w:tplc="0402001B" w:tentative="1">
      <w:start w:val="1"/>
      <w:numFmt w:val="lowerRoman"/>
      <w:lvlText w:val="%3."/>
      <w:lvlJc w:val="right"/>
      <w:pPr>
        <w:ind w:left="3225" w:hanging="180"/>
      </w:pPr>
    </w:lvl>
    <w:lvl w:ilvl="3" w:tplc="0402000F" w:tentative="1">
      <w:start w:val="1"/>
      <w:numFmt w:val="decimal"/>
      <w:lvlText w:val="%4."/>
      <w:lvlJc w:val="left"/>
      <w:pPr>
        <w:ind w:left="3945" w:hanging="360"/>
      </w:pPr>
    </w:lvl>
    <w:lvl w:ilvl="4" w:tplc="04020019" w:tentative="1">
      <w:start w:val="1"/>
      <w:numFmt w:val="lowerLetter"/>
      <w:lvlText w:val="%5."/>
      <w:lvlJc w:val="left"/>
      <w:pPr>
        <w:ind w:left="4665" w:hanging="360"/>
      </w:pPr>
    </w:lvl>
    <w:lvl w:ilvl="5" w:tplc="0402001B" w:tentative="1">
      <w:start w:val="1"/>
      <w:numFmt w:val="lowerRoman"/>
      <w:lvlText w:val="%6."/>
      <w:lvlJc w:val="right"/>
      <w:pPr>
        <w:ind w:left="5385" w:hanging="180"/>
      </w:pPr>
    </w:lvl>
    <w:lvl w:ilvl="6" w:tplc="0402000F" w:tentative="1">
      <w:start w:val="1"/>
      <w:numFmt w:val="decimal"/>
      <w:lvlText w:val="%7."/>
      <w:lvlJc w:val="left"/>
      <w:pPr>
        <w:ind w:left="6105" w:hanging="360"/>
      </w:pPr>
    </w:lvl>
    <w:lvl w:ilvl="7" w:tplc="04020019" w:tentative="1">
      <w:start w:val="1"/>
      <w:numFmt w:val="lowerLetter"/>
      <w:lvlText w:val="%8."/>
      <w:lvlJc w:val="left"/>
      <w:pPr>
        <w:ind w:left="6825" w:hanging="360"/>
      </w:pPr>
    </w:lvl>
    <w:lvl w:ilvl="8" w:tplc="0402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6"/>
  </w:num>
  <w:num w:numId="2">
    <w:abstractNumId w:val="7"/>
  </w:num>
  <w:num w:numId="3">
    <w:abstractNumId w:val="13"/>
  </w:num>
  <w:num w:numId="4">
    <w:abstractNumId w:val="4"/>
  </w:num>
  <w:num w:numId="5">
    <w:abstractNumId w:val="5"/>
  </w:num>
  <w:num w:numId="6">
    <w:abstractNumId w:val="9"/>
  </w:num>
  <w:num w:numId="7">
    <w:abstractNumId w:val="19"/>
  </w:num>
  <w:num w:numId="8">
    <w:abstractNumId w:val="21"/>
  </w:num>
  <w:num w:numId="9">
    <w:abstractNumId w:val="1"/>
  </w:num>
  <w:num w:numId="10">
    <w:abstractNumId w:val="23"/>
  </w:num>
  <w:num w:numId="11">
    <w:abstractNumId w:val="20"/>
  </w:num>
  <w:num w:numId="12">
    <w:abstractNumId w:val="8"/>
  </w:num>
  <w:num w:numId="13">
    <w:abstractNumId w:val="10"/>
  </w:num>
  <w:num w:numId="14">
    <w:abstractNumId w:val="2"/>
  </w:num>
  <w:num w:numId="15">
    <w:abstractNumId w:val="22"/>
  </w:num>
  <w:num w:numId="16">
    <w:abstractNumId w:val="18"/>
  </w:num>
  <w:num w:numId="17">
    <w:abstractNumId w:val="14"/>
  </w:num>
  <w:num w:numId="18">
    <w:abstractNumId w:val="17"/>
  </w:num>
  <w:num w:numId="19">
    <w:abstractNumId w:val="15"/>
  </w:num>
  <w:num w:numId="20">
    <w:abstractNumId w:val="12"/>
  </w:num>
  <w:num w:numId="21">
    <w:abstractNumId w:val="16"/>
  </w:num>
  <w:num w:numId="22">
    <w:abstractNumId w:val="3"/>
  </w:num>
  <w:num w:numId="23">
    <w:abstractNumId w:val="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1E6"/>
    <w:rsid w:val="00027054"/>
    <w:rsid w:val="00036BC7"/>
    <w:rsid w:val="00037609"/>
    <w:rsid w:val="0004402F"/>
    <w:rsid w:val="000570EB"/>
    <w:rsid w:val="000A7978"/>
    <w:rsid w:val="000C31FC"/>
    <w:rsid w:val="000D2A4B"/>
    <w:rsid w:val="000D2F91"/>
    <w:rsid w:val="000D5985"/>
    <w:rsid w:val="000E7332"/>
    <w:rsid w:val="000F6EF3"/>
    <w:rsid w:val="001046F6"/>
    <w:rsid w:val="00107241"/>
    <w:rsid w:val="00126894"/>
    <w:rsid w:val="00137094"/>
    <w:rsid w:val="0014710C"/>
    <w:rsid w:val="00161617"/>
    <w:rsid w:val="0016612F"/>
    <w:rsid w:val="00171661"/>
    <w:rsid w:val="00177D36"/>
    <w:rsid w:val="00180F5F"/>
    <w:rsid w:val="00195FB8"/>
    <w:rsid w:val="001A350C"/>
    <w:rsid w:val="001B75C9"/>
    <w:rsid w:val="001E33E2"/>
    <w:rsid w:val="001E58F1"/>
    <w:rsid w:val="001F0ED0"/>
    <w:rsid w:val="001F347C"/>
    <w:rsid w:val="00215586"/>
    <w:rsid w:val="00242A15"/>
    <w:rsid w:val="00243EEB"/>
    <w:rsid w:val="002457ED"/>
    <w:rsid w:val="0026289A"/>
    <w:rsid w:val="00266142"/>
    <w:rsid w:val="00267647"/>
    <w:rsid w:val="0027313D"/>
    <w:rsid w:val="00292FA0"/>
    <w:rsid w:val="002A42DC"/>
    <w:rsid w:val="002B2DEC"/>
    <w:rsid w:val="002F053C"/>
    <w:rsid w:val="002F0E70"/>
    <w:rsid w:val="00316607"/>
    <w:rsid w:val="00326D6A"/>
    <w:rsid w:val="0033134F"/>
    <w:rsid w:val="00336FB8"/>
    <w:rsid w:val="00392F97"/>
    <w:rsid w:val="0039720E"/>
    <w:rsid w:val="003A0D69"/>
    <w:rsid w:val="003A381D"/>
    <w:rsid w:val="003A4BFC"/>
    <w:rsid w:val="003B6DC1"/>
    <w:rsid w:val="003F02E4"/>
    <w:rsid w:val="00410F21"/>
    <w:rsid w:val="004144D6"/>
    <w:rsid w:val="004244E8"/>
    <w:rsid w:val="004264A5"/>
    <w:rsid w:val="00437C2E"/>
    <w:rsid w:val="00460486"/>
    <w:rsid w:val="00472415"/>
    <w:rsid w:val="004749D2"/>
    <w:rsid w:val="00474AAD"/>
    <w:rsid w:val="004820A0"/>
    <w:rsid w:val="00496C40"/>
    <w:rsid w:val="004B1FB8"/>
    <w:rsid w:val="004C0C45"/>
    <w:rsid w:val="004C133F"/>
    <w:rsid w:val="004C5FFA"/>
    <w:rsid w:val="004D0F87"/>
    <w:rsid w:val="004D4CC9"/>
    <w:rsid w:val="00502B3C"/>
    <w:rsid w:val="005175FC"/>
    <w:rsid w:val="005356DF"/>
    <w:rsid w:val="00544F2B"/>
    <w:rsid w:val="00556BEC"/>
    <w:rsid w:val="00561D95"/>
    <w:rsid w:val="005657D7"/>
    <w:rsid w:val="005745EA"/>
    <w:rsid w:val="00596EAE"/>
    <w:rsid w:val="00597F1A"/>
    <w:rsid w:val="005B03D1"/>
    <w:rsid w:val="005B6B23"/>
    <w:rsid w:val="005C4689"/>
    <w:rsid w:val="00613860"/>
    <w:rsid w:val="00634EC2"/>
    <w:rsid w:val="00652B8F"/>
    <w:rsid w:val="006533F7"/>
    <w:rsid w:val="00655C5F"/>
    <w:rsid w:val="00663B1A"/>
    <w:rsid w:val="00666C0C"/>
    <w:rsid w:val="00670E8C"/>
    <w:rsid w:val="006738E0"/>
    <w:rsid w:val="00683B61"/>
    <w:rsid w:val="006A4ECA"/>
    <w:rsid w:val="006B127C"/>
    <w:rsid w:val="006C5DF6"/>
    <w:rsid w:val="006E3BB8"/>
    <w:rsid w:val="007048FF"/>
    <w:rsid w:val="007253C4"/>
    <w:rsid w:val="00741F8F"/>
    <w:rsid w:val="00742EB6"/>
    <w:rsid w:val="00745CC9"/>
    <w:rsid w:val="0075536E"/>
    <w:rsid w:val="00764EF5"/>
    <w:rsid w:val="007848AC"/>
    <w:rsid w:val="007941C8"/>
    <w:rsid w:val="00794FCF"/>
    <w:rsid w:val="007D05CE"/>
    <w:rsid w:val="007D0766"/>
    <w:rsid w:val="007E1906"/>
    <w:rsid w:val="007E513F"/>
    <w:rsid w:val="007E5883"/>
    <w:rsid w:val="007E5C16"/>
    <w:rsid w:val="007F1279"/>
    <w:rsid w:val="007F4AD1"/>
    <w:rsid w:val="00811D35"/>
    <w:rsid w:val="0081765A"/>
    <w:rsid w:val="0084123A"/>
    <w:rsid w:val="00867391"/>
    <w:rsid w:val="00873BA9"/>
    <w:rsid w:val="0088724D"/>
    <w:rsid w:val="008A385B"/>
    <w:rsid w:val="008A4290"/>
    <w:rsid w:val="008D1DCC"/>
    <w:rsid w:val="008D4E86"/>
    <w:rsid w:val="008D5408"/>
    <w:rsid w:val="008E60CE"/>
    <w:rsid w:val="008E6D26"/>
    <w:rsid w:val="008E6DC0"/>
    <w:rsid w:val="008F081B"/>
    <w:rsid w:val="009168F9"/>
    <w:rsid w:val="0091707E"/>
    <w:rsid w:val="0092016F"/>
    <w:rsid w:val="00933040"/>
    <w:rsid w:val="00937205"/>
    <w:rsid w:val="0094080B"/>
    <w:rsid w:val="00943A89"/>
    <w:rsid w:val="00945CCE"/>
    <w:rsid w:val="00986DD0"/>
    <w:rsid w:val="009A12C1"/>
    <w:rsid w:val="009C6144"/>
    <w:rsid w:val="009D44D0"/>
    <w:rsid w:val="009D6C25"/>
    <w:rsid w:val="009E11E6"/>
    <w:rsid w:val="00A0237C"/>
    <w:rsid w:val="00A153F8"/>
    <w:rsid w:val="00A16B02"/>
    <w:rsid w:val="00A24E7F"/>
    <w:rsid w:val="00A37514"/>
    <w:rsid w:val="00A4043B"/>
    <w:rsid w:val="00A42F1E"/>
    <w:rsid w:val="00A43A81"/>
    <w:rsid w:val="00A74453"/>
    <w:rsid w:val="00AC7D96"/>
    <w:rsid w:val="00AD6C80"/>
    <w:rsid w:val="00AF5CA1"/>
    <w:rsid w:val="00B11055"/>
    <w:rsid w:val="00B31AD4"/>
    <w:rsid w:val="00B50E1D"/>
    <w:rsid w:val="00B640B8"/>
    <w:rsid w:val="00B72900"/>
    <w:rsid w:val="00B921AF"/>
    <w:rsid w:val="00BA0177"/>
    <w:rsid w:val="00BA5E29"/>
    <w:rsid w:val="00BC61D3"/>
    <w:rsid w:val="00BF559D"/>
    <w:rsid w:val="00BF5D55"/>
    <w:rsid w:val="00C052C1"/>
    <w:rsid w:val="00C13005"/>
    <w:rsid w:val="00C178BB"/>
    <w:rsid w:val="00C23885"/>
    <w:rsid w:val="00C4768A"/>
    <w:rsid w:val="00C52F18"/>
    <w:rsid w:val="00C5451B"/>
    <w:rsid w:val="00C6350D"/>
    <w:rsid w:val="00C72C98"/>
    <w:rsid w:val="00C96064"/>
    <w:rsid w:val="00C96FEA"/>
    <w:rsid w:val="00CA79F4"/>
    <w:rsid w:val="00CB0FEE"/>
    <w:rsid w:val="00CC347B"/>
    <w:rsid w:val="00CC3D3D"/>
    <w:rsid w:val="00CD3DF9"/>
    <w:rsid w:val="00D0414A"/>
    <w:rsid w:val="00D042BC"/>
    <w:rsid w:val="00D177CF"/>
    <w:rsid w:val="00D301E0"/>
    <w:rsid w:val="00D46BDE"/>
    <w:rsid w:val="00D563E8"/>
    <w:rsid w:val="00D660E3"/>
    <w:rsid w:val="00D7736A"/>
    <w:rsid w:val="00D77E99"/>
    <w:rsid w:val="00D87D91"/>
    <w:rsid w:val="00D92598"/>
    <w:rsid w:val="00D93592"/>
    <w:rsid w:val="00DA6FBF"/>
    <w:rsid w:val="00DA7ABE"/>
    <w:rsid w:val="00DC437C"/>
    <w:rsid w:val="00DD5745"/>
    <w:rsid w:val="00DE0EF6"/>
    <w:rsid w:val="00E27618"/>
    <w:rsid w:val="00E45AD9"/>
    <w:rsid w:val="00E76F96"/>
    <w:rsid w:val="00ED1794"/>
    <w:rsid w:val="00ED7F16"/>
    <w:rsid w:val="00EF3BB3"/>
    <w:rsid w:val="00F05EFC"/>
    <w:rsid w:val="00F10D8A"/>
    <w:rsid w:val="00F129C2"/>
    <w:rsid w:val="00F21A7D"/>
    <w:rsid w:val="00F21F6D"/>
    <w:rsid w:val="00F27852"/>
    <w:rsid w:val="00F5495C"/>
    <w:rsid w:val="00F62CA8"/>
    <w:rsid w:val="00F80ADA"/>
    <w:rsid w:val="00F87CEF"/>
    <w:rsid w:val="00FA2DA7"/>
    <w:rsid w:val="00FB56DC"/>
    <w:rsid w:val="00FC4217"/>
    <w:rsid w:val="00FE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11E6"/>
    <w:rPr>
      <w:color w:val="0000FF"/>
      <w:u w:val="single"/>
    </w:rPr>
  </w:style>
  <w:style w:type="paragraph" w:styleId="NoSpacing">
    <w:name w:val="No Spacing"/>
    <w:uiPriority w:val="1"/>
    <w:qFormat/>
    <w:rsid w:val="009E11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E11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11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1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E11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1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BC7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11E6"/>
    <w:rPr>
      <w:color w:val="0000FF"/>
      <w:u w:val="single"/>
    </w:rPr>
  </w:style>
  <w:style w:type="paragraph" w:styleId="NoSpacing">
    <w:name w:val="No Spacing"/>
    <w:uiPriority w:val="1"/>
    <w:qFormat/>
    <w:rsid w:val="009E11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E11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11E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1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E11E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1E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6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BC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5595</Words>
  <Characters>31898</Characters>
  <Application>Microsoft Office Word</Application>
  <DocSecurity>0</DocSecurity>
  <Lines>265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3</cp:revision>
  <cp:lastPrinted>2016-07-12T07:16:00Z</cp:lastPrinted>
  <dcterms:created xsi:type="dcterms:W3CDTF">2016-10-24T12:19:00Z</dcterms:created>
  <dcterms:modified xsi:type="dcterms:W3CDTF">2016-10-24T12:20:00Z</dcterms:modified>
</cp:coreProperties>
</file>