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C14" w:rsidRDefault="00407C14" w:rsidP="00407C14">
      <w:pPr>
        <w:rPr>
          <w:rFonts w:eastAsiaTheme="minorHAnsi"/>
          <w:b/>
        </w:rPr>
      </w:pPr>
    </w:p>
    <w:p w:rsidR="00407C14" w:rsidRDefault="00407C14" w:rsidP="00407C14">
      <w:pPr>
        <w:rPr>
          <w:rFonts w:eastAsiaTheme="minorHAnsi"/>
          <w:b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/>
        </w:rPr>
      </w:pPr>
      <w:r w:rsidRPr="00791228">
        <w:rPr>
          <w:b/>
          <w:spacing w:val="100"/>
          <w:sz w:val="28"/>
          <w:szCs w:val="28"/>
          <w:lang w:val="ru-RU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8000 Бургас, ул.”Александровска”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CC1288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0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електронна поща: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407C14" w:rsidRPr="00791228" w:rsidRDefault="00407C14" w:rsidP="00407C14">
      <w:pPr>
        <w:ind w:firstLine="708"/>
        <w:rPr>
          <w:rFonts w:eastAsia="Calibri"/>
          <w:b/>
          <w:sz w:val="28"/>
          <w:szCs w:val="28"/>
        </w:rPr>
      </w:pPr>
      <w:r w:rsidRPr="00791228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383D64" id="Право съединение 1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2943AC" w:rsidRPr="002943AC" w:rsidRDefault="002943AC" w:rsidP="002943AC">
      <w:pPr>
        <w:jc w:val="center"/>
        <w:rPr>
          <w:rFonts w:eastAsia="Calibri"/>
          <w:b/>
          <w:sz w:val="28"/>
          <w:szCs w:val="28"/>
          <w:lang w:val="en-US"/>
        </w:rPr>
      </w:pPr>
      <w:r w:rsidRPr="002943AC">
        <w:rPr>
          <w:rFonts w:eastAsia="Calibri"/>
          <w:b/>
          <w:sz w:val="28"/>
          <w:szCs w:val="28"/>
          <w:lang w:val="ru-RU"/>
        </w:rPr>
        <w:t>К О М И С И Я   П О   Р Е К Л А М А</w:t>
      </w:r>
    </w:p>
    <w:p w:rsidR="002943AC" w:rsidRPr="002943AC" w:rsidRDefault="002943AC" w:rsidP="002943AC">
      <w:pPr>
        <w:jc w:val="center"/>
        <w:rPr>
          <w:rFonts w:eastAsia="Calibri"/>
          <w:b/>
          <w:sz w:val="28"/>
          <w:szCs w:val="28"/>
          <w:lang w:val="ru-RU"/>
        </w:rPr>
      </w:pPr>
      <w:r w:rsidRPr="002943AC">
        <w:rPr>
          <w:rFonts w:eastAsia="Calibri"/>
          <w:b/>
          <w:sz w:val="28"/>
          <w:szCs w:val="28"/>
          <w:lang w:val="ru-RU"/>
        </w:rPr>
        <w:t>ПРОТОКОЛ – РЕШЕНИЕ</w:t>
      </w:r>
    </w:p>
    <w:p w:rsidR="002943AC" w:rsidRPr="002943AC" w:rsidRDefault="002943AC" w:rsidP="002943AC">
      <w:pPr>
        <w:jc w:val="center"/>
        <w:rPr>
          <w:rFonts w:eastAsia="Calibri"/>
          <w:b/>
          <w:sz w:val="28"/>
          <w:szCs w:val="28"/>
        </w:rPr>
      </w:pPr>
      <w:r w:rsidRPr="002943AC">
        <w:rPr>
          <w:rFonts w:eastAsia="Calibri"/>
          <w:b/>
          <w:sz w:val="28"/>
          <w:szCs w:val="28"/>
          <w:lang w:val="ru-RU"/>
        </w:rPr>
        <w:t xml:space="preserve">№ </w:t>
      </w:r>
      <w:r w:rsidR="00023E27">
        <w:rPr>
          <w:rFonts w:eastAsia="Calibri"/>
          <w:b/>
          <w:sz w:val="28"/>
          <w:szCs w:val="28"/>
          <w:lang w:val="ru-RU"/>
        </w:rPr>
        <w:t>3</w:t>
      </w:r>
      <w:r w:rsidRPr="002943AC">
        <w:rPr>
          <w:rFonts w:eastAsia="Calibri"/>
          <w:b/>
          <w:sz w:val="28"/>
          <w:szCs w:val="28"/>
          <w:lang w:val="ru-RU"/>
        </w:rPr>
        <w:t xml:space="preserve">/ </w:t>
      </w:r>
      <w:r w:rsidRPr="002943AC">
        <w:rPr>
          <w:rFonts w:eastAsia="Calibri"/>
          <w:b/>
          <w:sz w:val="28"/>
          <w:szCs w:val="28"/>
          <w:lang w:val="en-US"/>
        </w:rPr>
        <w:t>2</w:t>
      </w:r>
      <w:r w:rsidR="00460264">
        <w:rPr>
          <w:rFonts w:eastAsia="Calibri"/>
          <w:b/>
          <w:sz w:val="28"/>
          <w:szCs w:val="28"/>
        </w:rPr>
        <w:t>3</w:t>
      </w:r>
      <w:r w:rsidRPr="002943AC">
        <w:rPr>
          <w:rFonts w:eastAsia="Calibri"/>
          <w:b/>
          <w:sz w:val="28"/>
          <w:szCs w:val="28"/>
        </w:rPr>
        <w:t>.</w:t>
      </w:r>
      <w:r w:rsidR="00023E27">
        <w:rPr>
          <w:rFonts w:eastAsia="Calibri"/>
          <w:b/>
          <w:sz w:val="28"/>
          <w:szCs w:val="28"/>
          <w:lang w:val="en-US"/>
        </w:rPr>
        <w:t>03</w:t>
      </w:r>
      <w:r w:rsidRPr="002943AC">
        <w:rPr>
          <w:rFonts w:eastAsia="Calibri"/>
          <w:b/>
          <w:sz w:val="28"/>
          <w:szCs w:val="28"/>
        </w:rPr>
        <w:t>.201</w:t>
      </w:r>
      <w:r w:rsidRPr="002943AC">
        <w:rPr>
          <w:rFonts w:eastAsia="Calibri"/>
          <w:b/>
          <w:sz w:val="28"/>
          <w:szCs w:val="28"/>
          <w:lang w:val="en-US"/>
        </w:rPr>
        <w:t>8</w:t>
      </w:r>
      <w:r w:rsidRPr="002943AC">
        <w:rPr>
          <w:rFonts w:eastAsia="Calibri"/>
          <w:b/>
          <w:sz w:val="28"/>
          <w:szCs w:val="28"/>
        </w:rPr>
        <w:t>г.</w:t>
      </w:r>
    </w:p>
    <w:p w:rsidR="002943AC" w:rsidRPr="002943AC" w:rsidRDefault="002943AC" w:rsidP="002943AC">
      <w:pPr>
        <w:jc w:val="center"/>
        <w:rPr>
          <w:rFonts w:eastAsia="Calibri"/>
          <w:b/>
          <w:sz w:val="28"/>
          <w:szCs w:val="28"/>
        </w:rPr>
      </w:pPr>
    </w:p>
    <w:p w:rsidR="002943AC" w:rsidRPr="002943AC" w:rsidRDefault="002943AC" w:rsidP="002943AC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2943AC">
        <w:rPr>
          <w:rFonts w:eastAsia="Calibri"/>
          <w:sz w:val="28"/>
          <w:szCs w:val="28"/>
          <w:lang w:val="ru-RU"/>
        </w:rPr>
        <w:t xml:space="preserve">На </w:t>
      </w:r>
      <w:r w:rsidRPr="002943AC">
        <w:rPr>
          <w:rFonts w:eastAsia="Calibri"/>
          <w:sz w:val="28"/>
          <w:szCs w:val="28"/>
          <w:lang w:val="en-US"/>
        </w:rPr>
        <w:t>2</w:t>
      </w:r>
      <w:r w:rsidR="00460264">
        <w:rPr>
          <w:rFonts w:eastAsia="Calibri"/>
          <w:sz w:val="28"/>
          <w:szCs w:val="28"/>
        </w:rPr>
        <w:t>3</w:t>
      </w:r>
      <w:r w:rsidRPr="002943AC">
        <w:rPr>
          <w:rFonts w:eastAsia="Calibri"/>
          <w:sz w:val="28"/>
          <w:szCs w:val="28"/>
          <w:lang w:val="ru-RU"/>
        </w:rPr>
        <w:t>.</w:t>
      </w:r>
      <w:r w:rsidRPr="002943AC">
        <w:rPr>
          <w:rFonts w:eastAsia="Calibri"/>
          <w:sz w:val="28"/>
          <w:szCs w:val="28"/>
          <w:lang w:val="en-US"/>
        </w:rPr>
        <w:t>0</w:t>
      </w:r>
      <w:r w:rsidR="00023E27">
        <w:rPr>
          <w:rFonts w:eastAsia="Calibri"/>
          <w:sz w:val="28"/>
          <w:szCs w:val="28"/>
        </w:rPr>
        <w:t>3</w:t>
      </w:r>
      <w:r w:rsidRPr="002943AC">
        <w:rPr>
          <w:rFonts w:eastAsia="Calibri"/>
          <w:sz w:val="28"/>
          <w:szCs w:val="28"/>
          <w:lang w:val="en-US"/>
        </w:rPr>
        <w:t>.</w:t>
      </w:r>
      <w:r w:rsidRPr="002943AC">
        <w:rPr>
          <w:rFonts w:eastAsia="Calibri"/>
          <w:sz w:val="28"/>
          <w:szCs w:val="28"/>
          <w:lang w:val="ru-RU"/>
        </w:rPr>
        <w:t>201</w:t>
      </w:r>
      <w:r w:rsidRPr="002943AC">
        <w:rPr>
          <w:rFonts w:eastAsia="Calibri"/>
          <w:sz w:val="28"/>
          <w:szCs w:val="28"/>
          <w:lang w:val="en-US"/>
        </w:rPr>
        <w:t>8</w:t>
      </w:r>
      <w:r w:rsidRPr="002943AC">
        <w:rPr>
          <w:rFonts w:eastAsia="Calibri"/>
          <w:sz w:val="28"/>
          <w:szCs w:val="28"/>
          <w:lang w:val="ru-RU"/>
        </w:rPr>
        <w:t xml:space="preserve">г. от </w:t>
      </w:r>
      <w:r w:rsidR="00023E27">
        <w:rPr>
          <w:rFonts w:eastAsia="Calibri"/>
          <w:sz w:val="28"/>
          <w:szCs w:val="28"/>
          <w:lang w:val="en-US"/>
        </w:rPr>
        <w:t>14</w:t>
      </w:r>
      <w:r w:rsidRPr="002943AC">
        <w:rPr>
          <w:rFonts w:eastAsia="Calibri"/>
          <w:sz w:val="28"/>
          <w:szCs w:val="28"/>
          <w:lang w:val="ru-RU"/>
        </w:rPr>
        <w:t>.</w:t>
      </w:r>
      <w:r w:rsidRPr="002943AC">
        <w:rPr>
          <w:rFonts w:eastAsia="Calibri"/>
          <w:sz w:val="28"/>
          <w:szCs w:val="28"/>
          <w:lang w:val="en-US"/>
        </w:rPr>
        <w:t>0</w:t>
      </w:r>
      <w:r w:rsidRPr="002943AC">
        <w:rPr>
          <w:rFonts w:eastAsia="Calibri"/>
          <w:sz w:val="28"/>
          <w:szCs w:val="28"/>
          <w:lang w:val="ru-RU"/>
        </w:rPr>
        <w:t>0 часа, в изпълнение на изискванията на чл.30, ал.1 от Наредбата за рекламната и информационна дейност на територията на Община Бургас /НРИДТОБ/ се проведе заседание на определената със Заповед №</w:t>
      </w:r>
      <w:r w:rsidRPr="002943AC">
        <w:rPr>
          <w:rFonts w:eastAsia="Calibri"/>
          <w:sz w:val="28"/>
          <w:szCs w:val="28"/>
          <w:lang w:val="en-US"/>
        </w:rPr>
        <w:t>235</w:t>
      </w:r>
      <w:r w:rsidRPr="002943AC">
        <w:rPr>
          <w:rFonts w:eastAsia="Calibri"/>
          <w:sz w:val="28"/>
          <w:szCs w:val="28"/>
          <w:lang w:val="ru-RU"/>
        </w:rPr>
        <w:t>/</w:t>
      </w:r>
      <w:r w:rsidRPr="002943AC">
        <w:rPr>
          <w:rFonts w:eastAsia="Calibri"/>
          <w:sz w:val="28"/>
          <w:szCs w:val="28"/>
          <w:lang w:val="en-US"/>
        </w:rPr>
        <w:t xml:space="preserve"> 25</w:t>
      </w:r>
      <w:r w:rsidRPr="002943AC">
        <w:rPr>
          <w:rFonts w:eastAsia="Calibri"/>
          <w:sz w:val="28"/>
          <w:szCs w:val="28"/>
          <w:lang w:val="ru-RU"/>
        </w:rPr>
        <w:t>.</w:t>
      </w:r>
      <w:r w:rsidRPr="002943AC">
        <w:rPr>
          <w:rFonts w:eastAsia="Calibri"/>
          <w:sz w:val="28"/>
          <w:szCs w:val="28"/>
          <w:lang w:val="en-US"/>
        </w:rPr>
        <w:t>01</w:t>
      </w:r>
      <w:r w:rsidRPr="002943AC">
        <w:rPr>
          <w:rFonts w:eastAsia="Calibri"/>
          <w:sz w:val="28"/>
          <w:szCs w:val="28"/>
          <w:lang w:val="ru-RU"/>
        </w:rPr>
        <w:t>.201</w:t>
      </w:r>
      <w:r w:rsidRPr="002943AC">
        <w:rPr>
          <w:rFonts w:eastAsia="Calibri"/>
          <w:sz w:val="28"/>
          <w:szCs w:val="28"/>
          <w:lang w:val="en-US"/>
        </w:rPr>
        <w:t>8</w:t>
      </w:r>
      <w:r w:rsidRPr="002943AC">
        <w:rPr>
          <w:rFonts w:eastAsia="Calibri"/>
          <w:sz w:val="28"/>
          <w:szCs w:val="28"/>
          <w:lang w:val="ru-RU"/>
        </w:rPr>
        <w:t>г. на Кмета на Община Бургас и решение на Общински съвет – Бургас комисия в състав:</w:t>
      </w:r>
    </w:p>
    <w:p w:rsidR="002943AC" w:rsidRPr="002943AC" w:rsidRDefault="002943AC" w:rsidP="002943AC">
      <w:pPr>
        <w:ind w:firstLine="567"/>
        <w:jc w:val="both"/>
        <w:rPr>
          <w:rFonts w:eastAsia="Calibri"/>
          <w:sz w:val="28"/>
          <w:szCs w:val="28"/>
        </w:rPr>
      </w:pPr>
      <w:r w:rsidRPr="002943AC">
        <w:rPr>
          <w:rFonts w:eastAsia="Calibri"/>
          <w:b/>
          <w:sz w:val="28"/>
          <w:szCs w:val="28"/>
          <w:lang w:val="ru-RU"/>
        </w:rPr>
        <w:t>ПРЕДСЕДАТЕЛ:</w:t>
      </w:r>
      <w:r w:rsidRPr="002943AC">
        <w:rPr>
          <w:rFonts w:eastAsia="Calibri"/>
          <w:sz w:val="28"/>
          <w:szCs w:val="28"/>
          <w:lang w:val="ru-RU"/>
        </w:rPr>
        <w:t xml:space="preserve"> арх. </w:t>
      </w:r>
      <w:r w:rsidRPr="002943AC">
        <w:rPr>
          <w:rFonts w:eastAsia="Calibri"/>
          <w:sz w:val="28"/>
          <w:szCs w:val="28"/>
        </w:rPr>
        <w:t xml:space="preserve">Веселина </w:t>
      </w:r>
      <w:r w:rsidRPr="002943AC">
        <w:rPr>
          <w:rFonts w:eastAsia="Calibri"/>
          <w:sz w:val="28"/>
          <w:szCs w:val="28"/>
          <w:lang w:val="ru-RU"/>
        </w:rPr>
        <w:t>Илиева</w:t>
      </w:r>
      <w:r w:rsidRPr="002943AC">
        <w:rPr>
          <w:rFonts w:eastAsia="Calibri"/>
          <w:sz w:val="28"/>
          <w:szCs w:val="28"/>
          <w:lang w:val="en-US"/>
        </w:rPr>
        <w:t xml:space="preserve"> </w:t>
      </w:r>
      <w:r w:rsidRPr="002943AC">
        <w:rPr>
          <w:rFonts w:eastAsia="Calibri"/>
          <w:sz w:val="28"/>
          <w:szCs w:val="28"/>
          <w:lang w:val="ru-RU"/>
        </w:rPr>
        <w:t xml:space="preserve">– директор на дирекция </w:t>
      </w:r>
      <w:r w:rsidRPr="002943AC">
        <w:rPr>
          <w:rFonts w:eastAsia="Calibri"/>
          <w:sz w:val="28"/>
          <w:szCs w:val="28"/>
        </w:rPr>
        <w:t>„Устройство на територията</w:t>
      </w:r>
      <w:r w:rsidRPr="002943AC">
        <w:rPr>
          <w:rFonts w:eastAsia="Calibri"/>
          <w:sz w:val="28"/>
          <w:szCs w:val="28"/>
          <w:lang w:val="ru-RU"/>
        </w:rPr>
        <w:t xml:space="preserve">” </w:t>
      </w:r>
      <w:r w:rsidRPr="002943AC">
        <w:rPr>
          <w:rFonts w:eastAsia="Calibri"/>
          <w:sz w:val="28"/>
          <w:szCs w:val="28"/>
          <w:lang w:val="ru-RU"/>
        </w:rPr>
        <w:tab/>
      </w:r>
    </w:p>
    <w:p w:rsidR="002943AC" w:rsidRPr="002943AC" w:rsidRDefault="002943AC" w:rsidP="002943AC">
      <w:pPr>
        <w:ind w:firstLine="567"/>
        <w:jc w:val="both"/>
        <w:rPr>
          <w:rFonts w:eastAsia="Calibri"/>
          <w:b/>
          <w:sz w:val="28"/>
          <w:szCs w:val="28"/>
          <w:lang w:val="en-US"/>
        </w:rPr>
      </w:pPr>
      <w:r w:rsidRPr="002943AC">
        <w:rPr>
          <w:rFonts w:eastAsia="Calibri"/>
          <w:b/>
          <w:sz w:val="28"/>
          <w:szCs w:val="28"/>
          <w:lang w:val="en-US"/>
        </w:rPr>
        <w:t>ЧЛЕНОВЕ:</w:t>
      </w:r>
    </w:p>
    <w:p w:rsidR="002943AC" w:rsidRPr="002943AC" w:rsidRDefault="002943AC" w:rsidP="002943AC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2943AC">
        <w:rPr>
          <w:rFonts w:eastAsia="Calibri"/>
          <w:sz w:val="28"/>
          <w:szCs w:val="28"/>
          <w:lang w:val="ru-RU"/>
        </w:rPr>
        <w:t>Златина Георгиева, директор на дирекция „Правно-нормативно обслужване”</w:t>
      </w:r>
    </w:p>
    <w:p w:rsidR="002943AC" w:rsidRPr="002943AC" w:rsidRDefault="002943AC" w:rsidP="002943AC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/>
        </w:rPr>
      </w:pPr>
      <w:r w:rsidRPr="002943AC">
        <w:rPr>
          <w:rFonts w:eastAsia="Calibri"/>
          <w:sz w:val="28"/>
          <w:szCs w:val="28"/>
          <w:lang w:val="ru-RU"/>
        </w:rPr>
        <w:t>Веселин Василев, директор на дирекция „Управление при кризи, обществен ред и сигурност”</w:t>
      </w:r>
    </w:p>
    <w:p w:rsidR="002943AC" w:rsidRPr="002943AC" w:rsidRDefault="002943AC" w:rsidP="002943AC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2943AC">
        <w:rPr>
          <w:rFonts w:eastAsia="Calibri"/>
          <w:sz w:val="28"/>
          <w:szCs w:val="28"/>
          <w:lang w:val="ru-RU"/>
        </w:rPr>
        <w:t>Марияна Христова, главен</w:t>
      </w:r>
      <w:r w:rsidRPr="002943AC">
        <w:rPr>
          <w:rFonts w:eastAsia="Calibri"/>
          <w:sz w:val="28"/>
          <w:szCs w:val="28"/>
        </w:rPr>
        <w:t xml:space="preserve"> експерт в дирекция</w:t>
      </w:r>
      <w:r w:rsidRPr="002943AC">
        <w:rPr>
          <w:rFonts w:eastAsia="Calibri"/>
          <w:sz w:val="28"/>
          <w:szCs w:val="28"/>
          <w:lang w:val="ru-RU"/>
        </w:rPr>
        <w:t xml:space="preserve"> „</w:t>
      </w:r>
      <w:r w:rsidRPr="002943AC">
        <w:rPr>
          <w:rFonts w:eastAsia="Calibri"/>
          <w:sz w:val="28"/>
          <w:szCs w:val="28"/>
        </w:rPr>
        <w:t>Икономика и с</w:t>
      </w:r>
      <w:r w:rsidRPr="002943AC">
        <w:rPr>
          <w:rFonts w:eastAsia="Calibri"/>
          <w:sz w:val="28"/>
          <w:szCs w:val="28"/>
          <w:lang w:val="ru-RU"/>
        </w:rPr>
        <w:t>топански дейности”</w:t>
      </w:r>
    </w:p>
    <w:p w:rsidR="002943AC" w:rsidRPr="002943AC" w:rsidRDefault="002943AC" w:rsidP="002943AC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2943AC">
        <w:rPr>
          <w:rFonts w:eastAsia="Calibri"/>
          <w:sz w:val="28"/>
          <w:szCs w:val="28"/>
          <w:lang w:val="ru-RU"/>
        </w:rPr>
        <w:t>инж.</w:t>
      </w:r>
      <w:r w:rsidRPr="002943AC">
        <w:rPr>
          <w:rFonts w:eastAsia="Calibri"/>
          <w:sz w:val="28"/>
          <w:szCs w:val="28"/>
        </w:rPr>
        <w:t>Юлия Данова</w:t>
      </w:r>
      <w:r w:rsidRPr="002943AC">
        <w:rPr>
          <w:rFonts w:eastAsia="Calibri"/>
          <w:sz w:val="28"/>
          <w:szCs w:val="28"/>
          <w:lang w:val="ru-RU"/>
        </w:rPr>
        <w:t xml:space="preserve">, главен експерт в сектор „Техническа инфраструктура“ </w:t>
      </w:r>
    </w:p>
    <w:p w:rsidR="002943AC" w:rsidRPr="002943AC" w:rsidRDefault="002943AC" w:rsidP="002943AC">
      <w:pPr>
        <w:jc w:val="both"/>
        <w:rPr>
          <w:rFonts w:eastAsiaTheme="minorHAnsi"/>
          <w:sz w:val="28"/>
          <w:szCs w:val="28"/>
          <w:lang w:val="en-US"/>
        </w:rPr>
      </w:pPr>
      <w:r w:rsidRPr="002943AC">
        <w:rPr>
          <w:rFonts w:eastAsiaTheme="minorHAnsi"/>
          <w:sz w:val="22"/>
          <w:szCs w:val="22"/>
          <w:lang w:val="en-US"/>
        </w:rPr>
        <w:tab/>
      </w:r>
      <w:r w:rsidR="004B4934" w:rsidRPr="004B4934">
        <w:rPr>
          <w:rFonts w:eastAsiaTheme="minorHAnsi"/>
          <w:sz w:val="28"/>
          <w:szCs w:val="28"/>
        </w:rPr>
        <w:t>г-н</w:t>
      </w:r>
      <w:r w:rsidR="004B4934">
        <w:rPr>
          <w:rFonts w:eastAsiaTheme="minorHAnsi"/>
          <w:sz w:val="22"/>
          <w:szCs w:val="22"/>
        </w:rPr>
        <w:t xml:space="preserve"> </w:t>
      </w:r>
      <w:r w:rsidRPr="002943AC">
        <w:rPr>
          <w:rFonts w:eastAsiaTheme="minorHAnsi"/>
          <w:sz w:val="28"/>
          <w:szCs w:val="28"/>
        </w:rPr>
        <w:t xml:space="preserve">Николай Дубаров, главен експерт „Художествено оформление“  в отдел „Озеленяване“, </w:t>
      </w:r>
      <w:r w:rsidR="004B4934" w:rsidRPr="002943AC">
        <w:rPr>
          <w:rFonts w:eastAsiaTheme="minorHAnsi"/>
          <w:sz w:val="28"/>
          <w:szCs w:val="28"/>
        </w:rPr>
        <w:t>с право на съвещателен глас, съгласно Заповед №</w:t>
      </w:r>
      <w:r w:rsidR="004B4934">
        <w:rPr>
          <w:rFonts w:eastAsiaTheme="minorHAnsi"/>
          <w:sz w:val="28"/>
          <w:szCs w:val="28"/>
        </w:rPr>
        <w:t>235</w:t>
      </w:r>
      <w:r w:rsidR="004B4934" w:rsidRPr="002943AC">
        <w:rPr>
          <w:rFonts w:eastAsiaTheme="minorHAnsi"/>
          <w:sz w:val="28"/>
          <w:szCs w:val="28"/>
        </w:rPr>
        <w:t xml:space="preserve">/ </w:t>
      </w:r>
      <w:r w:rsidR="004B4934">
        <w:rPr>
          <w:rFonts w:eastAsiaTheme="minorHAnsi"/>
          <w:sz w:val="28"/>
          <w:szCs w:val="28"/>
        </w:rPr>
        <w:t>25</w:t>
      </w:r>
      <w:r w:rsidR="004B4934" w:rsidRPr="002943AC">
        <w:rPr>
          <w:rFonts w:eastAsiaTheme="minorHAnsi"/>
          <w:sz w:val="28"/>
          <w:szCs w:val="28"/>
        </w:rPr>
        <w:t>.01.201</w:t>
      </w:r>
      <w:r w:rsidR="004B4934">
        <w:rPr>
          <w:rFonts w:eastAsiaTheme="minorHAnsi"/>
          <w:sz w:val="28"/>
          <w:szCs w:val="28"/>
        </w:rPr>
        <w:t>8</w:t>
      </w:r>
      <w:r w:rsidR="004B4934" w:rsidRPr="002943AC">
        <w:rPr>
          <w:rFonts w:eastAsiaTheme="minorHAnsi"/>
          <w:sz w:val="28"/>
          <w:szCs w:val="28"/>
        </w:rPr>
        <w:t xml:space="preserve"> г. на Кмета на Община Бургас</w:t>
      </w:r>
      <w:r w:rsidR="004B4934" w:rsidRPr="002943AC">
        <w:rPr>
          <w:rFonts w:eastAsiaTheme="minorHAnsi"/>
          <w:sz w:val="28"/>
          <w:szCs w:val="28"/>
          <w:lang w:val="en-US"/>
        </w:rPr>
        <w:t>;</w:t>
      </w:r>
    </w:p>
    <w:p w:rsidR="002943AC" w:rsidRPr="002943AC" w:rsidRDefault="002943AC" w:rsidP="002943AC">
      <w:pPr>
        <w:jc w:val="both"/>
        <w:rPr>
          <w:rFonts w:eastAsiaTheme="minorHAnsi"/>
          <w:sz w:val="28"/>
          <w:szCs w:val="28"/>
          <w:lang w:val="en-US"/>
        </w:rPr>
      </w:pPr>
      <w:r w:rsidRPr="002943AC">
        <w:rPr>
          <w:rFonts w:eastAsiaTheme="minorHAnsi"/>
          <w:sz w:val="28"/>
          <w:szCs w:val="28"/>
        </w:rPr>
        <w:tab/>
        <w:t xml:space="preserve">г-н Милчо Добрев, </w:t>
      </w:r>
      <w:r w:rsidR="004B4934" w:rsidRPr="002943AC">
        <w:rPr>
          <w:rFonts w:eastAsiaTheme="minorHAnsi"/>
          <w:sz w:val="28"/>
          <w:szCs w:val="28"/>
        </w:rPr>
        <w:t>председател</w:t>
      </w:r>
      <w:r w:rsidR="004B4934">
        <w:rPr>
          <w:rFonts w:eastAsiaTheme="minorHAnsi"/>
          <w:sz w:val="28"/>
          <w:szCs w:val="28"/>
        </w:rPr>
        <w:t xml:space="preserve"> на</w:t>
      </w:r>
      <w:r w:rsidRPr="002943AC">
        <w:rPr>
          <w:rFonts w:eastAsiaTheme="minorHAnsi"/>
          <w:sz w:val="28"/>
          <w:szCs w:val="28"/>
        </w:rPr>
        <w:t xml:space="preserve"> сдружение с обществено полезна дейност „Бургаска Асоциация за външна реклама“ с право на съвещателен глас, съгласно Заповед №</w:t>
      </w:r>
      <w:r w:rsidR="008D0DD2">
        <w:rPr>
          <w:rFonts w:eastAsiaTheme="minorHAnsi"/>
          <w:sz w:val="28"/>
          <w:szCs w:val="28"/>
        </w:rPr>
        <w:t>235</w:t>
      </w:r>
      <w:r w:rsidRPr="002943AC">
        <w:rPr>
          <w:rFonts w:eastAsiaTheme="minorHAnsi"/>
          <w:sz w:val="28"/>
          <w:szCs w:val="28"/>
        </w:rPr>
        <w:t xml:space="preserve">/ </w:t>
      </w:r>
      <w:r w:rsidR="008D0DD2">
        <w:rPr>
          <w:rFonts w:eastAsiaTheme="minorHAnsi"/>
          <w:sz w:val="28"/>
          <w:szCs w:val="28"/>
        </w:rPr>
        <w:t>25</w:t>
      </w:r>
      <w:r w:rsidRPr="002943AC">
        <w:rPr>
          <w:rFonts w:eastAsiaTheme="minorHAnsi"/>
          <w:sz w:val="28"/>
          <w:szCs w:val="28"/>
        </w:rPr>
        <w:t>.01.201</w:t>
      </w:r>
      <w:r w:rsidR="008D0DD2">
        <w:rPr>
          <w:rFonts w:eastAsiaTheme="minorHAnsi"/>
          <w:sz w:val="28"/>
          <w:szCs w:val="28"/>
        </w:rPr>
        <w:t>8</w:t>
      </w:r>
      <w:r w:rsidRPr="002943AC">
        <w:rPr>
          <w:rFonts w:eastAsiaTheme="minorHAnsi"/>
          <w:sz w:val="28"/>
          <w:szCs w:val="28"/>
        </w:rPr>
        <w:t xml:space="preserve"> г. на Кмета на Община Бургас</w:t>
      </w:r>
      <w:r w:rsidRPr="002943AC">
        <w:rPr>
          <w:rFonts w:eastAsiaTheme="minorHAnsi"/>
          <w:sz w:val="28"/>
          <w:szCs w:val="28"/>
          <w:lang w:val="en-US"/>
        </w:rPr>
        <w:t>;</w:t>
      </w:r>
    </w:p>
    <w:p w:rsidR="004B4934" w:rsidRPr="002943AC" w:rsidRDefault="002943AC" w:rsidP="004B4934">
      <w:pPr>
        <w:jc w:val="both"/>
        <w:rPr>
          <w:rFonts w:eastAsiaTheme="minorHAnsi"/>
          <w:sz w:val="28"/>
          <w:szCs w:val="28"/>
          <w:lang w:val="en-US"/>
        </w:rPr>
      </w:pPr>
      <w:r w:rsidRPr="002943AC">
        <w:rPr>
          <w:rFonts w:eastAsiaTheme="minorHAnsi"/>
          <w:sz w:val="28"/>
          <w:szCs w:val="28"/>
          <w:lang w:val="en-US"/>
        </w:rPr>
        <w:tab/>
      </w:r>
      <w:r w:rsidRPr="002943AC">
        <w:rPr>
          <w:rFonts w:eastAsiaTheme="minorHAnsi"/>
          <w:sz w:val="28"/>
          <w:szCs w:val="28"/>
        </w:rPr>
        <w:t xml:space="preserve">г-н Стефан </w:t>
      </w:r>
      <w:proofErr w:type="spellStart"/>
      <w:r w:rsidRPr="002943AC">
        <w:rPr>
          <w:rFonts w:eastAsiaTheme="minorHAnsi"/>
          <w:sz w:val="28"/>
          <w:szCs w:val="28"/>
        </w:rPr>
        <w:t>Съботинов</w:t>
      </w:r>
      <w:proofErr w:type="spellEnd"/>
      <w:r w:rsidRPr="002943AC">
        <w:rPr>
          <w:rFonts w:eastAsiaTheme="minorHAnsi"/>
          <w:sz w:val="28"/>
          <w:szCs w:val="28"/>
        </w:rPr>
        <w:t xml:space="preserve">, председател на Управителния съвет на сдружение „Черноморска Асоциация за външна реклама“ </w:t>
      </w:r>
      <w:r w:rsidR="004B4934" w:rsidRPr="002943AC">
        <w:rPr>
          <w:rFonts w:eastAsiaTheme="minorHAnsi"/>
          <w:sz w:val="28"/>
          <w:szCs w:val="28"/>
        </w:rPr>
        <w:t>с право на съвещателен глас, съгласно Заповед №</w:t>
      </w:r>
      <w:r w:rsidR="004B4934">
        <w:rPr>
          <w:rFonts w:eastAsiaTheme="minorHAnsi"/>
          <w:sz w:val="28"/>
          <w:szCs w:val="28"/>
        </w:rPr>
        <w:t>235</w:t>
      </w:r>
      <w:r w:rsidR="004B4934" w:rsidRPr="002943AC">
        <w:rPr>
          <w:rFonts w:eastAsiaTheme="minorHAnsi"/>
          <w:sz w:val="28"/>
          <w:szCs w:val="28"/>
        </w:rPr>
        <w:t xml:space="preserve">/ </w:t>
      </w:r>
      <w:r w:rsidR="004B4934">
        <w:rPr>
          <w:rFonts w:eastAsiaTheme="minorHAnsi"/>
          <w:sz w:val="28"/>
          <w:szCs w:val="28"/>
        </w:rPr>
        <w:t>25</w:t>
      </w:r>
      <w:r w:rsidR="004B4934" w:rsidRPr="002943AC">
        <w:rPr>
          <w:rFonts w:eastAsiaTheme="minorHAnsi"/>
          <w:sz w:val="28"/>
          <w:szCs w:val="28"/>
        </w:rPr>
        <w:t>.01.201</w:t>
      </w:r>
      <w:r w:rsidR="004B4934">
        <w:rPr>
          <w:rFonts w:eastAsiaTheme="minorHAnsi"/>
          <w:sz w:val="28"/>
          <w:szCs w:val="28"/>
        </w:rPr>
        <w:t>8</w:t>
      </w:r>
      <w:r w:rsidR="004B4934" w:rsidRPr="002943AC">
        <w:rPr>
          <w:rFonts w:eastAsiaTheme="minorHAnsi"/>
          <w:sz w:val="28"/>
          <w:szCs w:val="28"/>
        </w:rPr>
        <w:t xml:space="preserve"> г. на Кмета на Община Бургас</w:t>
      </w:r>
      <w:r w:rsidR="004B4934" w:rsidRPr="002943AC">
        <w:rPr>
          <w:rFonts w:eastAsiaTheme="minorHAnsi"/>
          <w:sz w:val="28"/>
          <w:szCs w:val="28"/>
          <w:lang w:val="en-US"/>
        </w:rPr>
        <w:t>;</w:t>
      </w:r>
    </w:p>
    <w:p w:rsidR="00845136" w:rsidRPr="004B4934" w:rsidRDefault="00845136" w:rsidP="004B4934">
      <w:pPr>
        <w:ind w:firstLine="708"/>
        <w:jc w:val="both"/>
        <w:rPr>
          <w:rFonts w:eastAsiaTheme="minorHAnsi"/>
          <w:sz w:val="28"/>
          <w:szCs w:val="28"/>
          <w:lang w:val="en-US"/>
        </w:rPr>
      </w:pPr>
      <w:r>
        <w:rPr>
          <w:rFonts w:eastAsiaTheme="minorHAnsi"/>
          <w:sz w:val="28"/>
          <w:szCs w:val="28"/>
        </w:rPr>
        <w:t>г-н Иван Агафонов</w:t>
      </w:r>
      <w:r w:rsidR="004B4934">
        <w:rPr>
          <w:rFonts w:eastAsiaTheme="minorHAnsi"/>
          <w:sz w:val="28"/>
          <w:szCs w:val="28"/>
        </w:rPr>
        <w:t>, представител на сдружение с нестопанска цел „Българска асоциация за външна реклама“</w:t>
      </w:r>
      <w:r w:rsidR="004B4934" w:rsidRPr="004B4934">
        <w:rPr>
          <w:rFonts w:eastAsiaTheme="minorHAnsi"/>
          <w:sz w:val="28"/>
          <w:szCs w:val="28"/>
        </w:rPr>
        <w:t xml:space="preserve"> </w:t>
      </w:r>
      <w:r w:rsidR="004B4934" w:rsidRPr="002943AC">
        <w:rPr>
          <w:rFonts w:eastAsiaTheme="minorHAnsi"/>
          <w:sz w:val="28"/>
          <w:szCs w:val="28"/>
        </w:rPr>
        <w:t>с право на съвещателен глас, съгласно Заповед №</w:t>
      </w:r>
      <w:r w:rsidR="004B4934">
        <w:rPr>
          <w:rFonts w:eastAsiaTheme="minorHAnsi"/>
          <w:sz w:val="28"/>
          <w:szCs w:val="28"/>
        </w:rPr>
        <w:t>235</w:t>
      </w:r>
      <w:r w:rsidR="004B4934" w:rsidRPr="002943AC">
        <w:rPr>
          <w:rFonts w:eastAsiaTheme="minorHAnsi"/>
          <w:sz w:val="28"/>
          <w:szCs w:val="28"/>
        </w:rPr>
        <w:t xml:space="preserve">/ </w:t>
      </w:r>
      <w:r w:rsidR="004B4934">
        <w:rPr>
          <w:rFonts w:eastAsiaTheme="minorHAnsi"/>
          <w:sz w:val="28"/>
          <w:szCs w:val="28"/>
        </w:rPr>
        <w:t>25</w:t>
      </w:r>
      <w:r w:rsidR="004B4934" w:rsidRPr="002943AC">
        <w:rPr>
          <w:rFonts w:eastAsiaTheme="minorHAnsi"/>
          <w:sz w:val="28"/>
          <w:szCs w:val="28"/>
        </w:rPr>
        <w:t>.01.201</w:t>
      </w:r>
      <w:r w:rsidR="004B4934">
        <w:rPr>
          <w:rFonts w:eastAsiaTheme="minorHAnsi"/>
          <w:sz w:val="28"/>
          <w:szCs w:val="28"/>
        </w:rPr>
        <w:t>8</w:t>
      </w:r>
      <w:r w:rsidR="004B4934" w:rsidRPr="002943AC">
        <w:rPr>
          <w:rFonts w:eastAsiaTheme="minorHAnsi"/>
          <w:sz w:val="28"/>
          <w:szCs w:val="28"/>
        </w:rPr>
        <w:t xml:space="preserve"> г. на Кмета на Община Бургас</w:t>
      </w:r>
      <w:r w:rsidR="004B4934" w:rsidRPr="002943AC">
        <w:rPr>
          <w:rFonts w:eastAsiaTheme="minorHAnsi"/>
          <w:sz w:val="28"/>
          <w:szCs w:val="28"/>
          <w:lang w:val="en-US"/>
        </w:rPr>
        <w:t>;</w:t>
      </w:r>
    </w:p>
    <w:p w:rsidR="002943AC" w:rsidRPr="002943AC" w:rsidRDefault="002943AC" w:rsidP="002943AC">
      <w:pPr>
        <w:jc w:val="both"/>
        <w:rPr>
          <w:rFonts w:eastAsia="Calibri"/>
          <w:sz w:val="28"/>
          <w:szCs w:val="28"/>
          <w:lang w:val="en-US"/>
        </w:rPr>
      </w:pPr>
      <w:r w:rsidRPr="002943AC">
        <w:rPr>
          <w:rFonts w:eastAsiaTheme="minorHAnsi"/>
          <w:sz w:val="28"/>
          <w:szCs w:val="28"/>
          <w:lang w:val="en-US"/>
        </w:rPr>
        <w:tab/>
      </w:r>
      <w:r w:rsidRPr="002943AC">
        <w:rPr>
          <w:rFonts w:eastAsia="Calibri"/>
          <w:sz w:val="28"/>
          <w:szCs w:val="28"/>
          <w:lang w:val="ru-RU"/>
        </w:rPr>
        <w:t xml:space="preserve">и шестима общински съветници, определени с решение </w:t>
      </w:r>
      <w:r w:rsidRPr="002943AC">
        <w:rPr>
          <w:rFonts w:eastAsia="Calibri"/>
          <w:color w:val="000000"/>
          <w:sz w:val="28"/>
          <w:szCs w:val="28"/>
          <w:lang w:val="ru-RU"/>
        </w:rPr>
        <w:t>по т.</w:t>
      </w:r>
      <w:r w:rsidRPr="002943AC">
        <w:rPr>
          <w:rFonts w:eastAsia="Calibri"/>
          <w:color w:val="000000"/>
          <w:sz w:val="28"/>
          <w:szCs w:val="28"/>
        </w:rPr>
        <w:t>4</w:t>
      </w:r>
      <w:r w:rsidRPr="002943AC">
        <w:rPr>
          <w:rFonts w:eastAsia="Calibri"/>
          <w:color w:val="000000"/>
          <w:sz w:val="28"/>
          <w:szCs w:val="28"/>
          <w:lang w:val="ru-RU"/>
        </w:rPr>
        <w:t xml:space="preserve"> на    Протокол №</w:t>
      </w:r>
      <w:r w:rsidRPr="002943AC">
        <w:rPr>
          <w:rFonts w:eastAsia="Calibri"/>
          <w:color w:val="000000"/>
          <w:sz w:val="28"/>
          <w:szCs w:val="28"/>
          <w:lang w:val="en-US"/>
        </w:rPr>
        <w:t>34</w:t>
      </w:r>
      <w:r w:rsidRPr="002943AC">
        <w:rPr>
          <w:rFonts w:eastAsia="Calibri"/>
          <w:color w:val="000000"/>
          <w:sz w:val="28"/>
          <w:szCs w:val="28"/>
          <w:lang w:val="ru-RU"/>
        </w:rPr>
        <w:t>/</w:t>
      </w:r>
      <w:r w:rsidRPr="002943AC">
        <w:rPr>
          <w:rFonts w:eastAsia="Calibri"/>
          <w:color w:val="000000"/>
          <w:sz w:val="28"/>
          <w:szCs w:val="28"/>
          <w:lang w:val="en-US"/>
        </w:rPr>
        <w:t xml:space="preserve"> 28</w:t>
      </w:r>
      <w:r w:rsidRPr="002943AC">
        <w:rPr>
          <w:rFonts w:eastAsia="Calibri"/>
          <w:color w:val="000000"/>
          <w:sz w:val="28"/>
          <w:szCs w:val="28"/>
          <w:lang w:val="ru-RU"/>
        </w:rPr>
        <w:t>.1</w:t>
      </w:r>
      <w:r w:rsidRPr="002943AC">
        <w:rPr>
          <w:rFonts w:eastAsia="Calibri"/>
          <w:color w:val="000000"/>
          <w:sz w:val="28"/>
          <w:szCs w:val="28"/>
        </w:rPr>
        <w:t>1</w:t>
      </w:r>
      <w:r w:rsidRPr="002943AC">
        <w:rPr>
          <w:rFonts w:eastAsia="Calibri"/>
          <w:color w:val="000000"/>
          <w:sz w:val="28"/>
          <w:szCs w:val="28"/>
          <w:lang w:val="ru-RU"/>
        </w:rPr>
        <w:t>.201</w:t>
      </w:r>
      <w:r w:rsidRPr="002943AC">
        <w:rPr>
          <w:rFonts w:eastAsia="Calibri"/>
          <w:color w:val="000000"/>
          <w:sz w:val="28"/>
          <w:szCs w:val="28"/>
          <w:lang w:val="en-US"/>
        </w:rPr>
        <w:t>7</w:t>
      </w:r>
      <w:r w:rsidRPr="002943AC">
        <w:rPr>
          <w:rFonts w:eastAsia="Calibri"/>
          <w:color w:val="000000"/>
          <w:sz w:val="28"/>
          <w:szCs w:val="28"/>
          <w:lang w:val="ru-RU"/>
        </w:rPr>
        <w:t>г</w:t>
      </w:r>
      <w:r w:rsidRPr="002943AC">
        <w:rPr>
          <w:rFonts w:eastAsia="Calibri"/>
          <w:sz w:val="28"/>
          <w:szCs w:val="28"/>
          <w:lang w:val="ru-RU"/>
        </w:rPr>
        <w:t>., на Общински съвет Бургас, както следва:</w:t>
      </w:r>
    </w:p>
    <w:p w:rsidR="002943AC" w:rsidRPr="002943AC" w:rsidRDefault="002943AC" w:rsidP="002943AC">
      <w:pPr>
        <w:numPr>
          <w:ilvl w:val="0"/>
          <w:numId w:val="1"/>
        </w:numPr>
        <w:tabs>
          <w:tab w:val="num" w:pos="0"/>
          <w:tab w:val="left" w:pos="993"/>
        </w:tabs>
        <w:ind w:left="567" w:firstLine="0"/>
        <w:contextualSpacing/>
        <w:jc w:val="both"/>
        <w:rPr>
          <w:rFonts w:eastAsia="Calibri"/>
          <w:sz w:val="28"/>
          <w:szCs w:val="28"/>
          <w:lang w:val="ru-RU"/>
        </w:rPr>
      </w:pPr>
      <w:r w:rsidRPr="002943AC">
        <w:rPr>
          <w:rFonts w:eastAsia="Calibri"/>
          <w:sz w:val="28"/>
          <w:szCs w:val="28"/>
        </w:rPr>
        <w:t>Тодор Колев</w:t>
      </w:r>
      <w:r w:rsidRPr="002943AC">
        <w:rPr>
          <w:rFonts w:eastAsia="Calibri"/>
          <w:sz w:val="28"/>
          <w:szCs w:val="28"/>
          <w:lang w:val="ru-RU"/>
        </w:rPr>
        <w:t xml:space="preserve"> – общински съветник</w:t>
      </w:r>
    </w:p>
    <w:p w:rsidR="002943AC" w:rsidRPr="002943AC" w:rsidRDefault="002943AC" w:rsidP="002943AC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2943AC">
        <w:rPr>
          <w:rFonts w:eastAsia="Calibri"/>
          <w:sz w:val="28"/>
          <w:szCs w:val="28"/>
        </w:rPr>
        <w:lastRenderedPageBreak/>
        <w:t>Диян Димов</w:t>
      </w:r>
      <w:r w:rsidRPr="002943AC">
        <w:rPr>
          <w:rFonts w:eastAsia="Calibri"/>
          <w:sz w:val="28"/>
          <w:szCs w:val="28"/>
          <w:lang w:val="en-US"/>
        </w:rPr>
        <w:t xml:space="preserve">– </w:t>
      </w:r>
      <w:proofErr w:type="spellStart"/>
      <w:r w:rsidRPr="002943AC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2943AC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2943AC">
        <w:rPr>
          <w:rFonts w:eastAsia="Calibri"/>
          <w:sz w:val="28"/>
          <w:szCs w:val="28"/>
          <w:lang w:val="en-US"/>
        </w:rPr>
        <w:t>съветник</w:t>
      </w:r>
      <w:proofErr w:type="spellEnd"/>
      <w:r w:rsidRPr="002943AC">
        <w:rPr>
          <w:rFonts w:eastAsia="Calibri"/>
          <w:sz w:val="28"/>
          <w:szCs w:val="28"/>
          <w:lang w:val="en-US"/>
        </w:rPr>
        <w:t xml:space="preserve"> </w:t>
      </w:r>
    </w:p>
    <w:p w:rsidR="002943AC" w:rsidRPr="002943AC" w:rsidRDefault="002943AC" w:rsidP="002943AC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2943AC">
        <w:rPr>
          <w:rFonts w:eastAsia="Calibri"/>
          <w:sz w:val="28"/>
          <w:szCs w:val="28"/>
        </w:rPr>
        <w:t>Юлиян Станков</w:t>
      </w:r>
      <w:r w:rsidRPr="002943AC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2943AC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2943AC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2943AC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2943AC" w:rsidRPr="002943AC" w:rsidRDefault="002943AC" w:rsidP="002943AC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2943AC">
        <w:rPr>
          <w:rFonts w:eastAsia="Calibri"/>
          <w:sz w:val="28"/>
          <w:szCs w:val="28"/>
        </w:rPr>
        <w:t>Милен Ненчев</w:t>
      </w:r>
      <w:r w:rsidRPr="002943AC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2943AC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2943AC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2943AC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2943AC" w:rsidRPr="002943AC" w:rsidRDefault="002943AC" w:rsidP="002943AC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2943AC">
        <w:rPr>
          <w:rFonts w:eastAsia="Calibri"/>
          <w:sz w:val="28"/>
          <w:szCs w:val="28"/>
        </w:rPr>
        <w:t>Станимир Апостолов</w:t>
      </w:r>
      <w:r w:rsidRPr="002943AC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2943AC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2943AC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2943AC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2943AC" w:rsidRPr="002943AC" w:rsidRDefault="002943AC" w:rsidP="002943AC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2943AC">
        <w:rPr>
          <w:rFonts w:eastAsia="Calibri"/>
          <w:sz w:val="28"/>
          <w:szCs w:val="28"/>
        </w:rPr>
        <w:t>Стоян Колев</w:t>
      </w:r>
      <w:r w:rsidRPr="002943AC">
        <w:rPr>
          <w:rFonts w:eastAsia="Calibri"/>
          <w:sz w:val="28"/>
          <w:szCs w:val="28"/>
          <w:lang w:val="en-US"/>
        </w:rPr>
        <w:t xml:space="preserve">– </w:t>
      </w:r>
      <w:r w:rsidRPr="002943AC">
        <w:rPr>
          <w:rFonts w:eastAsia="Calibri"/>
          <w:sz w:val="28"/>
          <w:szCs w:val="28"/>
        </w:rPr>
        <w:t>о</w:t>
      </w:r>
      <w:proofErr w:type="spellStart"/>
      <w:r w:rsidRPr="002943AC">
        <w:rPr>
          <w:rFonts w:eastAsia="Calibri"/>
          <w:sz w:val="28"/>
          <w:szCs w:val="28"/>
          <w:lang w:val="en-US"/>
        </w:rPr>
        <w:t>бщински</w:t>
      </w:r>
      <w:proofErr w:type="spellEnd"/>
      <w:r w:rsidRPr="002943AC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2943AC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D440FC" w:rsidRPr="000C023C" w:rsidRDefault="002943AC" w:rsidP="004B4934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en-US"/>
        </w:rPr>
      </w:pPr>
      <w:r w:rsidRPr="002943AC">
        <w:rPr>
          <w:rFonts w:eastAsia="Calibri"/>
          <w:sz w:val="28"/>
          <w:szCs w:val="28"/>
          <w:lang w:val="ru-RU"/>
        </w:rPr>
        <w:t>От членовете на Комисията, на заседанието не присъства</w:t>
      </w:r>
      <w:r w:rsidR="001B54C0">
        <w:rPr>
          <w:rFonts w:eastAsia="Calibri"/>
          <w:sz w:val="28"/>
          <w:szCs w:val="28"/>
        </w:rPr>
        <w:t xml:space="preserve">ха г-н  </w:t>
      </w:r>
      <w:r w:rsidR="004B4934">
        <w:rPr>
          <w:rFonts w:eastAsia="Calibri"/>
          <w:sz w:val="28"/>
          <w:szCs w:val="28"/>
        </w:rPr>
        <w:t>Веселин Василев</w:t>
      </w:r>
      <w:r w:rsidR="001B54C0">
        <w:rPr>
          <w:rFonts w:eastAsia="Calibri"/>
          <w:sz w:val="28"/>
          <w:szCs w:val="28"/>
        </w:rPr>
        <w:t xml:space="preserve">, </w:t>
      </w:r>
      <w:r w:rsidR="00321A5A">
        <w:rPr>
          <w:rFonts w:eastAsia="Calibri"/>
          <w:sz w:val="28"/>
          <w:szCs w:val="28"/>
        </w:rPr>
        <w:t>г-жа Златина Георгиева</w:t>
      </w:r>
      <w:r w:rsidR="004B4934">
        <w:rPr>
          <w:rFonts w:eastAsia="Calibri"/>
          <w:sz w:val="28"/>
          <w:szCs w:val="28"/>
        </w:rPr>
        <w:t>,</w:t>
      </w:r>
      <w:r w:rsidR="00321A5A" w:rsidRPr="00321A5A">
        <w:rPr>
          <w:rFonts w:eastAsia="Calibri"/>
          <w:sz w:val="28"/>
          <w:szCs w:val="28"/>
        </w:rPr>
        <w:t xml:space="preserve"> </w:t>
      </w:r>
      <w:r w:rsidR="00321A5A">
        <w:rPr>
          <w:rFonts w:eastAsia="Calibri"/>
          <w:sz w:val="28"/>
          <w:szCs w:val="28"/>
        </w:rPr>
        <w:t>г-жа Юлия Данова</w:t>
      </w:r>
      <w:r w:rsidR="001B54C0">
        <w:rPr>
          <w:rFonts w:eastAsia="Calibri"/>
          <w:sz w:val="28"/>
          <w:szCs w:val="28"/>
        </w:rPr>
        <w:t xml:space="preserve"> </w:t>
      </w:r>
      <w:r w:rsidR="00023E27">
        <w:rPr>
          <w:rFonts w:eastAsia="Calibri"/>
          <w:sz w:val="28"/>
          <w:szCs w:val="28"/>
        </w:rPr>
        <w:t>и г-жа Марияна Христова</w:t>
      </w:r>
      <w:r w:rsidR="004B4934">
        <w:rPr>
          <w:rFonts w:eastAsia="Calibri"/>
          <w:sz w:val="28"/>
          <w:szCs w:val="28"/>
        </w:rPr>
        <w:t>.</w:t>
      </w:r>
    </w:p>
    <w:p w:rsidR="00B234FA" w:rsidRPr="001E4430" w:rsidRDefault="004C2A1E" w:rsidP="001E4430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  <w:lang w:val="en-US"/>
        </w:rPr>
        <w:t xml:space="preserve"> </w:t>
      </w:r>
      <w:r w:rsidR="00FE4D75" w:rsidRPr="00FE4D75">
        <w:rPr>
          <w:rFonts w:eastAsia="Calibri"/>
          <w:sz w:val="28"/>
          <w:szCs w:val="28"/>
          <w:lang w:val="ru-RU"/>
        </w:rPr>
        <w:t xml:space="preserve">След като председателят констатира, че е налице необходимия кворум, Комисията пристъпи към </w:t>
      </w:r>
      <w:r w:rsidR="00FE4D75" w:rsidRPr="00FE4D75">
        <w:rPr>
          <w:sz w:val="28"/>
          <w:szCs w:val="28"/>
          <w:lang w:val="ru-RU"/>
        </w:rPr>
        <w:t>разглеждане на постъпилите заявления при следния дневен ред:</w:t>
      </w:r>
    </w:p>
    <w:p w:rsidR="00703507" w:rsidRPr="00350DE5" w:rsidRDefault="00350DE5" w:rsidP="00350DE5">
      <w:pPr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en-US" w:eastAsia="en-US"/>
        </w:rPr>
        <w:t>I.</w:t>
      </w:r>
      <w:r w:rsidR="000216D8">
        <w:rPr>
          <w:b/>
          <w:sz w:val="28"/>
          <w:szCs w:val="28"/>
          <w:lang w:eastAsia="en-US"/>
        </w:rPr>
        <w:t>П</w:t>
      </w:r>
      <w:r w:rsidR="00703507" w:rsidRPr="00350DE5">
        <w:rPr>
          <w:b/>
          <w:sz w:val="28"/>
          <w:szCs w:val="28"/>
          <w:lang w:eastAsia="en-US"/>
        </w:rPr>
        <w:t>одадени заявления за издаване на разрешения за поставяне на информационно-указателни табели/ИУТ/;</w:t>
      </w:r>
    </w:p>
    <w:p w:rsidR="00703507" w:rsidRDefault="00703507" w:rsidP="00703507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="000216D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Подадени заявления за издаване на разрешение за поставяне на рекламно-информационни елементи/РИЕ/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общински терен;</w:t>
      </w:r>
    </w:p>
    <w:p w:rsidR="00703507" w:rsidRDefault="00703507" w:rsidP="00703507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7E4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97E4B">
        <w:rPr>
          <w:rFonts w:ascii="Times New Roman" w:hAnsi="Times New Roman" w:cs="Times New Roman"/>
          <w:b/>
          <w:sz w:val="28"/>
          <w:szCs w:val="28"/>
        </w:rPr>
        <w:t>.Подадени заявления за подновяване на издадени разрешения за поставяне на рекламно-информационни елементи</w:t>
      </w:r>
      <w:r w:rsidRPr="00D97E4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 позиции от одобрената схема;</w:t>
      </w:r>
    </w:p>
    <w:p w:rsidR="00703507" w:rsidRPr="00025051" w:rsidRDefault="00BC2728" w:rsidP="00703507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 w:rsidR="000216D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03507">
        <w:rPr>
          <w:rFonts w:ascii="Times New Roman" w:eastAsia="Times New Roman" w:hAnsi="Times New Roman" w:cs="Times New Roman"/>
          <w:b/>
          <w:sz w:val="28"/>
          <w:szCs w:val="28"/>
        </w:rPr>
        <w:t xml:space="preserve">Подадени заявления за издаване на разрешения за поставяне на РИЕ в имоти-частна собственост;     </w:t>
      </w:r>
    </w:p>
    <w:p w:rsidR="00703507" w:rsidRDefault="00703507" w:rsidP="00703507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Други.</w:t>
      </w:r>
    </w:p>
    <w:p w:rsidR="00D77CBD" w:rsidRDefault="00D77CBD" w:rsidP="000216D8">
      <w:pPr>
        <w:jc w:val="both"/>
        <w:rPr>
          <w:b/>
          <w:i/>
          <w:sz w:val="28"/>
          <w:szCs w:val="28"/>
          <w:u w:val="single"/>
          <w:lang w:eastAsia="en-US"/>
        </w:rPr>
      </w:pPr>
    </w:p>
    <w:p w:rsidR="001659E8" w:rsidRPr="00703507" w:rsidRDefault="00476AA1" w:rsidP="00703507">
      <w:pPr>
        <w:jc w:val="both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</w:rPr>
        <w:t xml:space="preserve">По точка </w:t>
      </w:r>
      <w:r>
        <w:rPr>
          <w:b/>
          <w:sz w:val="28"/>
          <w:szCs w:val="28"/>
          <w:u w:val="single"/>
          <w:lang w:val="en-US"/>
        </w:rPr>
        <w:t>I</w:t>
      </w:r>
      <w:r w:rsidRPr="00791228">
        <w:rPr>
          <w:b/>
          <w:sz w:val="28"/>
          <w:szCs w:val="28"/>
          <w:u w:val="single"/>
        </w:rPr>
        <w:t xml:space="preserve">.    </w:t>
      </w:r>
    </w:p>
    <w:p w:rsidR="00703507" w:rsidRPr="00042210" w:rsidRDefault="001659E8" w:rsidP="00703507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59E8">
        <w:rPr>
          <w:b/>
          <w:sz w:val="28"/>
          <w:szCs w:val="28"/>
        </w:rPr>
        <w:t>1</w:t>
      </w:r>
      <w:r w:rsidRPr="001659E8">
        <w:rPr>
          <w:b/>
          <w:sz w:val="28"/>
          <w:szCs w:val="28"/>
          <w:lang w:val="en-US"/>
        </w:rPr>
        <w:t>.</w:t>
      </w:r>
      <w:r w:rsidR="00703507">
        <w:rPr>
          <w:rFonts w:ascii="Times New Roman" w:eastAsia="Times New Roman" w:hAnsi="Times New Roman" w:cs="Times New Roman"/>
          <w:sz w:val="28"/>
          <w:szCs w:val="28"/>
        </w:rPr>
        <w:t>Заявление</w:t>
      </w:r>
      <w:r w:rsidR="00703507" w:rsidRPr="001F2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3507" w:rsidRPr="00402131">
        <w:rPr>
          <w:rFonts w:ascii="Times New Roman" w:eastAsia="Times New Roman" w:hAnsi="Times New Roman" w:cs="Times New Roman"/>
          <w:sz w:val="28"/>
          <w:szCs w:val="28"/>
        </w:rPr>
        <w:t>вх.№70-00-</w:t>
      </w:r>
      <w:r w:rsidR="00703507">
        <w:rPr>
          <w:rFonts w:ascii="Times New Roman" w:eastAsia="Times New Roman" w:hAnsi="Times New Roman" w:cs="Times New Roman"/>
          <w:sz w:val="28"/>
          <w:szCs w:val="28"/>
        </w:rPr>
        <w:t>815</w:t>
      </w:r>
      <w:r w:rsidR="00703507" w:rsidRPr="00402131">
        <w:rPr>
          <w:rFonts w:ascii="Times New Roman" w:eastAsia="Times New Roman" w:hAnsi="Times New Roman" w:cs="Times New Roman"/>
          <w:sz w:val="28"/>
          <w:szCs w:val="28"/>
        </w:rPr>
        <w:t>/</w:t>
      </w:r>
      <w:r w:rsidR="00703507">
        <w:rPr>
          <w:rFonts w:ascii="Times New Roman" w:eastAsia="Times New Roman" w:hAnsi="Times New Roman" w:cs="Times New Roman"/>
          <w:sz w:val="28"/>
          <w:szCs w:val="28"/>
        </w:rPr>
        <w:t>31.</w:t>
      </w:r>
      <w:r w:rsidR="00703507">
        <w:rPr>
          <w:rFonts w:ascii="Times New Roman" w:eastAsia="Times New Roman" w:hAnsi="Times New Roman" w:cs="Times New Roman"/>
          <w:sz w:val="28"/>
          <w:szCs w:val="28"/>
          <w:lang w:val="en-US"/>
        </w:rPr>
        <w:t>01</w:t>
      </w:r>
      <w:r w:rsidR="00703507">
        <w:rPr>
          <w:rFonts w:ascii="Times New Roman" w:eastAsia="Times New Roman" w:hAnsi="Times New Roman" w:cs="Times New Roman"/>
          <w:sz w:val="28"/>
          <w:szCs w:val="28"/>
        </w:rPr>
        <w:t>.2018</w:t>
      </w:r>
      <w:r w:rsidR="00703507" w:rsidRPr="00402131">
        <w:rPr>
          <w:rFonts w:ascii="Times New Roman" w:eastAsia="Times New Roman" w:hAnsi="Times New Roman" w:cs="Times New Roman"/>
          <w:sz w:val="28"/>
          <w:szCs w:val="28"/>
        </w:rPr>
        <w:t xml:space="preserve">г. от </w:t>
      </w:r>
      <w:r w:rsidR="00703507" w:rsidRPr="00435582">
        <w:rPr>
          <w:rFonts w:ascii="Times New Roman" w:eastAsia="Times New Roman" w:hAnsi="Times New Roman" w:cs="Times New Roman"/>
          <w:b/>
          <w:sz w:val="28"/>
          <w:szCs w:val="28"/>
        </w:rPr>
        <w:t>„</w:t>
      </w:r>
      <w:proofErr w:type="spellStart"/>
      <w:r w:rsidR="00703507">
        <w:rPr>
          <w:rFonts w:ascii="Times New Roman" w:eastAsia="Times New Roman" w:hAnsi="Times New Roman" w:cs="Times New Roman"/>
          <w:b/>
          <w:sz w:val="28"/>
          <w:szCs w:val="28"/>
        </w:rPr>
        <w:t>Бова</w:t>
      </w:r>
      <w:proofErr w:type="spellEnd"/>
      <w:r w:rsidR="0070350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03507">
        <w:rPr>
          <w:rFonts w:ascii="Times New Roman" w:eastAsia="Times New Roman" w:hAnsi="Times New Roman" w:cs="Times New Roman"/>
          <w:b/>
          <w:sz w:val="28"/>
          <w:szCs w:val="28"/>
        </w:rPr>
        <w:t>Кар“ЕООД</w:t>
      </w:r>
      <w:proofErr w:type="spellEnd"/>
      <w:r w:rsidR="007035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3507" w:rsidRPr="00042210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 3бр. рекламно-информационни елементи /РИЕ/, от които:</w:t>
      </w:r>
    </w:p>
    <w:p w:rsidR="00703507" w:rsidRPr="00020715" w:rsidRDefault="00703507" w:rsidP="007035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42210">
        <w:rPr>
          <w:rFonts w:ascii="Times New Roman" w:hAnsi="Times New Roman" w:cs="Times New Roman"/>
          <w:sz w:val="28"/>
          <w:szCs w:val="28"/>
        </w:rPr>
        <w:tab/>
      </w:r>
      <w:r w:rsidRPr="00042210">
        <w:rPr>
          <w:rFonts w:ascii="Times New Roman" w:hAnsi="Times New Roman" w:cs="Times New Roman"/>
          <w:sz w:val="28"/>
          <w:szCs w:val="28"/>
        </w:rPr>
        <w:tab/>
      </w:r>
      <w:r w:rsidRPr="0002071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Информационно-указателна </w:t>
      </w:r>
      <w:r w:rsidRPr="00020715">
        <w:rPr>
          <w:rFonts w:ascii="Times New Roman" w:hAnsi="Times New Roman" w:cs="Times New Roman"/>
          <w:sz w:val="24"/>
          <w:szCs w:val="24"/>
        </w:rPr>
        <w:t xml:space="preserve">табела/ИУТ/ с </w:t>
      </w:r>
      <w:r>
        <w:rPr>
          <w:rFonts w:ascii="Times New Roman" w:hAnsi="Times New Roman" w:cs="Times New Roman"/>
          <w:sz w:val="24"/>
          <w:szCs w:val="24"/>
        </w:rPr>
        <w:t>рекламна площ 1.2кв.м.</w:t>
      </w:r>
      <w:r w:rsidRPr="00020715">
        <w:rPr>
          <w:rFonts w:ascii="Times New Roman" w:hAnsi="Times New Roman" w:cs="Times New Roman"/>
          <w:sz w:val="24"/>
          <w:szCs w:val="24"/>
        </w:rPr>
        <w:t xml:space="preserve">, едностранна, неосветена върху изградено рекламно тяло по одобрения проект тип „Указател“ на път </w:t>
      </w:r>
      <w:r>
        <w:rPr>
          <w:rFonts w:ascii="Times New Roman" w:hAnsi="Times New Roman" w:cs="Times New Roman"/>
          <w:sz w:val="24"/>
          <w:szCs w:val="24"/>
          <w:lang w:val="en-US"/>
        </w:rPr>
        <w:t>I-9</w:t>
      </w:r>
      <w:r w:rsidRPr="00020715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020715">
        <w:rPr>
          <w:rFonts w:ascii="Times New Roman" w:hAnsi="Times New Roman" w:cs="Times New Roman"/>
          <w:sz w:val="24"/>
          <w:szCs w:val="24"/>
        </w:rPr>
        <w:t xml:space="preserve">посока </w:t>
      </w:r>
      <w:proofErr w:type="spellStart"/>
      <w:r w:rsidRPr="00020715">
        <w:rPr>
          <w:rFonts w:ascii="Times New Roman" w:hAnsi="Times New Roman" w:cs="Times New Roman"/>
          <w:sz w:val="24"/>
          <w:szCs w:val="24"/>
        </w:rPr>
        <w:t>кв.</w:t>
      </w:r>
      <w:r>
        <w:rPr>
          <w:rFonts w:ascii="Times New Roman" w:hAnsi="Times New Roman" w:cs="Times New Roman"/>
          <w:sz w:val="24"/>
          <w:szCs w:val="24"/>
        </w:rPr>
        <w:t>Крайморие</w:t>
      </w:r>
      <w:proofErr w:type="spellEnd"/>
      <w:r w:rsidRPr="00020715">
        <w:rPr>
          <w:rFonts w:ascii="Times New Roman" w:hAnsi="Times New Roman" w:cs="Times New Roman"/>
          <w:sz w:val="24"/>
          <w:szCs w:val="24"/>
        </w:rPr>
        <w:t>-ЦГЧ/;</w:t>
      </w:r>
    </w:p>
    <w:p w:rsidR="00703507" w:rsidRPr="00020715" w:rsidRDefault="00703507" w:rsidP="007035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20715">
        <w:rPr>
          <w:rFonts w:ascii="Times New Roman" w:hAnsi="Times New Roman" w:cs="Times New Roman"/>
          <w:sz w:val="24"/>
          <w:szCs w:val="24"/>
        </w:rPr>
        <w:tab/>
      </w:r>
      <w:r w:rsidRPr="00020715">
        <w:rPr>
          <w:rFonts w:ascii="Times New Roman" w:hAnsi="Times New Roman" w:cs="Times New Roman"/>
          <w:sz w:val="24"/>
          <w:szCs w:val="24"/>
        </w:rPr>
        <w:tab/>
        <w:t>2.</w:t>
      </w:r>
      <w:r>
        <w:rPr>
          <w:rFonts w:ascii="Times New Roman" w:hAnsi="Times New Roman" w:cs="Times New Roman"/>
          <w:sz w:val="24"/>
          <w:szCs w:val="24"/>
        </w:rPr>
        <w:t xml:space="preserve">Информационно-указателна </w:t>
      </w:r>
      <w:r w:rsidRPr="00020715">
        <w:rPr>
          <w:rFonts w:ascii="Times New Roman" w:hAnsi="Times New Roman" w:cs="Times New Roman"/>
          <w:sz w:val="24"/>
          <w:szCs w:val="24"/>
        </w:rPr>
        <w:t xml:space="preserve">табела/ИУТ/ с </w:t>
      </w:r>
      <w:r>
        <w:rPr>
          <w:rFonts w:ascii="Times New Roman" w:hAnsi="Times New Roman" w:cs="Times New Roman"/>
          <w:sz w:val="24"/>
          <w:szCs w:val="24"/>
        </w:rPr>
        <w:t>рекламна площ 1.2кв.м.</w:t>
      </w:r>
      <w:r w:rsidRPr="00020715">
        <w:rPr>
          <w:rFonts w:ascii="Times New Roman" w:hAnsi="Times New Roman" w:cs="Times New Roman"/>
          <w:sz w:val="24"/>
          <w:szCs w:val="24"/>
        </w:rPr>
        <w:t xml:space="preserve">, едностранна, неосветена върху изградено рекламно тяло по одобрения проект тип „Указател“ на път </w:t>
      </w:r>
      <w:r>
        <w:rPr>
          <w:rFonts w:ascii="Times New Roman" w:hAnsi="Times New Roman" w:cs="Times New Roman"/>
          <w:sz w:val="24"/>
          <w:szCs w:val="24"/>
          <w:lang w:val="en-US"/>
        </w:rPr>
        <w:t>I-9</w:t>
      </w:r>
      <w:r w:rsidRPr="00020715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020715">
        <w:rPr>
          <w:rFonts w:ascii="Times New Roman" w:hAnsi="Times New Roman" w:cs="Times New Roman"/>
          <w:sz w:val="24"/>
          <w:szCs w:val="24"/>
        </w:rPr>
        <w:t xml:space="preserve">посока </w:t>
      </w:r>
      <w:proofErr w:type="spellStart"/>
      <w:r w:rsidRPr="00020715">
        <w:rPr>
          <w:rFonts w:ascii="Times New Roman" w:hAnsi="Times New Roman" w:cs="Times New Roman"/>
          <w:sz w:val="24"/>
          <w:szCs w:val="24"/>
        </w:rPr>
        <w:t>кв.</w:t>
      </w:r>
      <w:r>
        <w:rPr>
          <w:rFonts w:ascii="Times New Roman" w:hAnsi="Times New Roman" w:cs="Times New Roman"/>
          <w:sz w:val="24"/>
          <w:szCs w:val="24"/>
        </w:rPr>
        <w:t>Сарафово</w:t>
      </w:r>
      <w:proofErr w:type="spellEnd"/>
      <w:r w:rsidRPr="00020715">
        <w:rPr>
          <w:rFonts w:ascii="Times New Roman" w:hAnsi="Times New Roman" w:cs="Times New Roman"/>
          <w:sz w:val="24"/>
          <w:szCs w:val="24"/>
        </w:rPr>
        <w:t>-ЦГЧ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020715">
        <w:rPr>
          <w:rFonts w:ascii="Times New Roman" w:hAnsi="Times New Roman" w:cs="Times New Roman"/>
          <w:sz w:val="24"/>
          <w:szCs w:val="24"/>
        </w:rPr>
        <w:t>;</w:t>
      </w:r>
    </w:p>
    <w:p w:rsidR="00703507" w:rsidRPr="00893393" w:rsidRDefault="00703507" w:rsidP="007035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207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3.Рекламно-информационен елемент/РИЕ/ тип „Тотем“ с размери 4.30/1.70м., двустранен, неосветен</w:t>
      </w:r>
      <w:r w:rsidRPr="00020715">
        <w:rPr>
          <w:rFonts w:ascii="Times New Roman" w:hAnsi="Times New Roman" w:cs="Times New Roman"/>
          <w:sz w:val="24"/>
          <w:szCs w:val="24"/>
        </w:rPr>
        <w:t xml:space="preserve"> на бул. „Проф. Яким Якимов“ в непосредствена близост до обекта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3507" w:rsidRPr="00703507" w:rsidRDefault="00312437" w:rsidP="0070350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="00AC1953"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703507" w:rsidRDefault="00703507" w:rsidP="00AC1953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AC1953" w:rsidRDefault="00AC1953" w:rsidP="00AC1953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461422" w:rsidRPr="00455F22" w:rsidRDefault="00AC1953" w:rsidP="00461422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507">
        <w:rPr>
          <w:rFonts w:ascii="Times New Roman" w:hAnsi="Times New Roman" w:cs="Times New Roman"/>
          <w:b/>
          <w:sz w:val="28"/>
          <w:szCs w:val="28"/>
        </w:rPr>
        <w:t>П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редлага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Pr="007035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1422">
        <w:rPr>
          <w:rFonts w:ascii="Times New Roman" w:hAnsi="Times New Roman" w:cs="Times New Roman"/>
          <w:sz w:val="28"/>
          <w:szCs w:val="28"/>
        </w:rPr>
        <w:t xml:space="preserve">да издаде разрешение </w:t>
      </w:r>
      <w:r w:rsidR="00461422">
        <w:rPr>
          <w:rFonts w:ascii="Times New Roman" w:hAnsi="Times New Roman" w:cs="Times New Roman"/>
          <w:sz w:val="28"/>
          <w:szCs w:val="28"/>
        </w:rPr>
        <w:t xml:space="preserve">за </w:t>
      </w:r>
      <w:r w:rsidR="00461422" w:rsidRPr="00042210">
        <w:rPr>
          <w:rFonts w:ascii="Times New Roman" w:hAnsi="Times New Roman" w:cs="Times New Roman"/>
          <w:sz w:val="28"/>
          <w:szCs w:val="28"/>
        </w:rPr>
        <w:t xml:space="preserve">поставяне на </w:t>
      </w:r>
      <w:r w:rsidR="00461422">
        <w:rPr>
          <w:rFonts w:ascii="Times New Roman" w:hAnsi="Times New Roman" w:cs="Times New Roman"/>
          <w:sz w:val="28"/>
          <w:szCs w:val="28"/>
        </w:rPr>
        <w:t xml:space="preserve">2бр.ИУТ </w:t>
      </w:r>
      <w:r w:rsidR="00461422" w:rsidRPr="00893393">
        <w:rPr>
          <w:rFonts w:ascii="Times New Roman" w:eastAsia="Times New Roman" w:hAnsi="Times New Roman" w:cs="Times New Roman"/>
          <w:sz w:val="28"/>
          <w:szCs w:val="28"/>
        </w:rPr>
        <w:t>с рек</w:t>
      </w:r>
      <w:r w:rsidR="00461422">
        <w:rPr>
          <w:rFonts w:ascii="Times New Roman" w:eastAsia="Times New Roman" w:hAnsi="Times New Roman" w:cs="Times New Roman"/>
          <w:sz w:val="28"/>
          <w:szCs w:val="28"/>
        </w:rPr>
        <w:t xml:space="preserve">ламна площ 1.2 </w:t>
      </w:r>
      <w:proofErr w:type="spellStart"/>
      <w:r w:rsidR="00461422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461422">
        <w:rPr>
          <w:rFonts w:ascii="Times New Roman" w:eastAsia="Times New Roman" w:hAnsi="Times New Roman" w:cs="Times New Roman"/>
          <w:sz w:val="28"/>
          <w:szCs w:val="28"/>
        </w:rPr>
        <w:t>., едностранни, неосветени върху изградени рекламни тела</w:t>
      </w:r>
      <w:r w:rsidR="00461422" w:rsidRPr="00893393">
        <w:rPr>
          <w:rFonts w:ascii="Times New Roman" w:eastAsia="Times New Roman" w:hAnsi="Times New Roman" w:cs="Times New Roman"/>
          <w:sz w:val="28"/>
          <w:szCs w:val="28"/>
        </w:rPr>
        <w:t xml:space="preserve"> по одобрения проект тип „Указател“ на път I-9</w:t>
      </w:r>
      <w:r w:rsidR="00461422">
        <w:rPr>
          <w:rFonts w:ascii="Times New Roman" w:eastAsia="Times New Roman" w:hAnsi="Times New Roman" w:cs="Times New Roman"/>
          <w:sz w:val="28"/>
          <w:szCs w:val="28"/>
        </w:rPr>
        <w:t xml:space="preserve">/посока </w:t>
      </w:r>
      <w:r w:rsidR="00461422" w:rsidRPr="00893393">
        <w:rPr>
          <w:rFonts w:ascii="Times New Roman" w:eastAsia="Times New Roman" w:hAnsi="Times New Roman" w:cs="Times New Roman"/>
          <w:sz w:val="28"/>
          <w:szCs w:val="28"/>
        </w:rPr>
        <w:t>кв.</w:t>
      </w:r>
      <w:r w:rsidR="004614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61422" w:rsidRPr="00893393">
        <w:rPr>
          <w:rFonts w:ascii="Times New Roman" w:eastAsia="Times New Roman" w:hAnsi="Times New Roman" w:cs="Times New Roman"/>
          <w:sz w:val="28"/>
          <w:szCs w:val="28"/>
        </w:rPr>
        <w:t>Крайморие</w:t>
      </w:r>
      <w:proofErr w:type="spellEnd"/>
      <w:r w:rsidR="00461422" w:rsidRPr="00893393">
        <w:rPr>
          <w:rFonts w:ascii="Times New Roman" w:eastAsia="Times New Roman" w:hAnsi="Times New Roman" w:cs="Times New Roman"/>
          <w:sz w:val="28"/>
          <w:szCs w:val="28"/>
        </w:rPr>
        <w:t>-ЦГЧ</w:t>
      </w:r>
      <w:r w:rsidR="00461422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461422" w:rsidRPr="00893393">
        <w:t xml:space="preserve"> </w:t>
      </w:r>
      <w:proofErr w:type="spellStart"/>
      <w:r w:rsidR="00461422" w:rsidRPr="00893393">
        <w:rPr>
          <w:rFonts w:ascii="Times New Roman" w:eastAsia="Times New Roman" w:hAnsi="Times New Roman" w:cs="Times New Roman"/>
          <w:sz w:val="28"/>
          <w:szCs w:val="28"/>
        </w:rPr>
        <w:t>кв.Сарафово</w:t>
      </w:r>
      <w:proofErr w:type="spellEnd"/>
      <w:r w:rsidR="00461422" w:rsidRPr="00893393">
        <w:rPr>
          <w:rFonts w:ascii="Times New Roman" w:eastAsia="Times New Roman" w:hAnsi="Times New Roman" w:cs="Times New Roman"/>
          <w:sz w:val="28"/>
          <w:szCs w:val="28"/>
        </w:rPr>
        <w:t>-ЦГЧ</w:t>
      </w:r>
      <w:r w:rsidR="00461422">
        <w:rPr>
          <w:rFonts w:ascii="Times New Roman" w:eastAsia="Times New Roman" w:hAnsi="Times New Roman" w:cs="Times New Roman"/>
          <w:sz w:val="28"/>
          <w:szCs w:val="28"/>
        </w:rPr>
        <w:t>/.</w:t>
      </w:r>
    </w:p>
    <w:p w:rsidR="00461422" w:rsidRDefault="00461422" w:rsidP="00434BFC">
      <w:pPr>
        <w:pStyle w:val="NoSpacing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67A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Разрешението да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се издаде със срок на действие 1/една/ година</w:t>
      </w:r>
      <w:r w:rsidRPr="00C267A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или </w:t>
      </w:r>
      <w:r w:rsidRPr="00C267AD">
        <w:rPr>
          <w:rFonts w:ascii="Times New Roman" w:hAnsi="Times New Roman" w:cs="Times New Roman"/>
          <w:i/>
          <w:sz w:val="28"/>
          <w:szCs w:val="28"/>
        </w:rPr>
        <w:t>до</w:t>
      </w:r>
      <w:r w:rsidRPr="00C267A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267AD">
        <w:rPr>
          <w:rFonts w:ascii="Times New Roman" w:hAnsi="Times New Roman" w:cs="Times New Roman"/>
          <w:i/>
          <w:sz w:val="28"/>
          <w:szCs w:val="28"/>
        </w:rPr>
        <w:t>реализиране на инвестиционно намерение на Община Бургас.</w:t>
      </w:r>
    </w:p>
    <w:p w:rsidR="00434BFC" w:rsidRDefault="00434BFC" w:rsidP="00434BFC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507">
        <w:rPr>
          <w:rFonts w:ascii="Times New Roman" w:hAnsi="Times New Roman" w:cs="Times New Roman"/>
          <w:b/>
          <w:sz w:val="28"/>
          <w:szCs w:val="28"/>
        </w:rPr>
        <w:t>П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редлага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Pr="007035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1422">
        <w:rPr>
          <w:rFonts w:ascii="Times New Roman" w:hAnsi="Times New Roman" w:cs="Times New Roman"/>
          <w:sz w:val="28"/>
          <w:szCs w:val="28"/>
        </w:rPr>
        <w:t xml:space="preserve">да издаде разрешение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042210">
        <w:rPr>
          <w:rFonts w:ascii="Times New Roman" w:hAnsi="Times New Roman" w:cs="Times New Roman"/>
          <w:sz w:val="28"/>
          <w:szCs w:val="28"/>
        </w:rPr>
        <w:t>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РИЕ </w:t>
      </w:r>
      <w:r w:rsidRPr="00095078">
        <w:rPr>
          <w:rFonts w:ascii="Times New Roman" w:hAnsi="Times New Roman" w:cs="Times New Roman"/>
          <w:sz w:val="28"/>
          <w:szCs w:val="28"/>
        </w:rPr>
        <w:t xml:space="preserve">тип „Тотем“ с размери 4.30/1.70м., </w:t>
      </w:r>
      <w:r w:rsidRPr="00095078">
        <w:rPr>
          <w:rFonts w:ascii="Times New Roman" w:hAnsi="Times New Roman" w:cs="Times New Roman"/>
          <w:sz w:val="28"/>
          <w:szCs w:val="28"/>
        </w:rPr>
        <w:lastRenderedPageBreak/>
        <w:t>двустранен, неосветен на бул. „Проф. Яким Якимов“ в непосредствена близост до обекта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16D8" w:rsidRDefault="00434BFC" w:rsidP="000216D8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67A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Разрешението да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се издаде със срок на действие 3/три/ години</w:t>
      </w:r>
      <w:r w:rsidRPr="00C267A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или </w:t>
      </w:r>
      <w:r w:rsidRPr="00C267AD">
        <w:rPr>
          <w:rFonts w:ascii="Times New Roman" w:hAnsi="Times New Roman" w:cs="Times New Roman"/>
          <w:i/>
          <w:sz w:val="28"/>
          <w:szCs w:val="28"/>
        </w:rPr>
        <w:t>до</w:t>
      </w:r>
      <w:r w:rsidRPr="00C267A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267AD">
        <w:rPr>
          <w:rFonts w:ascii="Times New Roman" w:hAnsi="Times New Roman" w:cs="Times New Roman"/>
          <w:i/>
          <w:sz w:val="28"/>
          <w:szCs w:val="28"/>
        </w:rPr>
        <w:t>реализиране на инвестиционно намерение на Община Бургас.</w:t>
      </w:r>
    </w:p>
    <w:p w:rsidR="000216D8" w:rsidRDefault="000216D8" w:rsidP="000216D8">
      <w:pPr>
        <w:ind w:firstLine="708"/>
        <w:jc w:val="both"/>
        <w:rPr>
          <w:sz w:val="28"/>
          <w:szCs w:val="28"/>
        </w:rPr>
      </w:pPr>
      <w:r w:rsidRPr="00E270B7">
        <w:rPr>
          <w:i/>
          <w:sz w:val="28"/>
          <w:szCs w:val="28"/>
        </w:rPr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</w:t>
      </w:r>
      <w:r w:rsidRPr="00E270B7">
        <w:rPr>
          <w:sz w:val="28"/>
          <w:szCs w:val="28"/>
        </w:rPr>
        <w:t>.</w:t>
      </w:r>
    </w:p>
    <w:p w:rsidR="000216D8" w:rsidRDefault="000216D8" w:rsidP="00434BFC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34BFC" w:rsidRPr="00434BFC" w:rsidRDefault="006F3F96" w:rsidP="006F3F9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01695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Заявление</w:t>
      </w:r>
      <w:r w:rsidRPr="001F2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>вх.№70-00-</w:t>
      </w:r>
      <w:r>
        <w:rPr>
          <w:rFonts w:ascii="Times New Roman" w:eastAsia="Times New Roman" w:hAnsi="Times New Roman" w:cs="Times New Roman"/>
          <w:sz w:val="28"/>
          <w:szCs w:val="28"/>
        </w:rPr>
        <w:t>816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31.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>.2018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 xml:space="preserve">г. от </w:t>
      </w:r>
      <w:r w:rsidRPr="00435582">
        <w:rPr>
          <w:rFonts w:ascii="Times New Roman" w:eastAsia="Times New Roman" w:hAnsi="Times New Roman" w:cs="Times New Roman"/>
          <w:b/>
          <w:sz w:val="28"/>
          <w:szCs w:val="28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Бова“ЕООД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2131">
        <w:rPr>
          <w:rFonts w:ascii="Times New Roman" w:hAnsi="Times New Roman" w:cs="Times New Roman"/>
          <w:sz w:val="28"/>
          <w:szCs w:val="28"/>
        </w:rPr>
        <w:t>за издаване на разрешение за поставяне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2210">
        <w:rPr>
          <w:rFonts w:ascii="Times New Roman" w:hAnsi="Times New Roman" w:cs="Times New Roman"/>
          <w:sz w:val="28"/>
          <w:szCs w:val="28"/>
        </w:rPr>
        <w:t>на 3бр. рекламно-информационни елементи /РИЕ/, от които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F3F96" w:rsidRPr="00020715" w:rsidRDefault="006F3F96" w:rsidP="006F3F9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715">
        <w:rPr>
          <w:rFonts w:ascii="Times New Roman" w:hAnsi="Times New Roman" w:cs="Times New Roman"/>
          <w:sz w:val="24"/>
          <w:szCs w:val="24"/>
        </w:rPr>
        <w:t xml:space="preserve">1.РИЕ тип „Тотем“ с размери 5.40/1.30м., двустранен, неосветен на </w:t>
      </w:r>
      <w:proofErr w:type="spellStart"/>
      <w:r w:rsidRPr="00020715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020715">
        <w:rPr>
          <w:rFonts w:ascii="Times New Roman" w:hAnsi="Times New Roman" w:cs="Times New Roman"/>
          <w:sz w:val="24"/>
          <w:szCs w:val="24"/>
        </w:rPr>
        <w:t>„Проф. Яким Якимов“ в непосредствена близост до обекта;</w:t>
      </w:r>
    </w:p>
    <w:p w:rsidR="006F3F96" w:rsidRPr="00020715" w:rsidRDefault="006F3F96" w:rsidP="006F3F9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715">
        <w:rPr>
          <w:rFonts w:ascii="Times New Roman" w:hAnsi="Times New Roman" w:cs="Times New Roman"/>
          <w:sz w:val="24"/>
          <w:szCs w:val="24"/>
        </w:rPr>
        <w:t>2.РИЕ тип „Тотем“ с размери 4/1.15м., двустранен, неосветен на бул. „Проф. Яким Якимов“ в непосредствена близост до обекта;</w:t>
      </w:r>
    </w:p>
    <w:p w:rsidR="006F3F96" w:rsidRDefault="006F3F96" w:rsidP="006F3F9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3.Информационно-указателна </w:t>
      </w:r>
      <w:r w:rsidRPr="00020715">
        <w:rPr>
          <w:rFonts w:ascii="Times New Roman" w:hAnsi="Times New Roman" w:cs="Times New Roman"/>
          <w:sz w:val="24"/>
          <w:szCs w:val="24"/>
        </w:rPr>
        <w:t>табела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715">
        <w:rPr>
          <w:rFonts w:ascii="Times New Roman" w:hAnsi="Times New Roman" w:cs="Times New Roman"/>
          <w:sz w:val="24"/>
          <w:szCs w:val="24"/>
        </w:rPr>
        <w:t xml:space="preserve">/ИУТ/ с размери 1.60/1м., едностранна, неосветена върху изградено рекламно тяло по одобрения проект тип „Указател“ на път </w:t>
      </w:r>
      <w:r w:rsidRPr="00020715">
        <w:rPr>
          <w:rFonts w:ascii="Times New Roman" w:hAnsi="Times New Roman" w:cs="Times New Roman"/>
          <w:sz w:val="24"/>
          <w:szCs w:val="24"/>
          <w:lang w:val="en-US"/>
        </w:rPr>
        <w:t>I-6/</w:t>
      </w:r>
      <w:r>
        <w:rPr>
          <w:rFonts w:ascii="Times New Roman" w:hAnsi="Times New Roman" w:cs="Times New Roman"/>
          <w:sz w:val="24"/>
          <w:szCs w:val="24"/>
        </w:rPr>
        <w:t xml:space="preserve">посока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кв.Ветрен</w:t>
      </w:r>
      <w:proofErr w:type="spellEnd"/>
      <w:r>
        <w:rPr>
          <w:rFonts w:ascii="Times New Roman" w:hAnsi="Times New Roman" w:cs="Times New Roman"/>
          <w:sz w:val="24"/>
          <w:szCs w:val="24"/>
        </w:rPr>
        <w:t>-ЦГЧ/.</w:t>
      </w:r>
    </w:p>
    <w:p w:rsidR="006F3F96" w:rsidRPr="00703507" w:rsidRDefault="006F3F96" w:rsidP="00422FE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6F3F96" w:rsidRDefault="006F3F96" w:rsidP="006F3F96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6F3F96" w:rsidRDefault="006F3F96" w:rsidP="006F3F96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422FE5" w:rsidRDefault="006F3F96" w:rsidP="00422FE5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507">
        <w:rPr>
          <w:rFonts w:ascii="Times New Roman" w:hAnsi="Times New Roman" w:cs="Times New Roman"/>
          <w:b/>
          <w:sz w:val="28"/>
          <w:szCs w:val="28"/>
        </w:rPr>
        <w:t>П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редлага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="00422F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2FE5" w:rsidRPr="00422FE5">
        <w:rPr>
          <w:rFonts w:ascii="Times New Roman" w:hAnsi="Times New Roman" w:cs="Times New Roman"/>
          <w:sz w:val="28"/>
          <w:szCs w:val="28"/>
        </w:rPr>
        <w:t xml:space="preserve">да издаде </w:t>
      </w:r>
      <w:r w:rsidR="00422FE5" w:rsidRPr="00042210">
        <w:rPr>
          <w:rFonts w:ascii="Times New Roman" w:hAnsi="Times New Roman" w:cs="Times New Roman"/>
          <w:sz w:val="28"/>
          <w:szCs w:val="28"/>
        </w:rPr>
        <w:t>разрешение за поставяне на</w:t>
      </w:r>
      <w:r w:rsidR="00422FE5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="00422FE5" w:rsidRPr="00C267AD">
        <w:rPr>
          <w:rFonts w:ascii="Times New Roman" w:eastAsia="Times New Roman" w:hAnsi="Times New Roman" w:cs="Times New Roman"/>
          <w:sz w:val="28"/>
          <w:szCs w:val="28"/>
        </w:rPr>
        <w:t>ИЕ тип „Тотем“ с размери 5.40/1.30м., двустранен, неосветен на бул. „Проф. Яким Якимов“ в непосредствена близост</w:t>
      </w:r>
      <w:r w:rsidR="00422F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22FE5" w:rsidRDefault="00422FE5" w:rsidP="00422FE5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67A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Разрешението да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се издаде със срок на действие 3/три/ години</w:t>
      </w:r>
      <w:r w:rsidRPr="00C267A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или </w:t>
      </w:r>
      <w:r w:rsidRPr="00C267AD">
        <w:rPr>
          <w:rFonts w:ascii="Times New Roman" w:hAnsi="Times New Roman" w:cs="Times New Roman"/>
          <w:i/>
          <w:sz w:val="28"/>
          <w:szCs w:val="28"/>
        </w:rPr>
        <w:t>до</w:t>
      </w:r>
      <w:r w:rsidRPr="00C267A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267AD">
        <w:rPr>
          <w:rFonts w:ascii="Times New Roman" w:hAnsi="Times New Roman" w:cs="Times New Roman"/>
          <w:i/>
          <w:sz w:val="28"/>
          <w:szCs w:val="28"/>
        </w:rPr>
        <w:t>реализиране на инвестиционно намерение на Община Бургас.</w:t>
      </w:r>
    </w:p>
    <w:p w:rsidR="00422FE5" w:rsidRDefault="00422FE5" w:rsidP="00422FE5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507">
        <w:rPr>
          <w:rFonts w:ascii="Times New Roman" w:hAnsi="Times New Roman" w:cs="Times New Roman"/>
          <w:b/>
          <w:sz w:val="28"/>
          <w:szCs w:val="28"/>
        </w:rPr>
        <w:t>П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редлага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2FE5">
        <w:rPr>
          <w:rFonts w:ascii="Times New Roman" w:hAnsi="Times New Roman" w:cs="Times New Roman"/>
          <w:sz w:val="28"/>
          <w:szCs w:val="28"/>
        </w:rPr>
        <w:t xml:space="preserve">да издаде </w:t>
      </w:r>
      <w:r>
        <w:rPr>
          <w:rFonts w:ascii="Times New Roman" w:hAnsi="Times New Roman" w:cs="Times New Roman"/>
          <w:sz w:val="28"/>
          <w:szCs w:val="28"/>
        </w:rPr>
        <w:t xml:space="preserve">разрешение </w:t>
      </w:r>
      <w:r w:rsidRPr="00042210">
        <w:rPr>
          <w:rFonts w:ascii="Times New Roman" w:hAnsi="Times New Roman" w:cs="Times New Roman"/>
          <w:sz w:val="28"/>
          <w:szCs w:val="28"/>
        </w:rPr>
        <w:t>за поставяне на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РИЕ тип „Тотем“ с размери 4/1.15</w:t>
      </w:r>
      <w:r w:rsidRPr="00C267AD">
        <w:rPr>
          <w:rFonts w:ascii="Times New Roman" w:eastAsia="Times New Roman" w:hAnsi="Times New Roman" w:cs="Times New Roman"/>
          <w:sz w:val="28"/>
          <w:szCs w:val="28"/>
        </w:rPr>
        <w:t>м., двустранен, неосветен на бул. „Проф. Яким Якимов“ в непосредствена близост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22FE5" w:rsidRDefault="00422FE5" w:rsidP="00422FE5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67A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Разрешението да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се издаде със срок на действие 3/три/ години</w:t>
      </w:r>
      <w:r w:rsidRPr="00C267A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или </w:t>
      </w:r>
      <w:r w:rsidRPr="00C267AD">
        <w:rPr>
          <w:rFonts w:ascii="Times New Roman" w:hAnsi="Times New Roman" w:cs="Times New Roman"/>
          <w:i/>
          <w:sz w:val="28"/>
          <w:szCs w:val="28"/>
        </w:rPr>
        <w:t>до</w:t>
      </w:r>
      <w:r w:rsidRPr="00C267A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267AD">
        <w:rPr>
          <w:rFonts w:ascii="Times New Roman" w:hAnsi="Times New Roman" w:cs="Times New Roman"/>
          <w:i/>
          <w:sz w:val="28"/>
          <w:szCs w:val="28"/>
        </w:rPr>
        <w:t>реализиране на инвестиционно намерение на Община Бургас.</w:t>
      </w:r>
    </w:p>
    <w:p w:rsidR="000216D8" w:rsidRDefault="000216D8" w:rsidP="000216D8">
      <w:pPr>
        <w:ind w:firstLine="708"/>
        <w:jc w:val="both"/>
        <w:rPr>
          <w:sz w:val="28"/>
          <w:szCs w:val="28"/>
        </w:rPr>
      </w:pPr>
      <w:r w:rsidRPr="00E270B7">
        <w:rPr>
          <w:i/>
          <w:sz w:val="28"/>
          <w:szCs w:val="28"/>
        </w:rPr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</w:t>
      </w:r>
      <w:r w:rsidRPr="00E270B7">
        <w:rPr>
          <w:sz w:val="28"/>
          <w:szCs w:val="28"/>
        </w:rPr>
        <w:t>.</w:t>
      </w:r>
    </w:p>
    <w:p w:rsidR="000216D8" w:rsidRDefault="000216D8" w:rsidP="00422FE5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22FE5" w:rsidRDefault="00422FE5" w:rsidP="00422FE5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507">
        <w:rPr>
          <w:rFonts w:ascii="Times New Roman" w:hAnsi="Times New Roman" w:cs="Times New Roman"/>
          <w:b/>
          <w:sz w:val="28"/>
          <w:szCs w:val="28"/>
        </w:rPr>
        <w:t>П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редлага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2FE5">
        <w:rPr>
          <w:rFonts w:ascii="Times New Roman" w:hAnsi="Times New Roman" w:cs="Times New Roman"/>
          <w:sz w:val="28"/>
          <w:szCs w:val="28"/>
        </w:rPr>
        <w:t xml:space="preserve">да издаде </w:t>
      </w:r>
      <w:r w:rsidRPr="00042210">
        <w:rPr>
          <w:rFonts w:ascii="Times New Roman" w:hAnsi="Times New Roman" w:cs="Times New Roman"/>
          <w:sz w:val="28"/>
          <w:szCs w:val="28"/>
        </w:rPr>
        <w:t>разрешение 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1бр.ИУТ</w:t>
      </w:r>
      <w:r w:rsidRPr="008A3AF4">
        <w:rPr>
          <w:rFonts w:ascii="Times New Roman" w:eastAsia="Times New Roman" w:hAnsi="Times New Roman" w:cs="Times New Roman"/>
          <w:sz w:val="28"/>
          <w:szCs w:val="28"/>
        </w:rPr>
        <w:t xml:space="preserve"> с размери 1.60/1м., едностранна, неосветена върху изградено рекламно тяло по одобрения проект тип „Указател“ на път I-6/посока </w:t>
      </w:r>
      <w:proofErr w:type="spellStart"/>
      <w:r w:rsidRPr="008A3AF4">
        <w:rPr>
          <w:rFonts w:ascii="Times New Roman" w:eastAsia="Times New Roman" w:hAnsi="Times New Roman" w:cs="Times New Roman"/>
          <w:sz w:val="28"/>
          <w:szCs w:val="28"/>
        </w:rPr>
        <w:t>кв.Ветрен</w:t>
      </w:r>
      <w:proofErr w:type="spellEnd"/>
      <w:r w:rsidRPr="008A3AF4">
        <w:rPr>
          <w:rFonts w:ascii="Times New Roman" w:eastAsia="Times New Roman" w:hAnsi="Times New Roman" w:cs="Times New Roman"/>
          <w:sz w:val="28"/>
          <w:szCs w:val="28"/>
        </w:rPr>
        <w:t>-ЦГЧ/.</w:t>
      </w:r>
    </w:p>
    <w:p w:rsidR="00422FE5" w:rsidRDefault="00422FE5" w:rsidP="00422FE5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67A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Разрешението да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се издаде със срок на действие 1/една/ година</w:t>
      </w:r>
      <w:r w:rsidRPr="00C267A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или </w:t>
      </w:r>
      <w:r w:rsidRPr="00C267AD">
        <w:rPr>
          <w:rFonts w:ascii="Times New Roman" w:hAnsi="Times New Roman" w:cs="Times New Roman"/>
          <w:i/>
          <w:sz w:val="28"/>
          <w:szCs w:val="28"/>
        </w:rPr>
        <w:t>до</w:t>
      </w:r>
      <w:r w:rsidRPr="00C267A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267AD">
        <w:rPr>
          <w:rFonts w:ascii="Times New Roman" w:hAnsi="Times New Roman" w:cs="Times New Roman"/>
          <w:i/>
          <w:sz w:val="28"/>
          <w:szCs w:val="28"/>
        </w:rPr>
        <w:t>реализиране на инвестиционно намерение на Община Бургас.</w:t>
      </w:r>
    </w:p>
    <w:p w:rsidR="000216D8" w:rsidRPr="002A1D73" w:rsidRDefault="000216D8" w:rsidP="002A1D73">
      <w:pPr>
        <w:ind w:firstLine="708"/>
        <w:jc w:val="both"/>
        <w:rPr>
          <w:sz w:val="28"/>
          <w:szCs w:val="28"/>
        </w:rPr>
      </w:pPr>
      <w:r w:rsidRPr="00E270B7">
        <w:rPr>
          <w:i/>
          <w:sz w:val="28"/>
          <w:szCs w:val="28"/>
        </w:rPr>
        <w:lastRenderedPageBreak/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</w:t>
      </w:r>
      <w:r w:rsidRPr="00E270B7">
        <w:rPr>
          <w:sz w:val="28"/>
          <w:szCs w:val="28"/>
        </w:rPr>
        <w:t>.</w:t>
      </w:r>
    </w:p>
    <w:p w:rsidR="00A90A55" w:rsidRDefault="00A90A55" w:rsidP="00422FE5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654F9" w:rsidRPr="00703507" w:rsidRDefault="006150BE" w:rsidP="006654F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3</w:t>
      </w:r>
      <w:r w:rsidRPr="0001695B">
        <w:rPr>
          <w:b/>
          <w:sz w:val="28"/>
          <w:szCs w:val="28"/>
          <w:lang w:val="en-US"/>
        </w:rPr>
        <w:t>.</w:t>
      </w:r>
      <w:r>
        <w:rPr>
          <w:b/>
          <w:sz w:val="28"/>
          <w:szCs w:val="28"/>
        </w:rPr>
        <w:t xml:space="preserve"> </w:t>
      </w:r>
      <w:r w:rsidRPr="00402131">
        <w:rPr>
          <w:sz w:val="28"/>
          <w:szCs w:val="28"/>
        </w:rPr>
        <w:t>Заявление вх.№</w:t>
      </w:r>
      <w:r w:rsidRPr="008C191D">
        <w:rPr>
          <w:sz w:val="28"/>
          <w:szCs w:val="28"/>
        </w:rPr>
        <w:t>70-00-</w:t>
      </w:r>
      <w:r>
        <w:rPr>
          <w:sz w:val="28"/>
          <w:szCs w:val="28"/>
        </w:rPr>
        <w:t>1536</w:t>
      </w:r>
      <w:r w:rsidRPr="008C191D">
        <w:rPr>
          <w:sz w:val="28"/>
          <w:szCs w:val="28"/>
        </w:rPr>
        <w:t>/</w:t>
      </w:r>
      <w:r>
        <w:rPr>
          <w:sz w:val="28"/>
          <w:szCs w:val="28"/>
        </w:rPr>
        <w:t>02</w:t>
      </w:r>
      <w:r w:rsidRPr="008C191D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03</w:t>
      </w:r>
      <w:r>
        <w:rPr>
          <w:sz w:val="28"/>
          <w:szCs w:val="28"/>
        </w:rPr>
        <w:t>.2018</w:t>
      </w:r>
      <w:r w:rsidRPr="008C191D">
        <w:rPr>
          <w:sz w:val="28"/>
          <w:szCs w:val="28"/>
        </w:rPr>
        <w:t xml:space="preserve">г. </w:t>
      </w:r>
      <w:r w:rsidRPr="00402131">
        <w:rPr>
          <w:sz w:val="28"/>
          <w:szCs w:val="28"/>
        </w:rPr>
        <w:t xml:space="preserve">от </w:t>
      </w:r>
      <w:r w:rsidRPr="00435582">
        <w:rPr>
          <w:b/>
          <w:sz w:val="28"/>
          <w:szCs w:val="28"/>
        </w:rPr>
        <w:t>„</w:t>
      </w:r>
      <w:r>
        <w:rPr>
          <w:b/>
          <w:sz w:val="28"/>
          <w:szCs w:val="28"/>
        </w:rPr>
        <w:t xml:space="preserve">Елитис </w:t>
      </w:r>
      <w:proofErr w:type="spellStart"/>
      <w:r>
        <w:rPr>
          <w:b/>
          <w:sz w:val="28"/>
          <w:szCs w:val="28"/>
        </w:rPr>
        <w:t>Мегастор</w:t>
      </w:r>
      <w:r w:rsidRPr="00435582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Е</w:t>
      </w:r>
      <w:r w:rsidRPr="00435582">
        <w:rPr>
          <w:b/>
          <w:sz w:val="28"/>
          <w:szCs w:val="28"/>
        </w:rPr>
        <w:t>ООД</w:t>
      </w:r>
      <w:proofErr w:type="spellEnd"/>
      <w:r w:rsidRPr="00402131">
        <w:rPr>
          <w:sz w:val="28"/>
          <w:szCs w:val="28"/>
        </w:rPr>
        <w:t xml:space="preserve"> за издаване на разрешение за поставяне на</w:t>
      </w:r>
      <w:r>
        <w:rPr>
          <w:sz w:val="28"/>
          <w:szCs w:val="28"/>
        </w:rPr>
        <w:t xml:space="preserve"> </w:t>
      </w:r>
      <w:r w:rsidR="00B23FF4" w:rsidRPr="00B23FF4">
        <w:rPr>
          <w:sz w:val="28"/>
          <w:szCs w:val="28"/>
        </w:rPr>
        <w:t>1бр. информационно-указателна табела/ИУТ/ с размери 0.70/1м., едностранна, неосветена на стълб за ел. осветление на  бул. „Одрин“.</w:t>
      </w:r>
      <w:r w:rsidR="006654F9">
        <w:rPr>
          <w:sz w:val="28"/>
          <w:szCs w:val="28"/>
        </w:rPr>
        <w:t xml:space="preserve"> </w:t>
      </w:r>
      <w:r w:rsidR="006654F9"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="006654F9"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6654F9" w:rsidRDefault="006654F9" w:rsidP="006654F9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422FE5" w:rsidRPr="002A1D73" w:rsidRDefault="006654F9" w:rsidP="002A1D73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422FE5" w:rsidRDefault="006654F9" w:rsidP="006654F9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3507">
        <w:rPr>
          <w:rFonts w:ascii="Times New Roman" w:hAnsi="Times New Roman" w:cs="Times New Roman"/>
          <w:b/>
          <w:sz w:val="28"/>
          <w:szCs w:val="28"/>
        </w:rPr>
        <w:t>П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редлага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703507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2FE5">
        <w:rPr>
          <w:rFonts w:ascii="Times New Roman" w:hAnsi="Times New Roman" w:cs="Times New Roman"/>
          <w:sz w:val="28"/>
          <w:szCs w:val="28"/>
        </w:rPr>
        <w:t xml:space="preserve">да издаде </w:t>
      </w:r>
      <w:r w:rsidRPr="00042210">
        <w:rPr>
          <w:rFonts w:ascii="Times New Roman" w:hAnsi="Times New Roman" w:cs="Times New Roman"/>
          <w:sz w:val="28"/>
          <w:szCs w:val="28"/>
        </w:rPr>
        <w:t>разрешение 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1бр. ИУТ</w:t>
      </w:r>
      <w:r w:rsidRPr="006654F9">
        <w:rPr>
          <w:rFonts w:ascii="Times New Roman" w:hAnsi="Times New Roman" w:cs="Times New Roman"/>
          <w:sz w:val="28"/>
          <w:szCs w:val="28"/>
        </w:rPr>
        <w:t xml:space="preserve"> </w:t>
      </w:r>
      <w:r w:rsidRPr="00B23FF4">
        <w:rPr>
          <w:rFonts w:ascii="Times New Roman" w:hAnsi="Times New Roman" w:cs="Times New Roman"/>
          <w:sz w:val="28"/>
          <w:szCs w:val="28"/>
        </w:rPr>
        <w:t>с размери 0.70/1м., едностранна, неосветена на стълб за ел. осветление на  бул. „Одрин“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2FE5" w:rsidRDefault="006654F9" w:rsidP="006654F9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54F9">
        <w:rPr>
          <w:rFonts w:ascii="Times New Roman" w:hAnsi="Times New Roman" w:cs="Times New Roman"/>
          <w:i/>
          <w:sz w:val="28"/>
          <w:szCs w:val="28"/>
        </w:rPr>
        <w:t>Разрешението да се издаде със срок на действие 1/една/ година или до реализиране на инвестиционно намерение на Община Бургас.</w:t>
      </w:r>
    </w:p>
    <w:p w:rsidR="005514F1" w:rsidRDefault="005514F1" w:rsidP="006654F9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D28B4" w:rsidRPr="009D28B4" w:rsidRDefault="005514F1" w:rsidP="009D28B4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28B4">
        <w:rPr>
          <w:rFonts w:ascii="Times New Roman" w:hAnsi="Times New Roman" w:cs="Times New Roman"/>
          <w:b/>
          <w:sz w:val="28"/>
          <w:szCs w:val="28"/>
        </w:rPr>
        <w:t>4.</w:t>
      </w:r>
      <w:r w:rsidR="009D28B4" w:rsidRPr="009D28B4">
        <w:rPr>
          <w:rFonts w:ascii="Times New Roman" w:hAnsi="Times New Roman" w:cs="Times New Roman"/>
          <w:sz w:val="28"/>
          <w:szCs w:val="28"/>
        </w:rPr>
        <w:t xml:space="preserve"> Заявление вх.№70-00-1400/23.02.2018г. от </w:t>
      </w:r>
      <w:r w:rsidR="009D28B4" w:rsidRPr="009D28B4">
        <w:rPr>
          <w:rFonts w:ascii="Times New Roman" w:hAnsi="Times New Roman" w:cs="Times New Roman"/>
          <w:b/>
          <w:sz w:val="28"/>
          <w:szCs w:val="28"/>
        </w:rPr>
        <w:t>„Техномаркет България“ АД</w:t>
      </w:r>
      <w:r w:rsidR="009D28B4" w:rsidRPr="009D28B4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12бр.ИУТ с размери 0.7/1м., едностранни, неосветени на стълбове за ел. осветление на предложените позиции:</w:t>
      </w:r>
    </w:p>
    <w:p w:rsidR="009D28B4" w:rsidRPr="009D28B4" w:rsidRDefault="009D28B4" w:rsidP="009D28B4">
      <w:pPr>
        <w:ind w:left="708"/>
        <w:jc w:val="both"/>
        <w:rPr>
          <w:rFonts w:eastAsiaTheme="minorHAnsi"/>
          <w:sz w:val="22"/>
          <w:szCs w:val="22"/>
          <w:lang w:eastAsia="en-US"/>
        </w:rPr>
      </w:pPr>
      <w:r w:rsidRPr="009D28B4">
        <w:rPr>
          <w:rFonts w:eastAsiaTheme="minorHAnsi"/>
          <w:sz w:val="28"/>
          <w:szCs w:val="28"/>
          <w:lang w:eastAsia="en-US"/>
        </w:rPr>
        <w:t>1</w:t>
      </w:r>
      <w:r w:rsidRPr="009D28B4">
        <w:rPr>
          <w:rFonts w:eastAsiaTheme="minorHAnsi"/>
          <w:sz w:val="22"/>
          <w:szCs w:val="22"/>
          <w:lang w:eastAsia="en-US"/>
        </w:rPr>
        <w:t>) На бул. „Стефан Стамболов“, след АС на МБАЛ/позиция №1/;</w:t>
      </w:r>
    </w:p>
    <w:p w:rsidR="009D28B4" w:rsidRPr="009D28B4" w:rsidRDefault="009D28B4" w:rsidP="009D28B4">
      <w:pPr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9D28B4">
        <w:rPr>
          <w:rFonts w:eastAsiaTheme="minorHAnsi"/>
          <w:sz w:val="22"/>
          <w:szCs w:val="22"/>
          <w:lang w:eastAsia="en-US"/>
        </w:rPr>
        <w:t>2) На бул. „Димитър Димов“-2бр./позиции №2 и №3/;</w:t>
      </w:r>
    </w:p>
    <w:p w:rsidR="009D28B4" w:rsidRPr="009D28B4" w:rsidRDefault="009D28B4" w:rsidP="009D28B4">
      <w:pPr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9D28B4">
        <w:rPr>
          <w:rFonts w:eastAsiaTheme="minorHAnsi"/>
          <w:sz w:val="22"/>
          <w:szCs w:val="22"/>
          <w:lang w:eastAsia="en-US"/>
        </w:rPr>
        <w:t>3) На бул. „Стефан Стамболов“-2бр./посока ЦГЧ, позиции №4 и №5/;</w:t>
      </w:r>
    </w:p>
    <w:p w:rsidR="009D28B4" w:rsidRPr="009D28B4" w:rsidRDefault="009D28B4" w:rsidP="009D28B4">
      <w:pPr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9D28B4">
        <w:rPr>
          <w:rFonts w:eastAsiaTheme="minorHAnsi"/>
          <w:sz w:val="22"/>
          <w:szCs w:val="22"/>
          <w:lang w:eastAsia="en-US"/>
        </w:rPr>
        <w:t>4) На бул. „Транспортна“/срещу бл.33-позиция №6/;</w:t>
      </w:r>
    </w:p>
    <w:p w:rsidR="009D28B4" w:rsidRPr="009D28B4" w:rsidRDefault="009D28B4" w:rsidP="009D28B4">
      <w:pPr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9D28B4">
        <w:rPr>
          <w:rFonts w:eastAsiaTheme="minorHAnsi"/>
          <w:sz w:val="22"/>
          <w:szCs w:val="22"/>
          <w:lang w:eastAsia="en-US"/>
        </w:rPr>
        <w:t xml:space="preserve">5) В разделителната ивица на бул. „Проф. </w:t>
      </w:r>
      <w:proofErr w:type="spellStart"/>
      <w:r w:rsidRPr="009D28B4">
        <w:rPr>
          <w:rFonts w:eastAsiaTheme="minorHAnsi"/>
          <w:sz w:val="22"/>
          <w:szCs w:val="22"/>
          <w:lang w:eastAsia="en-US"/>
        </w:rPr>
        <w:t>Я.Якимов</w:t>
      </w:r>
      <w:proofErr w:type="spellEnd"/>
      <w:r w:rsidRPr="009D28B4">
        <w:rPr>
          <w:rFonts w:eastAsiaTheme="minorHAnsi"/>
          <w:sz w:val="22"/>
          <w:szCs w:val="22"/>
          <w:lang w:eastAsia="en-US"/>
        </w:rPr>
        <w:t>“ срещу университет „Проф. Асен Златаров“ /позиция №7/;</w:t>
      </w:r>
    </w:p>
    <w:p w:rsidR="009D28B4" w:rsidRPr="009D28B4" w:rsidRDefault="009D28B4" w:rsidP="009D28B4">
      <w:pPr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9D28B4">
        <w:rPr>
          <w:rFonts w:eastAsiaTheme="minorHAnsi"/>
          <w:sz w:val="22"/>
          <w:szCs w:val="22"/>
          <w:lang w:eastAsia="en-US"/>
        </w:rPr>
        <w:t>6) В разделителната ивица на бул. „Тодор Александров“ /позиция №8/;</w:t>
      </w:r>
    </w:p>
    <w:p w:rsidR="009D28B4" w:rsidRPr="009D28B4" w:rsidRDefault="009D28B4" w:rsidP="009D28B4">
      <w:pPr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9D28B4">
        <w:rPr>
          <w:rFonts w:eastAsiaTheme="minorHAnsi"/>
          <w:sz w:val="22"/>
          <w:szCs w:val="22"/>
          <w:lang w:eastAsia="en-US"/>
        </w:rPr>
        <w:t>7) На бул. „Струга“ срещу бензиностанция Шел /позиция №9/;</w:t>
      </w:r>
    </w:p>
    <w:p w:rsidR="009D28B4" w:rsidRPr="009D28B4" w:rsidRDefault="009D28B4" w:rsidP="009D28B4">
      <w:pPr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9D28B4">
        <w:rPr>
          <w:rFonts w:eastAsiaTheme="minorHAnsi"/>
          <w:sz w:val="22"/>
          <w:szCs w:val="22"/>
          <w:lang w:eastAsia="en-US"/>
        </w:rPr>
        <w:t>8) На бул. „Струга“ срещу блок 58/позиция №10/;</w:t>
      </w:r>
    </w:p>
    <w:p w:rsidR="009D28B4" w:rsidRPr="009D28B4" w:rsidRDefault="009D28B4" w:rsidP="009D28B4">
      <w:pPr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9D28B4">
        <w:rPr>
          <w:rFonts w:eastAsiaTheme="minorHAnsi"/>
          <w:sz w:val="22"/>
          <w:szCs w:val="22"/>
          <w:lang w:eastAsia="en-US"/>
        </w:rPr>
        <w:t>9) На бул. „Стефан Стамболов“/позиция №11/;</w:t>
      </w:r>
    </w:p>
    <w:p w:rsidR="009D28B4" w:rsidRDefault="009D28B4" w:rsidP="009D28B4">
      <w:pPr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9D28B4">
        <w:rPr>
          <w:rFonts w:eastAsiaTheme="minorHAnsi"/>
          <w:sz w:val="22"/>
          <w:szCs w:val="22"/>
          <w:lang w:eastAsia="en-US"/>
        </w:rPr>
        <w:t>10)В разделителната ивица на бу</w:t>
      </w:r>
      <w:r>
        <w:rPr>
          <w:rFonts w:eastAsiaTheme="minorHAnsi"/>
          <w:sz w:val="22"/>
          <w:szCs w:val="22"/>
          <w:lang w:eastAsia="en-US"/>
        </w:rPr>
        <w:t>л. „</w:t>
      </w:r>
      <w:proofErr w:type="spellStart"/>
      <w:r>
        <w:rPr>
          <w:rFonts w:eastAsiaTheme="minorHAnsi"/>
          <w:sz w:val="22"/>
          <w:szCs w:val="22"/>
          <w:lang w:eastAsia="en-US"/>
        </w:rPr>
        <w:t>Проф.Я.Якимов</w:t>
      </w:r>
      <w:proofErr w:type="spellEnd"/>
      <w:r>
        <w:rPr>
          <w:rFonts w:eastAsiaTheme="minorHAnsi"/>
          <w:sz w:val="22"/>
          <w:szCs w:val="22"/>
          <w:lang w:eastAsia="en-US"/>
        </w:rPr>
        <w:t>“/позиция №12/.</w:t>
      </w:r>
    </w:p>
    <w:p w:rsidR="009D28B4" w:rsidRPr="00703507" w:rsidRDefault="009D28B4" w:rsidP="009D28B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9D28B4" w:rsidRDefault="009D28B4" w:rsidP="009D28B4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9D28B4" w:rsidRPr="006654F9" w:rsidRDefault="009D28B4" w:rsidP="009D28B4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9D28B4" w:rsidRPr="00F33356" w:rsidRDefault="009D28B4" w:rsidP="009D28B4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D28B4" w:rsidRPr="009D28B4" w:rsidRDefault="009D28B4" w:rsidP="009D28B4">
      <w:pPr>
        <w:pStyle w:val="NoSpacing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D28B4">
        <w:rPr>
          <w:rFonts w:ascii="Times New Roman" w:hAnsi="Times New Roman" w:cs="Times New Roman"/>
          <w:b/>
          <w:sz w:val="28"/>
          <w:szCs w:val="28"/>
        </w:rPr>
        <w:t>П</w:t>
      </w:r>
      <w:proofErr w:type="spellStart"/>
      <w:r w:rsidRPr="009D28B4">
        <w:rPr>
          <w:rFonts w:ascii="Times New Roman" w:hAnsi="Times New Roman" w:cs="Times New Roman"/>
          <w:b/>
          <w:sz w:val="28"/>
          <w:szCs w:val="28"/>
          <w:lang w:val="en-US"/>
        </w:rPr>
        <w:t>редлага</w:t>
      </w:r>
      <w:proofErr w:type="spellEnd"/>
      <w:r w:rsidRPr="009D28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D28B4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9D28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D28B4">
        <w:rPr>
          <w:rFonts w:ascii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9D28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D28B4">
        <w:rPr>
          <w:rFonts w:ascii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9D28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9D28B4">
        <w:rPr>
          <w:rFonts w:ascii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9D28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9D28B4">
        <w:rPr>
          <w:rFonts w:ascii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9D28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D28B4">
        <w:rPr>
          <w:rFonts w:ascii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9D28B4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Pr="009D28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17F5">
        <w:rPr>
          <w:rFonts w:ascii="Times New Roman" w:hAnsi="Times New Roman" w:cs="Times New Roman"/>
          <w:sz w:val="28"/>
          <w:szCs w:val="28"/>
        </w:rPr>
        <w:t xml:space="preserve">да издаде </w:t>
      </w:r>
      <w:r w:rsidRPr="009D28B4">
        <w:rPr>
          <w:rFonts w:ascii="Times New Roman" w:hAnsi="Times New Roman" w:cs="Times New Roman"/>
          <w:sz w:val="28"/>
          <w:szCs w:val="28"/>
        </w:rPr>
        <w:t>разрешение за поставяне 10 бр. информационно-указателни табели /ИУТ/ с размери 0.70/1м., едностранни, неосветени на стълбове за ел. осветление на предложените позиции:</w:t>
      </w:r>
    </w:p>
    <w:p w:rsidR="009D28B4" w:rsidRPr="009D28B4" w:rsidRDefault="009D28B4" w:rsidP="009D28B4">
      <w:pPr>
        <w:ind w:left="426" w:firstLine="283"/>
        <w:jc w:val="both"/>
        <w:rPr>
          <w:rFonts w:eastAsiaTheme="minorHAnsi"/>
          <w:lang w:eastAsia="en-US"/>
        </w:rPr>
      </w:pPr>
      <w:r w:rsidRPr="009D28B4">
        <w:rPr>
          <w:rFonts w:eastAsiaTheme="minorHAnsi"/>
          <w:lang w:eastAsia="en-US"/>
        </w:rPr>
        <w:t>1.На бул. „Стефан Стамболов“ след АС на МБАЛ/позиция №1/;</w:t>
      </w:r>
    </w:p>
    <w:p w:rsidR="009D28B4" w:rsidRPr="009D28B4" w:rsidRDefault="009D28B4" w:rsidP="009D28B4">
      <w:pPr>
        <w:ind w:left="426" w:firstLine="283"/>
        <w:jc w:val="both"/>
        <w:rPr>
          <w:rFonts w:eastAsiaTheme="minorHAnsi"/>
          <w:lang w:eastAsia="en-US"/>
        </w:rPr>
      </w:pPr>
      <w:r w:rsidRPr="009D28B4">
        <w:rPr>
          <w:rFonts w:eastAsiaTheme="minorHAnsi"/>
          <w:lang w:eastAsia="en-US"/>
        </w:rPr>
        <w:t>2.На бул. „Димитър Димов“ /посока ЦГЧ-</w:t>
      </w:r>
      <w:proofErr w:type="spellStart"/>
      <w:r w:rsidRPr="009D28B4">
        <w:rPr>
          <w:rFonts w:eastAsiaTheme="minorHAnsi"/>
          <w:lang w:eastAsia="en-US"/>
        </w:rPr>
        <w:t>кв.Сарафово</w:t>
      </w:r>
      <w:proofErr w:type="spellEnd"/>
      <w:r w:rsidRPr="009D28B4">
        <w:rPr>
          <w:rFonts w:eastAsiaTheme="minorHAnsi"/>
          <w:lang w:eastAsia="en-US"/>
        </w:rPr>
        <w:t>, позиция №2/;</w:t>
      </w:r>
    </w:p>
    <w:p w:rsidR="009D28B4" w:rsidRPr="009D28B4" w:rsidRDefault="009D28B4" w:rsidP="009D28B4">
      <w:pPr>
        <w:ind w:left="426" w:firstLine="283"/>
        <w:jc w:val="both"/>
        <w:rPr>
          <w:rFonts w:eastAsiaTheme="minorHAnsi"/>
          <w:lang w:eastAsia="en-US"/>
        </w:rPr>
      </w:pPr>
      <w:r w:rsidRPr="009D28B4">
        <w:rPr>
          <w:rFonts w:eastAsiaTheme="minorHAnsi"/>
          <w:lang w:eastAsia="en-US"/>
        </w:rPr>
        <w:t xml:space="preserve">3.На </w:t>
      </w:r>
      <w:proofErr w:type="spellStart"/>
      <w:r w:rsidRPr="009D28B4">
        <w:rPr>
          <w:rFonts w:eastAsiaTheme="minorHAnsi"/>
          <w:lang w:eastAsia="en-US"/>
        </w:rPr>
        <w:t>бул</w:t>
      </w:r>
      <w:proofErr w:type="spellEnd"/>
      <w:r w:rsidRPr="009D28B4">
        <w:rPr>
          <w:rFonts w:eastAsiaTheme="minorHAnsi"/>
          <w:lang w:eastAsia="en-US"/>
        </w:rPr>
        <w:t>.„Димитър Димов“/посока ЦГЧ-</w:t>
      </w:r>
      <w:proofErr w:type="spellStart"/>
      <w:r w:rsidRPr="009D28B4">
        <w:rPr>
          <w:rFonts w:eastAsiaTheme="minorHAnsi"/>
          <w:lang w:eastAsia="en-US"/>
        </w:rPr>
        <w:t>кв.Сарафово</w:t>
      </w:r>
      <w:proofErr w:type="spellEnd"/>
      <w:r w:rsidRPr="009D28B4">
        <w:rPr>
          <w:rFonts w:eastAsiaTheme="minorHAnsi"/>
          <w:lang w:eastAsia="en-US"/>
        </w:rPr>
        <w:t xml:space="preserve"> преди кръстовище с кръгово движение, позиция №3/;</w:t>
      </w:r>
    </w:p>
    <w:p w:rsidR="009D28B4" w:rsidRPr="009D28B4" w:rsidRDefault="009D28B4" w:rsidP="009D28B4">
      <w:pPr>
        <w:ind w:left="426" w:firstLine="283"/>
        <w:jc w:val="both"/>
        <w:rPr>
          <w:rFonts w:eastAsiaTheme="minorHAnsi"/>
          <w:lang w:eastAsia="en-US"/>
        </w:rPr>
      </w:pPr>
      <w:r w:rsidRPr="009D28B4">
        <w:rPr>
          <w:rFonts w:eastAsiaTheme="minorHAnsi"/>
          <w:lang w:eastAsia="en-US"/>
        </w:rPr>
        <w:t>4.На бул. „Стефан Стамболов“, срещу блок 3А/позиция №4/;</w:t>
      </w:r>
    </w:p>
    <w:p w:rsidR="009D28B4" w:rsidRPr="009D28B4" w:rsidRDefault="009D28B4" w:rsidP="009D28B4">
      <w:pPr>
        <w:ind w:left="426" w:firstLine="283"/>
        <w:jc w:val="both"/>
        <w:rPr>
          <w:rFonts w:eastAsiaTheme="minorHAnsi"/>
          <w:lang w:eastAsia="en-US"/>
        </w:rPr>
      </w:pPr>
      <w:r w:rsidRPr="009D28B4">
        <w:rPr>
          <w:rFonts w:eastAsiaTheme="minorHAnsi"/>
          <w:lang w:eastAsia="en-US"/>
        </w:rPr>
        <w:t>5.На бул. „Стефан Стамболов“ /позиция №5/;</w:t>
      </w:r>
    </w:p>
    <w:p w:rsidR="009D28B4" w:rsidRPr="009D28B4" w:rsidRDefault="009D28B4" w:rsidP="009D28B4">
      <w:pPr>
        <w:ind w:left="426" w:firstLine="283"/>
        <w:jc w:val="both"/>
        <w:rPr>
          <w:rFonts w:eastAsiaTheme="minorHAnsi"/>
          <w:lang w:eastAsia="en-US"/>
        </w:rPr>
      </w:pPr>
      <w:r w:rsidRPr="009D28B4">
        <w:rPr>
          <w:rFonts w:eastAsiaTheme="minorHAnsi"/>
          <w:lang w:eastAsia="en-US"/>
        </w:rPr>
        <w:t>6.В разделителната ивица на бул. „Транспортна“, срещу бл.33/позиция №6/</w:t>
      </w:r>
    </w:p>
    <w:p w:rsidR="009D28B4" w:rsidRPr="009D28B4" w:rsidRDefault="009D28B4" w:rsidP="009D28B4">
      <w:pPr>
        <w:ind w:left="426" w:firstLine="283"/>
        <w:jc w:val="both"/>
        <w:rPr>
          <w:rFonts w:eastAsiaTheme="minorHAnsi"/>
          <w:lang w:eastAsia="en-US"/>
        </w:rPr>
      </w:pPr>
      <w:r w:rsidRPr="009D28B4">
        <w:rPr>
          <w:rFonts w:eastAsiaTheme="minorHAnsi"/>
          <w:lang w:eastAsia="en-US"/>
        </w:rPr>
        <w:lastRenderedPageBreak/>
        <w:t>7.В разделителна ивица на бул. „Проф. Яким Якимов“, срещу у-т „Проф. Асен Златаров“/позиция №7/;</w:t>
      </w:r>
    </w:p>
    <w:p w:rsidR="009D28B4" w:rsidRPr="009D28B4" w:rsidRDefault="009D28B4" w:rsidP="009D28B4">
      <w:pPr>
        <w:ind w:left="426" w:firstLine="283"/>
        <w:jc w:val="both"/>
        <w:rPr>
          <w:rFonts w:eastAsiaTheme="minorHAnsi"/>
          <w:lang w:eastAsia="en-US"/>
        </w:rPr>
      </w:pPr>
      <w:r w:rsidRPr="009D28B4">
        <w:rPr>
          <w:rFonts w:eastAsiaTheme="minorHAnsi"/>
          <w:lang w:eastAsia="en-US"/>
        </w:rPr>
        <w:t>8.В разделителната ивица на бул. „Тодор Александров“ /позиция №8/;</w:t>
      </w:r>
    </w:p>
    <w:p w:rsidR="009D28B4" w:rsidRPr="009D28B4" w:rsidRDefault="009D28B4" w:rsidP="009D28B4">
      <w:pPr>
        <w:ind w:left="426" w:firstLine="283"/>
        <w:jc w:val="both"/>
        <w:rPr>
          <w:rFonts w:eastAsiaTheme="minorHAnsi"/>
          <w:lang w:eastAsia="en-US"/>
        </w:rPr>
      </w:pPr>
      <w:r w:rsidRPr="009D28B4">
        <w:rPr>
          <w:rFonts w:eastAsiaTheme="minorHAnsi"/>
          <w:lang w:eastAsia="en-US"/>
        </w:rPr>
        <w:t>9.На бул. „Струга“, срещу бензиностанция Шел/позиция №9/;</w:t>
      </w:r>
    </w:p>
    <w:p w:rsidR="009D28B4" w:rsidRPr="009D28B4" w:rsidRDefault="009D28B4" w:rsidP="009D28B4">
      <w:pPr>
        <w:ind w:left="426" w:firstLine="283"/>
        <w:jc w:val="both"/>
        <w:rPr>
          <w:rFonts w:eastAsiaTheme="minorHAnsi"/>
          <w:lang w:eastAsia="en-US"/>
        </w:rPr>
      </w:pPr>
      <w:r w:rsidRPr="009D28B4">
        <w:rPr>
          <w:rFonts w:eastAsiaTheme="minorHAnsi"/>
          <w:lang w:eastAsia="en-US"/>
        </w:rPr>
        <w:t>10.На бул. „Струга“, срещу бл.58/позиция №10/;</w:t>
      </w:r>
    </w:p>
    <w:p w:rsidR="009D28B4" w:rsidRPr="009D28B4" w:rsidRDefault="009D28B4" w:rsidP="009D28B4">
      <w:pPr>
        <w:ind w:left="426" w:firstLine="283"/>
        <w:jc w:val="both"/>
        <w:rPr>
          <w:rFonts w:eastAsiaTheme="minorHAnsi"/>
          <w:lang w:eastAsia="en-US"/>
        </w:rPr>
      </w:pPr>
      <w:r w:rsidRPr="009D28B4">
        <w:rPr>
          <w:rFonts w:eastAsiaTheme="minorHAnsi"/>
          <w:lang w:eastAsia="en-US"/>
        </w:rPr>
        <w:t>11.На бул. „Стефан Стамболов“ /позиция №11/;</w:t>
      </w:r>
    </w:p>
    <w:p w:rsidR="009D28B4" w:rsidRPr="009D28B4" w:rsidRDefault="009D28B4" w:rsidP="009D28B4">
      <w:pPr>
        <w:ind w:left="426" w:firstLine="283"/>
        <w:jc w:val="both"/>
        <w:rPr>
          <w:rFonts w:eastAsiaTheme="minorHAnsi"/>
          <w:lang w:eastAsia="en-US"/>
        </w:rPr>
      </w:pPr>
      <w:r w:rsidRPr="009D28B4">
        <w:rPr>
          <w:rFonts w:eastAsiaTheme="minorHAnsi"/>
          <w:lang w:eastAsia="en-US"/>
        </w:rPr>
        <w:t>12.В разделителната ивица на бул. „</w:t>
      </w:r>
      <w:proofErr w:type="spellStart"/>
      <w:r w:rsidRPr="009D28B4">
        <w:rPr>
          <w:rFonts w:eastAsiaTheme="minorHAnsi"/>
          <w:lang w:eastAsia="en-US"/>
        </w:rPr>
        <w:t>Проф.Я.Якимов</w:t>
      </w:r>
      <w:proofErr w:type="spellEnd"/>
      <w:r w:rsidRPr="009D28B4">
        <w:rPr>
          <w:rFonts w:eastAsiaTheme="minorHAnsi"/>
          <w:lang w:eastAsia="en-US"/>
        </w:rPr>
        <w:t>“/позиция №12/.</w:t>
      </w:r>
    </w:p>
    <w:p w:rsidR="009D28B4" w:rsidRDefault="009D28B4" w:rsidP="009D28B4">
      <w:pPr>
        <w:ind w:firstLine="426"/>
        <w:jc w:val="both"/>
        <w:rPr>
          <w:sz w:val="28"/>
          <w:szCs w:val="28"/>
        </w:rPr>
      </w:pPr>
      <w:r w:rsidRPr="009D28B4">
        <w:rPr>
          <w:rFonts w:eastAsiaTheme="minorHAnsi"/>
          <w:sz w:val="28"/>
          <w:szCs w:val="28"/>
          <w:lang w:eastAsia="en-US"/>
        </w:rPr>
        <w:t xml:space="preserve">ИУТ да се монтират на </w:t>
      </w:r>
      <w:r w:rsidRPr="009D28B4">
        <w:rPr>
          <w:sz w:val="28"/>
          <w:szCs w:val="28"/>
        </w:rPr>
        <w:t>височина не по-малко от 2.50м. от нивото на терена, обърнати към тротоара, съгласно чл.16, ал.3 от Наредбата за рекламната и информационна дейност на територията на Община Бургас /НРИДТОБ/</w:t>
      </w:r>
      <w:r>
        <w:rPr>
          <w:sz w:val="28"/>
          <w:szCs w:val="28"/>
        </w:rPr>
        <w:t>.</w:t>
      </w:r>
    </w:p>
    <w:p w:rsidR="009D28B4" w:rsidRDefault="009D28B4" w:rsidP="00CD0E31">
      <w:pPr>
        <w:pStyle w:val="NoSpacing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54F9">
        <w:rPr>
          <w:rFonts w:ascii="Times New Roman" w:hAnsi="Times New Roman" w:cs="Times New Roman"/>
          <w:i/>
          <w:sz w:val="28"/>
          <w:szCs w:val="28"/>
        </w:rPr>
        <w:t>Разрешението да се издаде със срок на действие 1/една/ година или до реализиране на инвестиционно намерение на Община Бургас.</w:t>
      </w:r>
    </w:p>
    <w:p w:rsidR="009D28B4" w:rsidRDefault="009D28B4" w:rsidP="009D28B4">
      <w:pPr>
        <w:ind w:firstLine="426"/>
        <w:jc w:val="both"/>
        <w:rPr>
          <w:rFonts w:eastAsiaTheme="minorHAnsi"/>
          <w:sz w:val="28"/>
          <w:szCs w:val="28"/>
          <w:lang w:eastAsia="en-US"/>
        </w:rPr>
      </w:pPr>
    </w:p>
    <w:p w:rsidR="00CD0E31" w:rsidRPr="00CD0E31" w:rsidRDefault="00CD0E31" w:rsidP="00CD0E31">
      <w:pPr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D0E31">
        <w:rPr>
          <w:b/>
          <w:sz w:val="28"/>
          <w:szCs w:val="28"/>
          <w:lang w:eastAsia="en-US"/>
        </w:rPr>
        <w:t xml:space="preserve">5. </w:t>
      </w:r>
      <w:r w:rsidRPr="00CD0E31">
        <w:rPr>
          <w:sz w:val="28"/>
          <w:szCs w:val="28"/>
          <w:lang w:eastAsia="en-US"/>
        </w:rPr>
        <w:t>Заявление вх.№70-00-1782/13.</w:t>
      </w:r>
      <w:r w:rsidRPr="00CD0E31">
        <w:rPr>
          <w:sz w:val="28"/>
          <w:szCs w:val="28"/>
          <w:lang w:val="en-US" w:eastAsia="en-US"/>
        </w:rPr>
        <w:t>03</w:t>
      </w:r>
      <w:r w:rsidRPr="00CD0E31">
        <w:rPr>
          <w:sz w:val="28"/>
          <w:szCs w:val="28"/>
          <w:lang w:eastAsia="en-US"/>
        </w:rPr>
        <w:t xml:space="preserve">.2018г. от </w:t>
      </w:r>
      <w:r w:rsidRPr="00CD0E31">
        <w:rPr>
          <w:b/>
          <w:sz w:val="28"/>
          <w:szCs w:val="28"/>
          <w:lang w:eastAsia="en-US"/>
        </w:rPr>
        <w:t xml:space="preserve">ЕТ „Тодоров </w:t>
      </w:r>
      <w:proofErr w:type="spellStart"/>
      <w:r w:rsidRPr="00CD0E31">
        <w:rPr>
          <w:b/>
          <w:sz w:val="28"/>
          <w:szCs w:val="28"/>
          <w:lang w:eastAsia="en-US"/>
        </w:rPr>
        <w:t>Импас</w:t>
      </w:r>
      <w:proofErr w:type="spellEnd"/>
      <w:r w:rsidRPr="00CD0E31">
        <w:rPr>
          <w:b/>
          <w:sz w:val="28"/>
          <w:szCs w:val="28"/>
          <w:lang w:eastAsia="en-US"/>
        </w:rPr>
        <w:t>-Спас Тодоров“</w:t>
      </w:r>
      <w:r w:rsidRPr="00CD0E31">
        <w:rPr>
          <w:sz w:val="28"/>
          <w:szCs w:val="28"/>
          <w:lang w:eastAsia="en-US"/>
        </w:rPr>
        <w:t xml:space="preserve"> </w:t>
      </w:r>
      <w:r w:rsidRPr="00CD0E31">
        <w:rPr>
          <w:rFonts w:eastAsiaTheme="minorHAnsi"/>
          <w:sz w:val="28"/>
          <w:szCs w:val="28"/>
          <w:lang w:eastAsia="en-US"/>
        </w:rPr>
        <w:t xml:space="preserve">за издаване на разрешение за поставяне на 1бр.ИУТ </w:t>
      </w:r>
      <w:r w:rsidRPr="00CD0E31">
        <w:rPr>
          <w:rFonts w:eastAsia="Calibri"/>
          <w:sz w:val="28"/>
          <w:szCs w:val="28"/>
        </w:rPr>
        <w:t xml:space="preserve">с размери 2/1м., едностранна по одобрения проект тип „Указател“ на </w:t>
      </w:r>
      <w:r w:rsidRPr="00CD0E31">
        <w:rPr>
          <w:rFonts w:eastAsiaTheme="minorHAnsi"/>
          <w:sz w:val="28"/>
          <w:szCs w:val="28"/>
          <w:lang w:eastAsia="en-US"/>
        </w:rPr>
        <w:t>бул. „Захари Стоянов“.</w:t>
      </w:r>
      <w:r w:rsidR="00AC2470">
        <w:rPr>
          <w:rFonts w:eastAsiaTheme="minorHAnsi"/>
          <w:sz w:val="28"/>
          <w:szCs w:val="28"/>
          <w:lang w:eastAsia="en-US"/>
        </w:rPr>
        <w:t xml:space="preserve"> </w:t>
      </w:r>
    </w:p>
    <w:p w:rsidR="00AC2470" w:rsidRPr="00703507" w:rsidRDefault="00AC2470" w:rsidP="00AC2470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AC2470" w:rsidRDefault="00AC2470" w:rsidP="00AC2470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AC2470" w:rsidRPr="00AC2470" w:rsidRDefault="00AC2470" w:rsidP="00AC2470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714E7B" w:rsidRPr="00714E7B" w:rsidRDefault="00AC2470" w:rsidP="00714E7B">
      <w:pPr>
        <w:pStyle w:val="NoSpacing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14E7B">
        <w:rPr>
          <w:rFonts w:ascii="Times New Roman" w:hAnsi="Times New Roman" w:cs="Times New Roman"/>
          <w:b/>
          <w:sz w:val="28"/>
          <w:szCs w:val="28"/>
        </w:rPr>
        <w:t>П</w:t>
      </w:r>
      <w:proofErr w:type="spellStart"/>
      <w:r w:rsidRPr="00714E7B">
        <w:rPr>
          <w:rFonts w:ascii="Times New Roman" w:hAnsi="Times New Roman" w:cs="Times New Roman"/>
          <w:b/>
          <w:sz w:val="28"/>
          <w:szCs w:val="28"/>
          <w:lang w:val="en-US"/>
        </w:rPr>
        <w:t>редлага</w:t>
      </w:r>
      <w:proofErr w:type="spellEnd"/>
      <w:r w:rsidRPr="00714E7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14E7B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714E7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14E7B">
        <w:rPr>
          <w:rFonts w:ascii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714E7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14E7B">
        <w:rPr>
          <w:rFonts w:ascii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714E7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714E7B">
        <w:rPr>
          <w:rFonts w:ascii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714E7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714E7B">
        <w:rPr>
          <w:rFonts w:ascii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714E7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14E7B">
        <w:rPr>
          <w:rFonts w:ascii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714E7B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Pr="00714E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4E7B">
        <w:rPr>
          <w:rFonts w:ascii="Times New Roman" w:hAnsi="Times New Roman" w:cs="Times New Roman"/>
          <w:sz w:val="28"/>
          <w:szCs w:val="28"/>
        </w:rPr>
        <w:t xml:space="preserve">да издаде разрешение за поставяне </w:t>
      </w:r>
      <w:r w:rsidRPr="00CD0E31">
        <w:rPr>
          <w:rFonts w:ascii="Times New Roman" w:hAnsi="Times New Roman" w:cs="Times New Roman"/>
          <w:sz w:val="28"/>
          <w:szCs w:val="28"/>
        </w:rPr>
        <w:t>на 1бр.ИУТ с размери 2/1м., едностранна по одобрения проект тип „Указател“ на бул. „Захари Стоянов“.</w:t>
      </w:r>
    </w:p>
    <w:p w:rsidR="00714E7B" w:rsidRDefault="00714E7B" w:rsidP="00714E7B">
      <w:pPr>
        <w:pStyle w:val="NoSpacing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4E7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654F9">
        <w:rPr>
          <w:rFonts w:ascii="Times New Roman" w:hAnsi="Times New Roman" w:cs="Times New Roman"/>
          <w:i/>
          <w:sz w:val="28"/>
          <w:szCs w:val="28"/>
        </w:rPr>
        <w:t>Разрешението да се издаде със срок на действие 1/една/ година или до реализиране на инвестиционно намерение на Община Бургас.</w:t>
      </w:r>
    </w:p>
    <w:p w:rsidR="005048C4" w:rsidRDefault="005048C4" w:rsidP="00714E7B">
      <w:pPr>
        <w:pStyle w:val="NoSpacing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048C4" w:rsidRDefault="005048C4" w:rsidP="00714E7B">
      <w:pPr>
        <w:pStyle w:val="NoSpacing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76FF9">
        <w:rPr>
          <w:rFonts w:ascii="Times New Roman" w:eastAsia="Times New Roman" w:hAnsi="Times New Roman" w:cs="Times New Roman"/>
          <w:b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>Заявление вх.№</w:t>
      </w:r>
      <w:r w:rsidRPr="008C191D">
        <w:rPr>
          <w:rFonts w:ascii="Times New Roman" w:eastAsia="Times New Roman" w:hAnsi="Times New Roman" w:cs="Times New Roman"/>
          <w:sz w:val="28"/>
          <w:szCs w:val="28"/>
        </w:rPr>
        <w:t>70-00-</w:t>
      </w:r>
      <w:r>
        <w:rPr>
          <w:rFonts w:ascii="Times New Roman" w:eastAsia="Times New Roman" w:hAnsi="Times New Roman" w:cs="Times New Roman"/>
          <w:sz w:val="28"/>
          <w:szCs w:val="28"/>
        </w:rPr>
        <w:t>1856</w:t>
      </w:r>
      <w:r w:rsidRPr="008C191D"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8C191D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.2018</w:t>
      </w:r>
      <w:r w:rsidRPr="008C191D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Pr="00402131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435582">
        <w:rPr>
          <w:rFonts w:ascii="Times New Roman" w:eastAsia="Times New Roman" w:hAnsi="Times New Roman" w:cs="Times New Roman"/>
          <w:b/>
          <w:sz w:val="28"/>
          <w:szCs w:val="28"/>
        </w:rPr>
        <w:t>„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Лидл България ЕООД енд КО“ КД </w:t>
      </w:r>
      <w:r w:rsidRPr="00402131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10бр. ИУТ с размери 0.7/1м., двустранни, неосветени на стълбове за ел. осветление на предложените позиции:</w:t>
      </w:r>
    </w:p>
    <w:p w:rsidR="005048C4" w:rsidRPr="005048C4" w:rsidRDefault="005048C4" w:rsidP="005048C4">
      <w:pPr>
        <w:pStyle w:val="NoSpacing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048C4">
        <w:rPr>
          <w:rFonts w:ascii="Times New Roman" w:hAnsi="Times New Roman" w:cs="Times New Roman"/>
        </w:rPr>
        <w:t>1. На ул. „Лазар Маджаров“, преди кръстовище с ул. „Янко Комитов“;</w:t>
      </w:r>
    </w:p>
    <w:p w:rsidR="005048C4" w:rsidRPr="005048C4" w:rsidRDefault="005048C4" w:rsidP="005048C4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5048C4">
        <w:rPr>
          <w:rFonts w:eastAsiaTheme="minorHAnsi"/>
          <w:lang w:eastAsia="en-US"/>
        </w:rPr>
        <w:t>2. На ул. „Яни Попов“/</w:t>
      </w:r>
      <w:proofErr w:type="spellStart"/>
      <w:r w:rsidRPr="005048C4">
        <w:rPr>
          <w:rFonts w:eastAsiaTheme="minorHAnsi"/>
          <w:lang w:eastAsia="en-US"/>
        </w:rPr>
        <w:t>ж.к</w:t>
      </w:r>
      <w:proofErr w:type="spellEnd"/>
      <w:r w:rsidRPr="005048C4">
        <w:rPr>
          <w:rFonts w:eastAsiaTheme="minorHAnsi"/>
          <w:lang w:eastAsia="en-US"/>
        </w:rPr>
        <w:t xml:space="preserve"> „Славейков“/ до бл.134;</w:t>
      </w:r>
    </w:p>
    <w:p w:rsidR="005048C4" w:rsidRPr="005048C4" w:rsidRDefault="005048C4" w:rsidP="005048C4">
      <w:pPr>
        <w:jc w:val="both"/>
        <w:rPr>
          <w:rFonts w:eastAsiaTheme="minorHAnsi"/>
          <w:lang w:eastAsia="en-US"/>
        </w:rPr>
      </w:pPr>
      <w:r w:rsidRPr="005048C4">
        <w:rPr>
          <w:rFonts w:eastAsiaTheme="minorHAnsi"/>
          <w:lang w:eastAsia="en-US"/>
        </w:rPr>
        <w:tab/>
        <w:t xml:space="preserve">3. В </w:t>
      </w:r>
      <w:proofErr w:type="spellStart"/>
      <w:r w:rsidRPr="005048C4">
        <w:rPr>
          <w:rFonts w:eastAsiaTheme="minorHAnsi"/>
          <w:lang w:eastAsia="en-US"/>
        </w:rPr>
        <w:t>ж.к</w:t>
      </w:r>
      <w:proofErr w:type="spellEnd"/>
      <w:r w:rsidRPr="005048C4">
        <w:rPr>
          <w:rFonts w:eastAsiaTheme="minorHAnsi"/>
          <w:lang w:eastAsia="en-US"/>
        </w:rPr>
        <w:t xml:space="preserve"> „Славейков“ до ОДЗ №5 „Иглика“;</w:t>
      </w:r>
    </w:p>
    <w:p w:rsidR="005048C4" w:rsidRPr="005048C4" w:rsidRDefault="005048C4" w:rsidP="005048C4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5048C4">
        <w:rPr>
          <w:rFonts w:eastAsiaTheme="minorHAnsi"/>
          <w:lang w:eastAsia="en-US"/>
        </w:rPr>
        <w:t>4. На ул. „Струга“, преди бензиностанция „Шел“;</w:t>
      </w:r>
    </w:p>
    <w:p w:rsidR="005048C4" w:rsidRPr="005048C4" w:rsidRDefault="005048C4" w:rsidP="005048C4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5048C4">
        <w:rPr>
          <w:rFonts w:eastAsiaTheme="minorHAnsi"/>
          <w:lang w:eastAsia="en-US"/>
        </w:rPr>
        <w:t>5.</w:t>
      </w:r>
      <w:r w:rsidRPr="005048C4">
        <w:rPr>
          <w:rFonts w:eastAsiaTheme="minorHAnsi"/>
          <w:lang w:val="en-US" w:eastAsia="en-US"/>
        </w:rPr>
        <w:t xml:space="preserve"> </w:t>
      </w:r>
      <w:r w:rsidRPr="005048C4">
        <w:rPr>
          <w:rFonts w:eastAsiaTheme="minorHAnsi"/>
          <w:lang w:eastAsia="en-US"/>
        </w:rPr>
        <w:t>На бул. „Янко Комитов“ преди хипермаркет „Кауфланд“;</w:t>
      </w:r>
    </w:p>
    <w:p w:rsidR="005048C4" w:rsidRPr="005048C4" w:rsidRDefault="005048C4" w:rsidP="005048C4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5048C4">
        <w:rPr>
          <w:rFonts w:eastAsiaTheme="minorHAnsi"/>
          <w:lang w:eastAsia="en-US"/>
        </w:rPr>
        <w:t>6. На бул. „Янко Комитов“ преди АС МОЛ „Галерия“;</w:t>
      </w:r>
    </w:p>
    <w:p w:rsidR="005048C4" w:rsidRPr="005048C4" w:rsidRDefault="005048C4" w:rsidP="005048C4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5048C4">
        <w:rPr>
          <w:rFonts w:eastAsiaTheme="minorHAnsi"/>
          <w:lang w:eastAsia="en-US"/>
        </w:rPr>
        <w:t>7. На бул. „Янко Комитов“, преди АС „Практикер“;</w:t>
      </w:r>
    </w:p>
    <w:p w:rsidR="005048C4" w:rsidRPr="005048C4" w:rsidRDefault="005048C4" w:rsidP="005048C4">
      <w:pPr>
        <w:jc w:val="both"/>
        <w:rPr>
          <w:rFonts w:eastAsiaTheme="minorHAnsi"/>
          <w:lang w:eastAsia="en-US"/>
        </w:rPr>
      </w:pPr>
      <w:r w:rsidRPr="005048C4">
        <w:rPr>
          <w:rFonts w:eastAsiaTheme="minorHAnsi"/>
          <w:lang w:eastAsia="en-US"/>
        </w:rPr>
        <w:tab/>
        <w:t>8. На бул. „Тодор Александров“, след кръстовище с кръгово движение с бул. „Одрин“/ бул. „Струга“/;</w:t>
      </w:r>
    </w:p>
    <w:p w:rsidR="005048C4" w:rsidRPr="005048C4" w:rsidRDefault="005048C4" w:rsidP="005048C4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Pr="005048C4">
        <w:rPr>
          <w:rFonts w:eastAsiaTheme="minorHAnsi"/>
          <w:lang w:eastAsia="en-US"/>
        </w:rPr>
        <w:t>9. На бул. „Тодор Александров“, преди кръстовище с кръгово движение с бул. „Одрин“/ бул. „Струга“/;</w:t>
      </w:r>
    </w:p>
    <w:p w:rsidR="00C76FF9" w:rsidRPr="00703507" w:rsidRDefault="005048C4" w:rsidP="00C76FF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5048C4">
        <w:rPr>
          <w:rFonts w:eastAsiaTheme="minorHAnsi"/>
          <w:lang w:eastAsia="en-US"/>
        </w:rPr>
        <w:t>10. На бул. „Тракия“, преди кръстовище с бул. „Янко Комитов“.</w:t>
      </w:r>
      <w:r w:rsidR="00C76FF9" w:rsidRPr="00C76FF9">
        <w:rPr>
          <w:rFonts w:eastAsiaTheme="minorHAnsi"/>
          <w:sz w:val="28"/>
          <w:szCs w:val="28"/>
          <w:lang w:eastAsia="en-US"/>
        </w:rPr>
        <w:t xml:space="preserve"> </w:t>
      </w:r>
      <w:r w:rsidR="00C76FF9"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="00C76FF9"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C76FF9" w:rsidRDefault="00C76FF9" w:rsidP="00C76FF9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C76FF9" w:rsidRPr="00C76FF9" w:rsidRDefault="00C76FF9" w:rsidP="00C76FF9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C76FF9" w:rsidRPr="00C76FF9" w:rsidRDefault="00C76FF9" w:rsidP="00C76FF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6FF9">
        <w:rPr>
          <w:rFonts w:ascii="Times New Roman" w:hAnsi="Times New Roman" w:cs="Times New Roman"/>
          <w:b/>
          <w:sz w:val="28"/>
          <w:szCs w:val="28"/>
        </w:rPr>
        <w:t>П</w:t>
      </w:r>
      <w:proofErr w:type="spellStart"/>
      <w:r w:rsidRPr="00C76FF9">
        <w:rPr>
          <w:rFonts w:ascii="Times New Roman" w:hAnsi="Times New Roman" w:cs="Times New Roman"/>
          <w:b/>
          <w:sz w:val="28"/>
          <w:szCs w:val="28"/>
          <w:lang w:val="en-US"/>
        </w:rPr>
        <w:t>редлага</w:t>
      </w:r>
      <w:proofErr w:type="spellEnd"/>
      <w:r w:rsidRPr="00C76FF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C76FF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rFonts w:ascii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C76FF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rFonts w:ascii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C76FF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C76FF9">
        <w:rPr>
          <w:rFonts w:ascii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C76FF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C76FF9">
        <w:rPr>
          <w:rFonts w:ascii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C76FF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rFonts w:ascii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C76FF9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Pr="00C76F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6FF9">
        <w:rPr>
          <w:rFonts w:ascii="Times New Roman" w:hAnsi="Times New Roman" w:cs="Times New Roman"/>
          <w:sz w:val="28"/>
          <w:szCs w:val="28"/>
        </w:rPr>
        <w:t xml:space="preserve">да издаде разрешение за поставяне </w:t>
      </w:r>
      <w:r w:rsidRPr="00C76FF9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Pr="00C76FF9">
        <w:rPr>
          <w:rFonts w:ascii="Times New Roman" w:hAnsi="Times New Roman" w:cs="Times New Roman"/>
          <w:sz w:val="28"/>
          <w:szCs w:val="28"/>
        </w:rPr>
        <w:t xml:space="preserve"> бр. информационно-указателни табели </w:t>
      </w:r>
      <w:r w:rsidRPr="00C76FF9">
        <w:rPr>
          <w:rFonts w:ascii="Times New Roman" w:hAnsi="Times New Roman" w:cs="Times New Roman"/>
          <w:sz w:val="28"/>
          <w:szCs w:val="28"/>
        </w:rPr>
        <w:lastRenderedPageBreak/>
        <w:t>/ИУТ/ с размери 0.7/1м., двустранни, неосветени на стълбове за ел. осветление на предложените позиции:</w:t>
      </w:r>
    </w:p>
    <w:p w:rsidR="00C76FF9" w:rsidRPr="00C76FF9" w:rsidRDefault="00C76FF9" w:rsidP="00C76FF9">
      <w:pPr>
        <w:jc w:val="both"/>
        <w:rPr>
          <w:rFonts w:eastAsiaTheme="minorHAnsi"/>
          <w:lang w:eastAsia="en-US"/>
        </w:rPr>
      </w:pPr>
      <w:r w:rsidRPr="00C76FF9">
        <w:rPr>
          <w:rFonts w:eastAsiaTheme="minorHAnsi"/>
          <w:sz w:val="28"/>
          <w:szCs w:val="28"/>
          <w:lang w:eastAsia="en-US"/>
        </w:rPr>
        <w:tab/>
      </w:r>
      <w:r w:rsidRPr="00C76FF9">
        <w:rPr>
          <w:rFonts w:eastAsiaTheme="minorHAnsi"/>
          <w:sz w:val="28"/>
          <w:szCs w:val="28"/>
          <w:lang w:eastAsia="en-US"/>
        </w:rPr>
        <w:tab/>
      </w:r>
      <w:r w:rsidRPr="00C76FF9">
        <w:rPr>
          <w:rFonts w:eastAsiaTheme="minorHAnsi"/>
          <w:lang w:eastAsia="en-US"/>
        </w:rPr>
        <w:t>1. На ул. „Лазар Маджаров“, преди кръстовище с ул. „Янко Комитов“;</w:t>
      </w:r>
    </w:p>
    <w:p w:rsidR="00C76FF9" w:rsidRPr="00C76FF9" w:rsidRDefault="00C76FF9" w:rsidP="00C76FF9">
      <w:pPr>
        <w:jc w:val="both"/>
        <w:rPr>
          <w:rFonts w:eastAsiaTheme="minorHAnsi"/>
          <w:lang w:eastAsia="en-US"/>
        </w:rPr>
      </w:pPr>
      <w:r w:rsidRPr="00C76FF9">
        <w:rPr>
          <w:rFonts w:eastAsiaTheme="minorHAnsi"/>
          <w:lang w:eastAsia="en-US"/>
        </w:rPr>
        <w:tab/>
      </w:r>
      <w:r w:rsidRPr="00C76FF9">
        <w:rPr>
          <w:rFonts w:eastAsiaTheme="minorHAnsi"/>
          <w:lang w:eastAsia="en-US"/>
        </w:rPr>
        <w:tab/>
        <w:t>2. На ул. „Яни Попов“/</w:t>
      </w:r>
      <w:proofErr w:type="spellStart"/>
      <w:r w:rsidRPr="00C76FF9">
        <w:rPr>
          <w:rFonts w:eastAsiaTheme="minorHAnsi"/>
          <w:lang w:eastAsia="en-US"/>
        </w:rPr>
        <w:t>ж.к</w:t>
      </w:r>
      <w:proofErr w:type="spellEnd"/>
      <w:r w:rsidRPr="00C76FF9">
        <w:rPr>
          <w:rFonts w:eastAsiaTheme="minorHAnsi"/>
          <w:lang w:eastAsia="en-US"/>
        </w:rPr>
        <w:t xml:space="preserve"> „Славейков“/ до бл.134;</w:t>
      </w:r>
    </w:p>
    <w:p w:rsidR="00C76FF9" w:rsidRPr="00C76FF9" w:rsidRDefault="00C76FF9" w:rsidP="00C76FF9">
      <w:pPr>
        <w:jc w:val="both"/>
        <w:rPr>
          <w:rFonts w:eastAsiaTheme="minorHAnsi"/>
          <w:lang w:eastAsia="en-US"/>
        </w:rPr>
      </w:pPr>
      <w:r w:rsidRPr="00C76FF9">
        <w:rPr>
          <w:rFonts w:eastAsiaTheme="minorHAnsi"/>
          <w:lang w:eastAsia="en-US"/>
        </w:rPr>
        <w:tab/>
      </w:r>
      <w:r w:rsidRPr="00C76FF9">
        <w:rPr>
          <w:rFonts w:eastAsiaTheme="minorHAnsi"/>
          <w:lang w:eastAsia="en-US"/>
        </w:rPr>
        <w:tab/>
        <w:t xml:space="preserve">3. В </w:t>
      </w:r>
      <w:proofErr w:type="spellStart"/>
      <w:r w:rsidRPr="00C76FF9">
        <w:rPr>
          <w:rFonts w:eastAsiaTheme="minorHAnsi"/>
          <w:lang w:eastAsia="en-US"/>
        </w:rPr>
        <w:t>ж.к</w:t>
      </w:r>
      <w:proofErr w:type="spellEnd"/>
      <w:r w:rsidRPr="00C76FF9">
        <w:rPr>
          <w:rFonts w:eastAsiaTheme="minorHAnsi"/>
          <w:lang w:eastAsia="en-US"/>
        </w:rPr>
        <w:t xml:space="preserve"> „Славейков“ до ОДЗ №5 „Иглика“;</w:t>
      </w:r>
    </w:p>
    <w:p w:rsidR="00C76FF9" w:rsidRPr="00C76FF9" w:rsidRDefault="00C76FF9" w:rsidP="00C76FF9">
      <w:pPr>
        <w:jc w:val="both"/>
        <w:rPr>
          <w:rFonts w:eastAsiaTheme="minorHAnsi"/>
          <w:lang w:eastAsia="en-US"/>
        </w:rPr>
      </w:pPr>
      <w:r w:rsidRPr="00C76FF9">
        <w:rPr>
          <w:rFonts w:eastAsiaTheme="minorHAnsi"/>
          <w:lang w:eastAsia="en-US"/>
        </w:rPr>
        <w:tab/>
      </w:r>
      <w:r w:rsidRPr="00C76FF9">
        <w:rPr>
          <w:rFonts w:eastAsiaTheme="minorHAnsi"/>
          <w:lang w:eastAsia="en-US"/>
        </w:rPr>
        <w:tab/>
        <w:t>4. На ул. „Струга“, преди бензиностанция „Шел“;</w:t>
      </w:r>
    </w:p>
    <w:p w:rsidR="00C76FF9" w:rsidRPr="00C76FF9" w:rsidRDefault="00C76FF9" w:rsidP="00C76FF9">
      <w:pPr>
        <w:jc w:val="both"/>
        <w:rPr>
          <w:rFonts w:eastAsiaTheme="minorHAnsi"/>
          <w:lang w:eastAsia="en-US"/>
        </w:rPr>
      </w:pPr>
      <w:r w:rsidRPr="00C76FF9">
        <w:rPr>
          <w:rFonts w:eastAsiaTheme="minorHAnsi"/>
          <w:lang w:eastAsia="en-US"/>
        </w:rPr>
        <w:tab/>
      </w:r>
      <w:r w:rsidRPr="00C76FF9">
        <w:rPr>
          <w:rFonts w:eastAsiaTheme="minorHAnsi"/>
          <w:lang w:eastAsia="en-US"/>
        </w:rPr>
        <w:tab/>
        <w:t>5.</w:t>
      </w:r>
      <w:r w:rsidRPr="00C76FF9">
        <w:rPr>
          <w:rFonts w:eastAsiaTheme="minorHAnsi"/>
          <w:lang w:val="en-US" w:eastAsia="en-US"/>
        </w:rPr>
        <w:t xml:space="preserve"> </w:t>
      </w:r>
      <w:r w:rsidRPr="00C76FF9">
        <w:rPr>
          <w:rFonts w:eastAsiaTheme="minorHAnsi"/>
          <w:lang w:eastAsia="en-US"/>
        </w:rPr>
        <w:t>На бул. „Янко Комитов“ преди хипермаркет „Кауфланд“;</w:t>
      </w:r>
    </w:p>
    <w:p w:rsidR="00C76FF9" w:rsidRPr="00C76FF9" w:rsidRDefault="00C76FF9" w:rsidP="00C76FF9">
      <w:pPr>
        <w:jc w:val="both"/>
        <w:rPr>
          <w:rFonts w:eastAsiaTheme="minorHAnsi"/>
          <w:lang w:eastAsia="en-US"/>
        </w:rPr>
      </w:pPr>
      <w:r w:rsidRPr="00C76FF9">
        <w:rPr>
          <w:rFonts w:eastAsiaTheme="minorHAnsi"/>
          <w:lang w:eastAsia="en-US"/>
        </w:rPr>
        <w:tab/>
      </w:r>
      <w:r w:rsidRPr="00C76FF9">
        <w:rPr>
          <w:rFonts w:eastAsiaTheme="minorHAnsi"/>
          <w:lang w:eastAsia="en-US"/>
        </w:rPr>
        <w:tab/>
        <w:t>6. На бул. „Янко Комитов“ преди АС МОЛ „Галерия“;</w:t>
      </w:r>
    </w:p>
    <w:p w:rsidR="00C76FF9" w:rsidRPr="00C76FF9" w:rsidRDefault="00C76FF9" w:rsidP="00C76FF9">
      <w:pPr>
        <w:jc w:val="both"/>
        <w:rPr>
          <w:rFonts w:eastAsiaTheme="minorHAnsi"/>
          <w:lang w:eastAsia="en-US"/>
        </w:rPr>
      </w:pPr>
      <w:r w:rsidRPr="00C76FF9">
        <w:rPr>
          <w:rFonts w:eastAsiaTheme="minorHAnsi"/>
          <w:lang w:eastAsia="en-US"/>
        </w:rPr>
        <w:tab/>
      </w:r>
      <w:r w:rsidRPr="00C76FF9">
        <w:rPr>
          <w:rFonts w:eastAsiaTheme="minorHAnsi"/>
          <w:lang w:eastAsia="en-US"/>
        </w:rPr>
        <w:tab/>
        <w:t>7. На бул. „Янко Комитов“, преди АС „Практикер“;</w:t>
      </w:r>
    </w:p>
    <w:p w:rsidR="00C76FF9" w:rsidRPr="00C76FF9" w:rsidRDefault="00C76FF9" w:rsidP="00C76FF9">
      <w:pPr>
        <w:jc w:val="both"/>
        <w:rPr>
          <w:rFonts w:eastAsiaTheme="minorHAnsi"/>
          <w:lang w:eastAsia="en-US"/>
        </w:rPr>
      </w:pPr>
      <w:r w:rsidRPr="00C76FF9">
        <w:rPr>
          <w:rFonts w:eastAsiaTheme="minorHAnsi"/>
          <w:lang w:eastAsia="en-US"/>
        </w:rPr>
        <w:tab/>
      </w:r>
      <w:r w:rsidRPr="00C76FF9">
        <w:rPr>
          <w:rFonts w:eastAsiaTheme="minorHAnsi"/>
          <w:lang w:eastAsia="en-US"/>
        </w:rPr>
        <w:tab/>
        <w:t>8. На бул. „Тодор Александров“, след кръстовище с кръгово движение с бул. „Одрин“/ бул. „Струга“/;</w:t>
      </w:r>
    </w:p>
    <w:p w:rsidR="00C76FF9" w:rsidRPr="00C76FF9" w:rsidRDefault="00C76FF9" w:rsidP="00C76FF9">
      <w:pPr>
        <w:jc w:val="both"/>
        <w:rPr>
          <w:rFonts w:eastAsiaTheme="minorHAnsi"/>
          <w:lang w:eastAsia="en-US"/>
        </w:rPr>
      </w:pPr>
      <w:r w:rsidRPr="00C76FF9">
        <w:rPr>
          <w:rFonts w:eastAsiaTheme="minorHAnsi"/>
          <w:lang w:eastAsia="en-US"/>
        </w:rPr>
        <w:tab/>
      </w:r>
      <w:r w:rsidRPr="00C76FF9">
        <w:rPr>
          <w:rFonts w:eastAsiaTheme="minorHAnsi"/>
          <w:lang w:eastAsia="en-US"/>
        </w:rPr>
        <w:tab/>
        <w:t>9. На бул. „Тодор Александров“, преди кръстовище с кръгово движение с бул. „Одрин“/ бул. „Струга“/;</w:t>
      </w:r>
    </w:p>
    <w:p w:rsidR="00C76FF9" w:rsidRPr="00C76FF9" w:rsidRDefault="00C76FF9" w:rsidP="00C76FF9">
      <w:pPr>
        <w:jc w:val="both"/>
        <w:rPr>
          <w:rFonts w:eastAsiaTheme="minorHAnsi"/>
          <w:lang w:eastAsia="en-US"/>
        </w:rPr>
      </w:pPr>
      <w:r w:rsidRPr="00C76FF9">
        <w:rPr>
          <w:rFonts w:eastAsiaTheme="minorHAnsi"/>
          <w:lang w:eastAsia="en-US"/>
        </w:rPr>
        <w:tab/>
      </w:r>
      <w:r w:rsidRPr="00C76FF9">
        <w:rPr>
          <w:rFonts w:eastAsiaTheme="minorHAnsi"/>
          <w:lang w:eastAsia="en-US"/>
        </w:rPr>
        <w:tab/>
        <w:t>10. На бул. „Тракия“, преди кръстовище с бул. „Янко Комитов“.</w:t>
      </w:r>
    </w:p>
    <w:p w:rsidR="00C76FF9" w:rsidRPr="00C76FF9" w:rsidRDefault="00C76FF9" w:rsidP="00C76FF9">
      <w:pPr>
        <w:jc w:val="both"/>
        <w:rPr>
          <w:rFonts w:eastAsiaTheme="minorHAnsi"/>
          <w:i/>
          <w:sz w:val="28"/>
          <w:szCs w:val="28"/>
          <w:lang w:eastAsia="en-US"/>
        </w:rPr>
      </w:pPr>
      <w:r w:rsidRPr="00C76FF9">
        <w:rPr>
          <w:sz w:val="28"/>
          <w:szCs w:val="28"/>
          <w:lang w:eastAsia="en-US"/>
        </w:rPr>
        <w:tab/>
      </w:r>
      <w:r w:rsidRPr="00C76FF9">
        <w:rPr>
          <w:i/>
          <w:sz w:val="28"/>
          <w:szCs w:val="28"/>
        </w:rPr>
        <w:t xml:space="preserve">Разрешението да се издаде със срок на действие 1 /една/ година или </w:t>
      </w:r>
      <w:r w:rsidRPr="00C76FF9">
        <w:rPr>
          <w:rFonts w:eastAsiaTheme="minorHAnsi"/>
          <w:i/>
          <w:sz w:val="28"/>
          <w:szCs w:val="28"/>
          <w:lang w:eastAsia="en-US"/>
        </w:rPr>
        <w:t>до</w:t>
      </w:r>
      <w:r w:rsidRPr="00C76FF9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Pr="00C76FF9">
        <w:rPr>
          <w:rFonts w:eastAsiaTheme="minorHAnsi"/>
          <w:i/>
          <w:sz w:val="28"/>
          <w:szCs w:val="28"/>
          <w:lang w:eastAsia="en-US"/>
        </w:rPr>
        <w:t>реализиране на инвестиционно намерение на Община Бургас.</w:t>
      </w:r>
    </w:p>
    <w:p w:rsidR="00C76FF9" w:rsidRPr="00C76FF9" w:rsidRDefault="00C76FF9" w:rsidP="00C76FF9">
      <w:pPr>
        <w:jc w:val="both"/>
        <w:rPr>
          <w:i/>
          <w:sz w:val="28"/>
          <w:szCs w:val="28"/>
        </w:rPr>
      </w:pPr>
      <w:r w:rsidRPr="00C76FF9">
        <w:rPr>
          <w:sz w:val="28"/>
          <w:szCs w:val="28"/>
          <w:lang w:eastAsia="en-US"/>
        </w:rPr>
        <w:tab/>
      </w:r>
      <w:r w:rsidRPr="00C76FF9">
        <w:rPr>
          <w:i/>
          <w:sz w:val="28"/>
          <w:szCs w:val="28"/>
        </w:rPr>
        <w:t xml:space="preserve">ИУТ да се монтират на височина не по-малко от 2.50м. от нивото на терена, обърнати към тротоара, съгласно чл.16, ал.4 от НРИДТОБ. </w:t>
      </w:r>
    </w:p>
    <w:p w:rsidR="005048C4" w:rsidRDefault="005048C4" w:rsidP="00C76FF9">
      <w:pPr>
        <w:ind w:firstLine="708"/>
        <w:jc w:val="both"/>
        <w:rPr>
          <w:rFonts w:eastAsiaTheme="minorHAnsi"/>
          <w:lang w:eastAsia="en-US"/>
        </w:rPr>
      </w:pPr>
    </w:p>
    <w:p w:rsidR="0087298D" w:rsidRDefault="0087298D" w:rsidP="0087298D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7298D">
        <w:rPr>
          <w:rFonts w:eastAsiaTheme="minorHAnsi"/>
          <w:b/>
          <w:sz w:val="28"/>
          <w:szCs w:val="28"/>
          <w:lang w:val="en-US" w:eastAsia="en-US"/>
        </w:rPr>
        <w:t xml:space="preserve">7. </w:t>
      </w:r>
      <w:r w:rsidRPr="0087298D">
        <w:rPr>
          <w:sz w:val="28"/>
          <w:szCs w:val="28"/>
          <w:lang w:eastAsia="en-US"/>
        </w:rPr>
        <w:t>Заявление вх.№70-00-2089/21.</w:t>
      </w:r>
      <w:r w:rsidRPr="0087298D">
        <w:rPr>
          <w:sz w:val="28"/>
          <w:szCs w:val="28"/>
          <w:lang w:val="en-US" w:eastAsia="en-US"/>
        </w:rPr>
        <w:t>03</w:t>
      </w:r>
      <w:r w:rsidRPr="0087298D">
        <w:rPr>
          <w:sz w:val="28"/>
          <w:szCs w:val="28"/>
          <w:lang w:eastAsia="en-US"/>
        </w:rPr>
        <w:t xml:space="preserve">.2018г. от </w:t>
      </w:r>
      <w:r w:rsidRPr="0087298D">
        <w:rPr>
          <w:b/>
          <w:sz w:val="28"/>
          <w:szCs w:val="28"/>
          <w:lang w:eastAsia="en-US"/>
        </w:rPr>
        <w:t>„</w:t>
      </w:r>
      <w:proofErr w:type="spellStart"/>
      <w:r w:rsidRPr="0087298D">
        <w:rPr>
          <w:b/>
          <w:sz w:val="28"/>
          <w:szCs w:val="28"/>
          <w:lang w:val="en-US" w:eastAsia="en-US"/>
        </w:rPr>
        <w:t>Радуга</w:t>
      </w:r>
      <w:proofErr w:type="spellEnd"/>
      <w:r w:rsidRPr="0087298D">
        <w:rPr>
          <w:b/>
          <w:sz w:val="28"/>
          <w:szCs w:val="28"/>
          <w:lang w:eastAsia="en-US"/>
        </w:rPr>
        <w:t xml:space="preserve"> </w:t>
      </w:r>
      <w:proofErr w:type="spellStart"/>
      <w:r w:rsidRPr="0087298D">
        <w:rPr>
          <w:b/>
          <w:sz w:val="28"/>
          <w:szCs w:val="28"/>
          <w:lang w:eastAsia="en-US"/>
        </w:rPr>
        <w:t>плюс“ЕООД</w:t>
      </w:r>
      <w:proofErr w:type="spellEnd"/>
      <w:r w:rsidRPr="0087298D">
        <w:rPr>
          <w:sz w:val="28"/>
          <w:szCs w:val="28"/>
          <w:lang w:eastAsia="en-US"/>
        </w:rPr>
        <w:t xml:space="preserve"> </w:t>
      </w:r>
      <w:r w:rsidRPr="0087298D">
        <w:rPr>
          <w:rFonts w:eastAsiaTheme="minorHAnsi"/>
          <w:sz w:val="28"/>
          <w:szCs w:val="28"/>
          <w:lang w:eastAsia="en-US"/>
        </w:rPr>
        <w:t>за издаване на разрешение за поставяне на 1бр.ИУТ с размери 0.7/1м., двустранна, неосветена на стълб за ел. осветление на бул. „Иван Вазов“</w:t>
      </w:r>
      <w:r w:rsidRPr="0087298D">
        <w:rPr>
          <w:rFonts w:eastAsiaTheme="minorHAnsi"/>
          <w:sz w:val="28"/>
          <w:szCs w:val="28"/>
          <w:lang w:val="en-US"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B055C">
        <w:rPr>
          <w:rFonts w:eastAsiaTheme="minorHAnsi"/>
          <w:sz w:val="28"/>
          <w:szCs w:val="28"/>
          <w:lang w:eastAsia="en-US"/>
        </w:rPr>
        <w:t xml:space="preserve">След разглеждане на заявлението и приложените  документите, комисията констатира, че ел. стълбовете в този участък са подновени и в тази връзка изисква </w:t>
      </w:r>
      <w:r w:rsidR="00EB055C" w:rsidRPr="00EB055C">
        <w:rPr>
          <w:rFonts w:eastAsiaTheme="minorHAnsi"/>
          <w:sz w:val="28"/>
          <w:szCs w:val="28"/>
          <w:lang w:eastAsia="en-US"/>
        </w:rPr>
        <w:t>да се провери на място дали старата електрическа мрежа в стълба е обезопасена  и дали е възможно монтиране на ИУТ на него.</w:t>
      </w:r>
    </w:p>
    <w:p w:rsidR="00CD4E48" w:rsidRDefault="00CD4E48" w:rsidP="0087298D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CD4E48" w:rsidRDefault="00CD4E48" w:rsidP="00CD4E48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По точка </w:t>
      </w:r>
      <w:r>
        <w:rPr>
          <w:b/>
          <w:sz w:val="28"/>
          <w:szCs w:val="28"/>
          <w:u w:val="single"/>
          <w:lang w:val="en-US"/>
        </w:rPr>
        <w:t>II</w:t>
      </w:r>
      <w:r w:rsidRPr="00791228">
        <w:rPr>
          <w:b/>
          <w:sz w:val="28"/>
          <w:szCs w:val="28"/>
          <w:u w:val="single"/>
        </w:rPr>
        <w:t xml:space="preserve">.    </w:t>
      </w:r>
    </w:p>
    <w:p w:rsidR="00E270B7" w:rsidRPr="00703507" w:rsidRDefault="00CD4E48" w:rsidP="00E270B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>1.</w:t>
      </w:r>
      <w:r w:rsidRPr="00743829">
        <w:rPr>
          <w:sz w:val="28"/>
          <w:szCs w:val="28"/>
        </w:rPr>
        <w:t xml:space="preserve">Заявление вх.№70-00-1911/16.03.2018г. от </w:t>
      </w:r>
      <w:r w:rsidRPr="006D40D7">
        <w:rPr>
          <w:b/>
          <w:sz w:val="28"/>
          <w:szCs w:val="28"/>
        </w:rPr>
        <w:t xml:space="preserve">„Мото </w:t>
      </w:r>
      <w:proofErr w:type="spellStart"/>
      <w:r w:rsidRPr="006D40D7">
        <w:rPr>
          <w:b/>
          <w:sz w:val="28"/>
          <w:szCs w:val="28"/>
        </w:rPr>
        <w:t>Уни“ЕООД</w:t>
      </w:r>
      <w:proofErr w:type="spellEnd"/>
      <w:r w:rsidRPr="00743829">
        <w:rPr>
          <w:sz w:val="28"/>
          <w:szCs w:val="28"/>
        </w:rPr>
        <w:t xml:space="preserve"> за издаване на разрешение за поставяне на</w:t>
      </w:r>
      <w:r>
        <w:rPr>
          <w:sz w:val="28"/>
          <w:szCs w:val="28"/>
          <w:lang w:val="en-US" w:eastAsia="en-US"/>
        </w:rPr>
        <w:t xml:space="preserve"> </w:t>
      </w:r>
      <w:r w:rsidRPr="00CD4E48">
        <w:rPr>
          <w:sz w:val="28"/>
          <w:szCs w:val="28"/>
          <w:lang w:eastAsia="en-US"/>
        </w:rPr>
        <w:t xml:space="preserve">рекламно-информационен елемент /РИЕ/ тип „Тотем“ с размери 400/129см., двустранен </w:t>
      </w:r>
      <w:r w:rsidRPr="00CD4E48">
        <w:rPr>
          <w:rFonts w:eastAsiaTheme="minorHAnsi"/>
          <w:sz w:val="28"/>
          <w:szCs w:val="28"/>
          <w:lang w:eastAsia="en-US"/>
        </w:rPr>
        <w:t xml:space="preserve">на бул. </w:t>
      </w:r>
      <w:r w:rsidRPr="00CD4E48">
        <w:rPr>
          <w:sz w:val="28"/>
          <w:szCs w:val="28"/>
        </w:rPr>
        <w:t xml:space="preserve">„Проф. Яким Якимов“№3 </w:t>
      </w:r>
      <w:r w:rsidRPr="00CD4E48">
        <w:rPr>
          <w:rFonts w:eastAsiaTheme="minorHAnsi"/>
          <w:sz w:val="28"/>
          <w:szCs w:val="28"/>
          <w:lang w:eastAsia="en-US"/>
        </w:rPr>
        <w:t>в непосредствена близост до обекта</w:t>
      </w:r>
      <w:r w:rsidRPr="00CD4E48">
        <w:rPr>
          <w:rFonts w:eastAsiaTheme="minorHAnsi"/>
          <w:sz w:val="28"/>
          <w:szCs w:val="28"/>
          <w:lang w:val="en-US" w:eastAsia="en-US"/>
        </w:rPr>
        <w:t>.</w:t>
      </w:r>
      <w:r w:rsidR="00E270B7">
        <w:rPr>
          <w:rFonts w:eastAsiaTheme="minorHAnsi"/>
          <w:sz w:val="28"/>
          <w:szCs w:val="28"/>
          <w:lang w:val="en-US" w:eastAsia="en-US"/>
        </w:rPr>
        <w:t xml:space="preserve"> </w:t>
      </w:r>
      <w:r w:rsidR="00E270B7"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="00E270B7"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E270B7" w:rsidRDefault="00E270B7" w:rsidP="00E270B7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E270B7" w:rsidRPr="00C76FF9" w:rsidRDefault="00E270B7" w:rsidP="00E270B7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E270B7" w:rsidRDefault="00E270B7" w:rsidP="00E270B7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val="en-US" w:eastAsia="en-US"/>
        </w:rPr>
      </w:pPr>
      <w:r w:rsidRPr="00C76FF9">
        <w:rPr>
          <w:b/>
          <w:sz w:val="28"/>
          <w:szCs w:val="28"/>
        </w:rPr>
        <w:t>П</w:t>
      </w:r>
      <w:proofErr w:type="spellStart"/>
      <w:r w:rsidRPr="00C76FF9">
        <w:rPr>
          <w:b/>
          <w:sz w:val="28"/>
          <w:szCs w:val="28"/>
          <w:lang w:val="en-US"/>
        </w:rPr>
        <w:t>редлага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на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директор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дирекция</w:t>
      </w:r>
      <w:proofErr w:type="spellEnd"/>
      <w:r w:rsidRPr="00C76FF9">
        <w:rPr>
          <w:b/>
          <w:sz w:val="28"/>
          <w:szCs w:val="28"/>
          <w:lang w:val="en-US"/>
        </w:rPr>
        <w:t xml:space="preserve"> „</w:t>
      </w:r>
      <w:proofErr w:type="spellStart"/>
      <w:r w:rsidRPr="00C76FF9">
        <w:rPr>
          <w:b/>
          <w:sz w:val="28"/>
          <w:szCs w:val="28"/>
          <w:lang w:val="en-US"/>
        </w:rPr>
        <w:t>Икономика</w:t>
      </w:r>
      <w:proofErr w:type="spellEnd"/>
      <w:r w:rsidRPr="00C76FF9">
        <w:rPr>
          <w:b/>
          <w:sz w:val="28"/>
          <w:szCs w:val="28"/>
          <w:lang w:val="en-US"/>
        </w:rPr>
        <w:t xml:space="preserve"> и </w:t>
      </w:r>
      <w:proofErr w:type="spellStart"/>
      <w:r w:rsidRPr="00C76FF9">
        <w:rPr>
          <w:b/>
          <w:sz w:val="28"/>
          <w:szCs w:val="28"/>
          <w:lang w:val="en-US"/>
        </w:rPr>
        <w:t>стопански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дейности</w:t>
      </w:r>
      <w:proofErr w:type="spellEnd"/>
      <w:r w:rsidRPr="00C76FF9">
        <w:rPr>
          <w:b/>
          <w:sz w:val="28"/>
          <w:szCs w:val="28"/>
          <w:lang w:val="en-US"/>
        </w:rPr>
        <w:t>“</w:t>
      </w:r>
      <w:r w:rsidRPr="00C76FF9">
        <w:rPr>
          <w:b/>
          <w:sz w:val="28"/>
          <w:szCs w:val="28"/>
        </w:rPr>
        <w:t xml:space="preserve"> </w:t>
      </w:r>
      <w:r w:rsidRPr="00C76FF9">
        <w:rPr>
          <w:sz w:val="28"/>
          <w:szCs w:val="28"/>
        </w:rPr>
        <w:t xml:space="preserve">да издаде </w:t>
      </w:r>
      <w:r w:rsidRPr="00C76FF9">
        <w:rPr>
          <w:rFonts w:eastAsiaTheme="minorHAnsi"/>
          <w:sz w:val="28"/>
          <w:szCs w:val="28"/>
        </w:rPr>
        <w:t>разрешение за поставяне</w:t>
      </w:r>
      <w:r>
        <w:rPr>
          <w:rFonts w:eastAsiaTheme="minorHAnsi"/>
          <w:sz w:val="28"/>
          <w:szCs w:val="28"/>
          <w:lang w:val="en-US"/>
        </w:rPr>
        <w:t xml:space="preserve"> </w:t>
      </w:r>
      <w:r w:rsidRPr="00E270B7">
        <w:rPr>
          <w:sz w:val="28"/>
          <w:szCs w:val="28"/>
          <w:lang w:eastAsia="en-US"/>
        </w:rPr>
        <w:t xml:space="preserve">рекламно-информационен елемент /РИЕ/ тип „Тотем“ с размери 400/129см., двустранен </w:t>
      </w:r>
      <w:r w:rsidRPr="00E270B7">
        <w:rPr>
          <w:rFonts w:eastAsiaTheme="minorHAnsi"/>
          <w:sz w:val="28"/>
          <w:szCs w:val="28"/>
          <w:lang w:eastAsia="en-US"/>
        </w:rPr>
        <w:t xml:space="preserve">на бул. </w:t>
      </w:r>
      <w:r w:rsidRPr="00E270B7">
        <w:rPr>
          <w:sz w:val="28"/>
          <w:szCs w:val="28"/>
        </w:rPr>
        <w:t xml:space="preserve">„Проф. Яким Якимов“№3 </w:t>
      </w:r>
      <w:r w:rsidRPr="00E270B7">
        <w:rPr>
          <w:rFonts w:eastAsiaTheme="minorHAnsi"/>
          <w:sz w:val="28"/>
          <w:szCs w:val="28"/>
          <w:lang w:eastAsia="en-US"/>
        </w:rPr>
        <w:t>в непосредствена близост до обекта</w:t>
      </w:r>
      <w:r>
        <w:rPr>
          <w:rFonts w:eastAsiaTheme="minorHAnsi"/>
          <w:sz w:val="28"/>
          <w:szCs w:val="28"/>
          <w:lang w:val="en-US" w:eastAsia="en-US"/>
        </w:rPr>
        <w:t>.</w:t>
      </w:r>
    </w:p>
    <w:p w:rsidR="00E270B7" w:rsidRPr="00E270B7" w:rsidRDefault="00E270B7" w:rsidP="00E270B7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E270B7"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r w:rsidRPr="00C76FF9">
        <w:rPr>
          <w:i/>
          <w:sz w:val="28"/>
          <w:szCs w:val="28"/>
        </w:rPr>
        <w:t xml:space="preserve">Разрешението да се издаде със срок на действие </w:t>
      </w:r>
      <w:r w:rsidRPr="00E270B7">
        <w:rPr>
          <w:i/>
          <w:sz w:val="28"/>
          <w:szCs w:val="28"/>
          <w:lang w:eastAsia="en-US"/>
        </w:rPr>
        <w:t xml:space="preserve">3/три/ години или </w:t>
      </w:r>
      <w:r w:rsidRPr="00E270B7">
        <w:rPr>
          <w:i/>
          <w:sz w:val="28"/>
          <w:szCs w:val="28"/>
        </w:rPr>
        <w:t>до възникване на инвестиционна инициатива на Община Бургас.</w:t>
      </w:r>
      <w:r w:rsidRPr="00E270B7">
        <w:rPr>
          <w:i/>
          <w:sz w:val="28"/>
          <w:szCs w:val="28"/>
          <w:lang w:val="en-US"/>
        </w:rPr>
        <w:t xml:space="preserve"> </w:t>
      </w:r>
      <w:r w:rsidRPr="00E270B7">
        <w:rPr>
          <w:i/>
          <w:sz w:val="28"/>
          <w:szCs w:val="28"/>
        </w:rPr>
        <w:t xml:space="preserve"> </w:t>
      </w:r>
    </w:p>
    <w:p w:rsidR="00E270B7" w:rsidRDefault="00E270B7" w:rsidP="00E270B7">
      <w:pPr>
        <w:ind w:firstLine="708"/>
        <w:jc w:val="both"/>
        <w:rPr>
          <w:sz w:val="28"/>
          <w:szCs w:val="28"/>
        </w:rPr>
      </w:pPr>
      <w:r w:rsidRPr="00E270B7">
        <w:rPr>
          <w:i/>
          <w:sz w:val="28"/>
          <w:szCs w:val="28"/>
        </w:rPr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</w:t>
      </w:r>
      <w:r w:rsidRPr="00E270B7">
        <w:rPr>
          <w:sz w:val="28"/>
          <w:szCs w:val="28"/>
        </w:rPr>
        <w:t>.</w:t>
      </w:r>
    </w:p>
    <w:p w:rsidR="00B20700" w:rsidRDefault="00B20700" w:rsidP="00E270B7">
      <w:pPr>
        <w:ind w:firstLine="708"/>
        <w:jc w:val="both"/>
        <w:rPr>
          <w:sz w:val="28"/>
          <w:szCs w:val="28"/>
        </w:rPr>
      </w:pPr>
    </w:p>
    <w:p w:rsidR="002A1D73" w:rsidRDefault="002A1D73" w:rsidP="00E270B7">
      <w:pPr>
        <w:ind w:firstLine="708"/>
        <w:jc w:val="both"/>
        <w:rPr>
          <w:sz w:val="28"/>
          <w:szCs w:val="28"/>
        </w:rPr>
      </w:pPr>
    </w:p>
    <w:p w:rsidR="00B20700" w:rsidRPr="00E270B7" w:rsidRDefault="00B20700" w:rsidP="00B20700">
      <w:pPr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 xml:space="preserve">По точка </w:t>
      </w:r>
      <w:r>
        <w:rPr>
          <w:b/>
          <w:sz w:val="28"/>
          <w:szCs w:val="28"/>
          <w:u w:val="single"/>
          <w:lang w:val="en-US"/>
        </w:rPr>
        <w:t>III</w:t>
      </w:r>
      <w:r w:rsidRPr="00791228">
        <w:rPr>
          <w:b/>
          <w:sz w:val="28"/>
          <w:szCs w:val="28"/>
          <w:u w:val="single"/>
        </w:rPr>
        <w:t xml:space="preserve">.    </w:t>
      </w:r>
    </w:p>
    <w:p w:rsidR="00B20700" w:rsidRPr="00703507" w:rsidRDefault="00B20700" w:rsidP="00B20700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97E4B">
        <w:rPr>
          <w:b/>
          <w:sz w:val="28"/>
          <w:szCs w:val="28"/>
        </w:rPr>
        <w:t>1</w:t>
      </w:r>
      <w:r w:rsidRPr="00D97E4B">
        <w:rPr>
          <w:sz w:val="28"/>
          <w:szCs w:val="28"/>
        </w:rPr>
        <w:t>.Заявление вх.№70-00-</w:t>
      </w:r>
      <w:r>
        <w:rPr>
          <w:sz w:val="28"/>
          <w:szCs w:val="28"/>
        </w:rPr>
        <w:t>210/09</w:t>
      </w:r>
      <w:r w:rsidRPr="00D97E4B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D97E4B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D97E4B">
        <w:rPr>
          <w:sz w:val="28"/>
          <w:szCs w:val="28"/>
        </w:rPr>
        <w:t xml:space="preserve">г. от </w:t>
      </w:r>
      <w:r w:rsidRPr="009F1403">
        <w:rPr>
          <w:b/>
          <w:sz w:val="28"/>
          <w:szCs w:val="28"/>
        </w:rPr>
        <w:t>„Техномаркет България“</w:t>
      </w:r>
      <w:r w:rsidR="002A1D73">
        <w:rPr>
          <w:b/>
          <w:sz w:val="28"/>
          <w:szCs w:val="28"/>
        </w:rPr>
        <w:t xml:space="preserve"> </w:t>
      </w:r>
      <w:r w:rsidRPr="009F1403">
        <w:rPr>
          <w:b/>
          <w:sz w:val="28"/>
          <w:szCs w:val="28"/>
        </w:rPr>
        <w:t>АД</w:t>
      </w:r>
      <w:r>
        <w:rPr>
          <w:b/>
          <w:sz w:val="28"/>
          <w:szCs w:val="28"/>
          <w:lang w:val="en-US"/>
        </w:rPr>
        <w:t xml:space="preserve"> </w:t>
      </w:r>
      <w:r w:rsidRPr="00B20700">
        <w:rPr>
          <w:sz w:val="28"/>
          <w:szCs w:val="28"/>
          <w:lang w:eastAsia="en-US"/>
        </w:rPr>
        <w:t xml:space="preserve">за подновяване на издадено разрешение </w:t>
      </w:r>
      <w:r w:rsidRPr="00B20700">
        <w:rPr>
          <w:rFonts w:eastAsiaTheme="minorHAnsi"/>
          <w:b/>
          <w:sz w:val="28"/>
          <w:szCs w:val="28"/>
          <w:lang w:eastAsia="en-US"/>
        </w:rPr>
        <w:t>№</w:t>
      </w:r>
      <w:r w:rsidRPr="00B20700">
        <w:rPr>
          <w:rFonts w:eastAsiaTheme="minorHAnsi"/>
          <w:b/>
          <w:sz w:val="28"/>
          <w:szCs w:val="28"/>
          <w:lang w:val="en-US" w:eastAsia="en-US"/>
        </w:rPr>
        <w:t>2</w:t>
      </w:r>
      <w:r w:rsidRPr="00B20700">
        <w:rPr>
          <w:rFonts w:eastAsiaTheme="minorHAnsi"/>
          <w:b/>
          <w:sz w:val="28"/>
          <w:szCs w:val="28"/>
          <w:lang w:eastAsia="en-US"/>
        </w:rPr>
        <w:t>268</w:t>
      </w:r>
      <w:r w:rsidRPr="00B20700">
        <w:rPr>
          <w:rFonts w:eastAsiaTheme="minorHAnsi"/>
          <w:sz w:val="28"/>
          <w:szCs w:val="28"/>
          <w:lang w:eastAsia="en-US"/>
        </w:rPr>
        <w:t>/11</w:t>
      </w:r>
      <w:r w:rsidRPr="00B20700">
        <w:rPr>
          <w:rFonts w:eastAsiaTheme="minorHAnsi"/>
          <w:sz w:val="28"/>
          <w:szCs w:val="28"/>
          <w:lang w:val="en-US" w:eastAsia="en-US"/>
        </w:rPr>
        <w:t>.0</w:t>
      </w:r>
      <w:r w:rsidRPr="00B20700">
        <w:rPr>
          <w:rFonts w:eastAsiaTheme="minorHAnsi"/>
          <w:sz w:val="28"/>
          <w:szCs w:val="28"/>
          <w:lang w:eastAsia="en-US"/>
        </w:rPr>
        <w:t xml:space="preserve">5.2015г. </w:t>
      </w:r>
      <w:r w:rsidRPr="00B20700">
        <w:rPr>
          <w:sz w:val="28"/>
          <w:szCs w:val="28"/>
          <w:lang w:eastAsia="en-US"/>
        </w:rPr>
        <w:t xml:space="preserve">за поставяне на рекламно-информационен елемент /РИЕ/ тип „Пиза“ с размери 4/3м., двустранен, неосветен </w:t>
      </w:r>
      <w:r w:rsidRPr="00B20700">
        <w:rPr>
          <w:rFonts w:eastAsiaTheme="minorHAnsi"/>
          <w:sz w:val="28"/>
          <w:szCs w:val="28"/>
          <w:lang w:eastAsia="en-US"/>
        </w:rPr>
        <w:t xml:space="preserve">на път </w:t>
      </w:r>
      <w:r w:rsidRPr="00B20700">
        <w:rPr>
          <w:rFonts w:eastAsiaTheme="minorHAnsi"/>
          <w:sz w:val="28"/>
          <w:szCs w:val="28"/>
          <w:lang w:val="en-US" w:eastAsia="en-US"/>
        </w:rPr>
        <w:t xml:space="preserve">I-6, </w:t>
      </w:r>
      <w:r w:rsidRPr="00B20700">
        <w:rPr>
          <w:rFonts w:eastAsiaTheme="minorHAnsi"/>
          <w:sz w:val="28"/>
          <w:szCs w:val="28"/>
          <w:lang w:eastAsia="en-US"/>
        </w:rPr>
        <w:t xml:space="preserve">позиция </w:t>
      </w:r>
      <w:r w:rsidRPr="00B20700">
        <w:rPr>
          <w:rFonts w:eastAsiaTheme="minorHAnsi"/>
          <w:b/>
          <w:sz w:val="28"/>
          <w:szCs w:val="28"/>
          <w:lang w:eastAsia="en-US"/>
        </w:rPr>
        <w:t>т.П-260</w:t>
      </w:r>
      <w:r w:rsidRPr="00B20700">
        <w:rPr>
          <w:rFonts w:eastAsiaTheme="minorHAnsi"/>
          <w:sz w:val="28"/>
          <w:szCs w:val="28"/>
          <w:lang w:eastAsia="en-US"/>
        </w:rPr>
        <w:t xml:space="preserve"> /стар номер т.442/ от одобрената схема с координати: </w:t>
      </w:r>
      <w:r w:rsidRPr="00B20700">
        <w:rPr>
          <w:rFonts w:eastAsiaTheme="minorHAnsi"/>
          <w:b/>
          <w:i/>
          <w:sz w:val="28"/>
          <w:szCs w:val="28"/>
          <w:lang w:eastAsia="en-US"/>
        </w:rPr>
        <w:t>X4648150.12; Y9582265.57; H21.88</w:t>
      </w:r>
      <w:r>
        <w:rPr>
          <w:rFonts w:eastAsiaTheme="minorHAnsi"/>
          <w:b/>
          <w:i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B20700" w:rsidRDefault="00B20700" w:rsidP="00B20700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B20700" w:rsidRPr="00C76FF9" w:rsidRDefault="00B20700" w:rsidP="00B20700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B20700" w:rsidRPr="00B20700" w:rsidRDefault="00B20700" w:rsidP="00B20700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76FF9">
        <w:rPr>
          <w:b/>
          <w:sz w:val="28"/>
          <w:szCs w:val="28"/>
        </w:rPr>
        <w:t>П</w:t>
      </w:r>
      <w:proofErr w:type="spellStart"/>
      <w:r w:rsidRPr="00C76FF9">
        <w:rPr>
          <w:b/>
          <w:sz w:val="28"/>
          <w:szCs w:val="28"/>
          <w:lang w:val="en-US"/>
        </w:rPr>
        <w:t>редлага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на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директор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дирекция</w:t>
      </w:r>
      <w:proofErr w:type="spellEnd"/>
      <w:r w:rsidRPr="00C76FF9">
        <w:rPr>
          <w:b/>
          <w:sz w:val="28"/>
          <w:szCs w:val="28"/>
          <w:lang w:val="en-US"/>
        </w:rPr>
        <w:t xml:space="preserve"> „</w:t>
      </w:r>
      <w:proofErr w:type="spellStart"/>
      <w:r w:rsidRPr="00C76FF9">
        <w:rPr>
          <w:b/>
          <w:sz w:val="28"/>
          <w:szCs w:val="28"/>
          <w:lang w:val="en-US"/>
        </w:rPr>
        <w:t>Икономика</w:t>
      </w:r>
      <w:proofErr w:type="spellEnd"/>
      <w:r w:rsidRPr="00C76FF9">
        <w:rPr>
          <w:b/>
          <w:sz w:val="28"/>
          <w:szCs w:val="28"/>
          <w:lang w:val="en-US"/>
        </w:rPr>
        <w:t xml:space="preserve"> и </w:t>
      </w:r>
      <w:proofErr w:type="spellStart"/>
      <w:r w:rsidRPr="00C76FF9">
        <w:rPr>
          <w:b/>
          <w:sz w:val="28"/>
          <w:szCs w:val="28"/>
          <w:lang w:val="en-US"/>
        </w:rPr>
        <w:t>стопански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дейности</w:t>
      </w:r>
      <w:proofErr w:type="spellEnd"/>
      <w:r w:rsidRPr="00C76FF9">
        <w:rPr>
          <w:b/>
          <w:sz w:val="28"/>
          <w:szCs w:val="28"/>
          <w:lang w:val="en-US"/>
        </w:rPr>
        <w:t>“</w:t>
      </w:r>
      <w:r w:rsidRPr="00C76FF9">
        <w:rPr>
          <w:b/>
          <w:sz w:val="28"/>
          <w:szCs w:val="28"/>
        </w:rPr>
        <w:t xml:space="preserve"> </w:t>
      </w:r>
      <w:r w:rsidRPr="00C76FF9">
        <w:rPr>
          <w:sz w:val="28"/>
          <w:szCs w:val="28"/>
        </w:rPr>
        <w:t xml:space="preserve">да издаде </w:t>
      </w:r>
      <w:r w:rsidRPr="00C76FF9">
        <w:rPr>
          <w:rFonts w:eastAsiaTheme="minorHAnsi"/>
          <w:sz w:val="28"/>
          <w:szCs w:val="28"/>
        </w:rPr>
        <w:t>разрешение за поставяне</w:t>
      </w:r>
      <w:r w:rsidRPr="00B20700">
        <w:rPr>
          <w:sz w:val="28"/>
          <w:szCs w:val="28"/>
          <w:lang w:eastAsia="en-US"/>
        </w:rPr>
        <w:t xml:space="preserve"> </w:t>
      </w:r>
      <w:proofErr w:type="spellStart"/>
      <w:r w:rsidR="001B7D12">
        <w:rPr>
          <w:sz w:val="28"/>
          <w:szCs w:val="28"/>
          <w:lang w:val="en-US" w:eastAsia="en-US"/>
        </w:rPr>
        <w:t>на</w:t>
      </w:r>
      <w:proofErr w:type="spellEnd"/>
      <w:r w:rsidR="001B7D12">
        <w:rPr>
          <w:sz w:val="28"/>
          <w:szCs w:val="28"/>
          <w:lang w:val="en-US" w:eastAsia="en-US"/>
        </w:rPr>
        <w:t xml:space="preserve"> </w:t>
      </w:r>
      <w:r w:rsidRPr="00B20700">
        <w:rPr>
          <w:sz w:val="28"/>
          <w:szCs w:val="28"/>
          <w:lang w:eastAsia="en-US"/>
        </w:rPr>
        <w:t xml:space="preserve">рекламно-информационен елемент /РИЕ/ тип „Пиза“ с размери 4/3м., двустранен, неосветен </w:t>
      </w:r>
      <w:r w:rsidRPr="00B20700">
        <w:rPr>
          <w:rFonts w:eastAsiaTheme="minorHAnsi"/>
          <w:sz w:val="28"/>
          <w:szCs w:val="28"/>
          <w:lang w:eastAsia="en-US"/>
        </w:rPr>
        <w:t xml:space="preserve">на път </w:t>
      </w:r>
      <w:r w:rsidRPr="00B20700">
        <w:rPr>
          <w:rFonts w:eastAsiaTheme="minorHAnsi"/>
          <w:sz w:val="28"/>
          <w:szCs w:val="28"/>
          <w:lang w:val="en-US" w:eastAsia="en-US"/>
        </w:rPr>
        <w:t xml:space="preserve">I-6, </w:t>
      </w:r>
      <w:r w:rsidRPr="00B20700">
        <w:rPr>
          <w:rFonts w:eastAsiaTheme="minorHAnsi"/>
          <w:sz w:val="28"/>
          <w:szCs w:val="28"/>
          <w:lang w:eastAsia="en-US"/>
        </w:rPr>
        <w:t xml:space="preserve">позиция </w:t>
      </w:r>
      <w:r w:rsidRPr="00B20700">
        <w:rPr>
          <w:rFonts w:eastAsiaTheme="minorHAnsi"/>
          <w:b/>
          <w:sz w:val="28"/>
          <w:szCs w:val="28"/>
          <w:lang w:eastAsia="en-US"/>
        </w:rPr>
        <w:t>т.П-260</w:t>
      </w:r>
      <w:r w:rsidRPr="00B20700">
        <w:rPr>
          <w:rFonts w:eastAsiaTheme="minorHAnsi"/>
          <w:sz w:val="28"/>
          <w:szCs w:val="28"/>
          <w:lang w:eastAsia="en-US"/>
        </w:rPr>
        <w:t xml:space="preserve"> /стар номер т.442/ от одобрената схема с координати: </w:t>
      </w:r>
      <w:r w:rsidRPr="00B20700">
        <w:rPr>
          <w:rFonts w:eastAsiaTheme="minorHAnsi"/>
          <w:b/>
          <w:i/>
          <w:sz w:val="28"/>
          <w:szCs w:val="28"/>
          <w:lang w:eastAsia="en-US"/>
        </w:rPr>
        <w:t xml:space="preserve">X4648150.12; Y9582265.57; H21.88 </w:t>
      </w:r>
      <w:r w:rsidRPr="00B20700">
        <w:rPr>
          <w:sz w:val="28"/>
          <w:szCs w:val="28"/>
          <w:lang w:eastAsia="en-US"/>
        </w:rPr>
        <w:t xml:space="preserve">за срок от  3/три/ години или </w:t>
      </w:r>
      <w:r w:rsidRPr="00B20700">
        <w:rPr>
          <w:sz w:val="28"/>
          <w:szCs w:val="28"/>
        </w:rPr>
        <w:t>до възникване на инвестиционна инициатива на Община Бургас.</w:t>
      </w:r>
      <w:r w:rsidRPr="00B20700">
        <w:rPr>
          <w:sz w:val="28"/>
          <w:szCs w:val="28"/>
          <w:lang w:val="en-US"/>
        </w:rPr>
        <w:t xml:space="preserve"> </w:t>
      </w:r>
      <w:r w:rsidRPr="00B20700">
        <w:rPr>
          <w:sz w:val="28"/>
          <w:szCs w:val="28"/>
        </w:rPr>
        <w:t xml:space="preserve"> </w:t>
      </w:r>
    </w:p>
    <w:p w:rsidR="00B20700" w:rsidRDefault="00B20700" w:rsidP="00B20700">
      <w:pPr>
        <w:ind w:firstLine="708"/>
        <w:jc w:val="both"/>
        <w:rPr>
          <w:sz w:val="28"/>
          <w:szCs w:val="28"/>
        </w:rPr>
      </w:pPr>
      <w:r w:rsidRPr="00E270B7">
        <w:rPr>
          <w:i/>
          <w:sz w:val="28"/>
          <w:szCs w:val="28"/>
        </w:rPr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</w:t>
      </w:r>
      <w:r w:rsidRPr="00E270B7">
        <w:rPr>
          <w:sz w:val="28"/>
          <w:szCs w:val="28"/>
        </w:rPr>
        <w:t>.</w:t>
      </w:r>
    </w:p>
    <w:p w:rsidR="001B7D12" w:rsidRDefault="001B7D12" w:rsidP="00B20700">
      <w:pPr>
        <w:ind w:firstLine="708"/>
        <w:jc w:val="both"/>
        <w:rPr>
          <w:sz w:val="28"/>
          <w:szCs w:val="28"/>
        </w:rPr>
      </w:pPr>
    </w:p>
    <w:p w:rsidR="001B7D12" w:rsidRPr="00703507" w:rsidRDefault="001B7D12" w:rsidP="001B7D12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.Заявление </w:t>
      </w:r>
      <w:r w:rsidRPr="00D97E4B">
        <w:rPr>
          <w:sz w:val="28"/>
          <w:szCs w:val="28"/>
        </w:rPr>
        <w:t>вх.№70-00-</w:t>
      </w:r>
      <w:r>
        <w:rPr>
          <w:sz w:val="28"/>
          <w:szCs w:val="28"/>
        </w:rPr>
        <w:t>894/02</w:t>
      </w:r>
      <w:r w:rsidRPr="00D97E4B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D97E4B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D97E4B">
        <w:rPr>
          <w:sz w:val="28"/>
          <w:szCs w:val="28"/>
        </w:rPr>
        <w:t xml:space="preserve">г. от </w:t>
      </w:r>
      <w:r w:rsidRPr="009F1403">
        <w:rPr>
          <w:b/>
          <w:sz w:val="28"/>
          <w:szCs w:val="28"/>
        </w:rPr>
        <w:t>„Технополис България“</w:t>
      </w:r>
      <w:r>
        <w:rPr>
          <w:b/>
          <w:sz w:val="28"/>
          <w:szCs w:val="28"/>
          <w:lang w:val="en-US"/>
        </w:rPr>
        <w:t xml:space="preserve"> </w:t>
      </w:r>
      <w:r w:rsidRPr="009F1403">
        <w:rPr>
          <w:b/>
          <w:sz w:val="28"/>
          <w:szCs w:val="28"/>
        </w:rPr>
        <w:t>ЕАД</w:t>
      </w:r>
      <w:r>
        <w:rPr>
          <w:sz w:val="28"/>
          <w:szCs w:val="28"/>
          <w:lang w:val="en-US" w:eastAsia="en-US"/>
        </w:rPr>
        <w:t xml:space="preserve"> </w:t>
      </w:r>
      <w:r w:rsidRPr="001B7D12">
        <w:rPr>
          <w:sz w:val="28"/>
          <w:szCs w:val="28"/>
          <w:lang w:eastAsia="en-US"/>
        </w:rPr>
        <w:t xml:space="preserve">за подновяване на издадено разрешение </w:t>
      </w:r>
      <w:r w:rsidRPr="001B7D12">
        <w:rPr>
          <w:rFonts w:eastAsiaTheme="minorHAnsi"/>
          <w:b/>
          <w:sz w:val="28"/>
          <w:szCs w:val="28"/>
          <w:lang w:eastAsia="en-US"/>
        </w:rPr>
        <w:t>№</w:t>
      </w:r>
      <w:r w:rsidRPr="001B7D12">
        <w:rPr>
          <w:rFonts w:eastAsiaTheme="minorHAnsi"/>
          <w:b/>
          <w:sz w:val="28"/>
          <w:szCs w:val="28"/>
          <w:lang w:val="en-US" w:eastAsia="en-US"/>
        </w:rPr>
        <w:t>2</w:t>
      </w:r>
      <w:r w:rsidRPr="001B7D12">
        <w:rPr>
          <w:rFonts w:eastAsiaTheme="minorHAnsi"/>
          <w:b/>
          <w:sz w:val="28"/>
          <w:szCs w:val="28"/>
          <w:lang w:eastAsia="en-US"/>
        </w:rPr>
        <w:t>264</w:t>
      </w:r>
      <w:r w:rsidRPr="001B7D12">
        <w:rPr>
          <w:rFonts w:eastAsiaTheme="minorHAnsi"/>
          <w:sz w:val="28"/>
          <w:szCs w:val="28"/>
          <w:lang w:eastAsia="en-US"/>
        </w:rPr>
        <w:t>/11</w:t>
      </w:r>
      <w:r w:rsidRPr="001B7D12">
        <w:rPr>
          <w:rFonts w:eastAsiaTheme="minorHAnsi"/>
          <w:sz w:val="28"/>
          <w:szCs w:val="28"/>
          <w:lang w:val="en-US" w:eastAsia="en-US"/>
        </w:rPr>
        <w:t>.0</w:t>
      </w:r>
      <w:r w:rsidRPr="001B7D12">
        <w:rPr>
          <w:rFonts w:eastAsiaTheme="minorHAnsi"/>
          <w:sz w:val="28"/>
          <w:szCs w:val="28"/>
          <w:lang w:eastAsia="en-US"/>
        </w:rPr>
        <w:t xml:space="preserve">5.2015г. </w:t>
      </w:r>
      <w:r w:rsidRPr="001B7D12">
        <w:rPr>
          <w:sz w:val="28"/>
          <w:szCs w:val="28"/>
          <w:lang w:eastAsia="en-US"/>
        </w:rPr>
        <w:t xml:space="preserve">за поставяне на рекламно-информационен елемент /РИЕ/ тип „Пиза“ с размери 4/3м., двустранен, неосветен </w:t>
      </w:r>
      <w:r w:rsidRPr="001B7D12">
        <w:rPr>
          <w:rFonts w:eastAsiaTheme="minorHAnsi"/>
          <w:sz w:val="28"/>
          <w:szCs w:val="28"/>
          <w:lang w:eastAsia="en-US"/>
        </w:rPr>
        <w:t xml:space="preserve">на път </w:t>
      </w:r>
      <w:r w:rsidRPr="001B7D12">
        <w:rPr>
          <w:rFonts w:eastAsiaTheme="minorHAnsi"/>
          <w:sz w:val="28"/>
          <w:szCs w:val="28"/>
          <w:lang w:val="en-US" w:eastAsia="en-US"/>
        </w:rPr>
        <w:t xml:space="preserve">I-6, </w:t>
      </w:r>
      <w:r w:rsidRPr="001B7D12">
        <w:rPr>
          <w:rFonts w:eastAsiaTheme="minorHAnsi"/>
          <w:sz w:val="28"/>
          <w:szCs w:val="28"/>
          <w:lang w:eastAsia="en-US"/>
        </w:rPr>
        <w:t xml:space="preserve">позиция </w:t>
      </w:r>
      <w:r w:rsidRPr="001B7D12">
        <w:rPr>
          <w:rFonts w:eastAsiaTheme="minorHAnsi"/>
          <w:b/>
          <w:sz w:val="28"/>
          <w:szCs w:val="28"/>
          <w:lang w:eastAsia="en-US"/>
        </w:rPr>
        <w:t>т.П-253</w:t>
      </w:r>
      <w:r w:rsidRPr="001B7D12">
        <w:rPr>
          <w:rFonts w:eastAsiaTheme="minorHAnsi"/>
          <w:sz w:val="28"/>
          <w:szCs w:val="28"/>
          <w:lang w:eastAsia="en-US"/>
        </w:rPr>
        <w:t xml:space="preserve">/стар номер т.437/ от одобрената схема с координати: </w:t>
      </w:r>
      <w:r w:rsidRPr="001B7D12">
        <w:rPr>
          <w:rFonts w:eastAsiaTheme="minorHAnsi"/>
          <w:b/>
          <w:i/>
          <w:sz w:val="28"/>
          <w:szCs w:val="28"/>
          <w:lang w:eastAsia="en-US"/>
        </w:rPr>
        <w:t>X4646832.30; Y9583139.51; H21.88.</w:t>
      </w:r>
      <w:r w:rsidRPr="001B7D1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1B7D12" w:rsidRDefault="001B7D12" w:rsidP="001B7D12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1B7D12" w:rsidRPr="001B7D12" w:rsidRDefault="001B7D12" w:rsidP="00AA5607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1B7D12" w:rsidRPr="00B20700" w:rsidRDefault="001B7D12" w:rsidP="001B7D12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76FF9">
        <w:rPr>
          <w:b/>
          <w:sz w:val="28"/>
          <w:szCs w:val="28"/>
        </w:rPr>
        <w:t>П</w:t>
      </w:r>
      <w:proofErr w:type="spellStart"/>
      <w:r w:rsidRPr="00C76FF9">
        <w:rPr>
          <w:b/>
          <w:sz w:val="28"/>
          <w:szCs w:val="28"/>
          <w:lang w:val="en-US"/>
        </w:rPr>
        <w:t>редлага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на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директор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дирекция</w:t>
      </w:r>
      <w:proofErr w:type="spellEnd"/>
      <w:r w:rsidRPr="00C76FF9">
        <w:rPr>
          <w:b/>
          <w:sz w:val="28"/>
          <w:szCs w:val="28"/>
          <w:lang w:val="en-US"/>
        </w:rPr>
        <w:t xml:space="preserve"> „</w:t>
      </w:r>
      <w:proofErr w:type="spellStart"/>
      <w:r w:rsidRPr="00C76FF9">
        <w:rPr>
          <w:b/>
          <w:sz w:val="28"/>
          <w:szCs w:val="28"/>
          <w:lang w:val="en-US"/>
        </w:rPr>
        <w:t>Икономика</w:t>
      </w:r>
      <w:proofErr w:type="spellEnd"/>
      <w:r w:rsidRPr="00C76FF9">
        <w:rPr>
          <w:b/>
          <w:sz w:val="28"/>
          <w:szCs w:val="28"/>
          <w:lang w:val="en-US"/>
        </w:rPr>
        <w:t xml:space="preserve"> и </w:t>
      </w:r>
      <w:proofErr w:type="spellStart"/>
      <w:r w:rsidRPr="00C76FF9">
        <w:rPr>
          <w:b/>
          <w:sz w:val="28"/>
          <w:szCs w:val="28"/>
          <w:lang w:val="en-US"/>
        </w:rPr>
        <w:t>стопански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дейности</w:t>
      </w:r>
      <w:proofErr w:type="spellEnd"/>
      <w:r w:rsidRPr="00C76FF9">
        <w:rPr>
          <w:b/>
          <w:sz w:val="28"/>
          <w:szCs w:val="28"/>
          <w:lang w:val="en-US"/>
        </w:rPr>
        <w:t>“</w:t>
      </w:r>
      <w:r w:rsidRPr="00C76FF9">
        <w:rPr>
          <w:b/>
          <w:sz w:val="28"/>
          <w:szCs w:val="28"/>
        </w:rPr>
        <w:t xml:space="preserve"> </w:t>
      </w:r>
      <w:r w:rsidRPr="00C76FF9">
        <w:rPr>
          <w:sz w:val="28"/>
          <w:szCs w:val="28"/>
        </w:rPr>
        <w:t xml:space="preserve">да издаде </w:t>
      </w:r>
      <w:r w:rsidRPr="00C76FF9">
        <w:rPr>
          <w:rFonts w:eastAsiaTheme="minorHAnsi"/>
          <w:sz w:val="28"/>
          <w:szCs w:val="28"/>
        </w:rPr>
        <w:t>разрешение за поставяне</w:t>
      </w:r>
      <w:r w:rsidRPr="00B20700"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val="en-US" w:eastAsia="en-US"/>
        </w:rPr>
        <w:t>на</w:t>
      </w:r>
      <w:proofErr w:type="spellEnd"/>
      <w:r>
        <w:rPr>
          <w:sz w:val="28"/>
          <w:szCs w:val="28"/>
          <w:lang w:val="en-US" w:eastAsia="en-US"/>
        </w:rPr>
        <w:t xml:space="preserve"> </w:t>
      </w:r>
      <w:r w:rsidRPr="00B20700">
        <w:rPr>
          <w:sz w:val="28"/>
          <w:szCs w:val="28"/>
          <w:lang w:eastAsia="en-US"/>
        </w:rPr>
        <w:t>рекламно-информационен елемент /РИЕ/</w:t>
      </w:r>
      <w:r>
        <w:rPr>
          <w:sz w:val="28"/>
          <w:szCs w:val="28"/>
          <w:lang w:eastAsia="en-US"/>
        </w:rPr>
        <w:t xml:space="preserve"> тип „Пиза“ с размери 4/3м. </w:t>
      </w:r>
      <w:r w:rsidRPr="001B7D12">
        <w:rPr>
          <w:sz w:val="28"/>
          <w:szCs w:val="28"/>
          <w:lang w:eastAsia="en-US"/>
        </w:rPr>
        <w:t xml:space="preserve">с размери 4/3м., двустранен, неосветен </w:t>
      </w:r>
      <w:r w:rsidRPr="001B7D12">
        <w:rPr>
          <w:rFonts w:eastAsiaTheme="minorHAnsi"/>
          <w:sz w:val="28"/>
          <w:szCs w:val="28"/>
          <w:lang w:eastAsia="en-US"/>
        </w:rPr>
        <w:t xml:space="preserve">на път </w:t>
      </w:r>
      <w:r w:rsidRPr="001B7D12">
        <w:rPr>
          <w:rFonts w:eastAsiaTheme="minorHAnsi"/>
          <w:sz w:val="28"/>
          <w:szCs w:val="28"/>
          <w:lang w:val="en-US" w:eastAsia="en-US"/>
        </w:rPr>
        <w:t xml:space="preserve">I-6, </w:t>
      </w:r>
      <w:r w:rsidRPr="001B7D12">
        <w:rPr>
          <w:rFonts w:eastAsiaTheme="minorHAnsi"/>
          <w:sz w:val="28"/>
          <w:szCs w:val="28"/>
          <w:lang w:eastAsia="en-US"/>
        </w:rPr>
        <w:t xml:space="preserve">позиция </w:t>
      </w:r>
      <w:r w:rsidRPr="001B7D12">
        <w:rPr>
          <w:rFonts w:eastAsiaTheme="minorHAnsi"/>
          <w:b/>
          <w:sz w:val="28"/>
          <w:szCs w:val="28"/>
          <w:lang w:eastAsia="en-US"/>
        </w:rPr>
        <w:t>т.П-253</w:t>
      </w:r>
      <w:r w:rsidRPr="001B7D12">
        <w:rPr>
          <w:rFonts w:eastAsiaTheme="minorHAnsi"/>
          <w:sz w:val="28"/>
          <w:szCs w:val="28"/>
          <w:lang w:eastAsia="en-US"/>
        </w:rPr>
        <w:t xml:space="preserve">/стар номер т.437/ от одобрената схема с координати: </w:t>
      </w:r>
      <w:r w:rsidRPr="001B7D12">
        <w:rPr>
          <w:rFonts w:eastAsiaTheme="minorHAnsi"/>
          <w:b/>
          <w:i/>
          <w:sz w:val="28"/>
          <w:szCs w:val="28"/>
          <w:lang w:eastAsia="en-US"/>
        </w:rPr>
        <w:t>X4646832.30; Y9583139.51; H21.88</w:t>
      </w:r>
      <w:r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Pr="00B20700">
        <w:rPr>
          <w:sz w:val="28"/>
          <w:szCs w:val="28"/>
          <w:lang w:eastAsia="en-US"/>
        </w:rPr>
        <w:t xml:space="preserve">за срок от  3/три/ години или </w:t>
      </w:r>
      <w:r w:rsidRPr="00B20700">
        <w:rPr>
          <w:sz w:val="28"/>
          <w:szCs w:val="28"/>
        </w:rPr>
        <w:t>до възникване на инвестиционна инициатива на Община Бургас.</w:t>
      </w:r>
      <w:r w:rsidRPr="00B20700">
        <w:rPr>
          <w:sz w:val="28"/>
          <w:szCs w:val="28"/>
          <w:lang w:val="en-US"/>
        </w:rPr>
        <w:t xml:space="preserve"> </w:t>
      </w:r>
      <w:r w:rsidRPr="00B20700">
        <w:rPr>
          <w:sz w:val="28"/>
          <w:szCs w:val="28"/>
        </w:rPr>
        <w:t xml:space="preserve"> </w:t>
      </w:r>
    </w:p>
    <w:p w:rsidR="001B7D12" w:rsidRDefault="001B7D12" w:rsidP="001B7D12">
      <w:pPr>
        <w:ind w:firstLine="708"/>
        <w:jc w:val="both"/>
        <w:rPr>
          <w:sz w:val="28"/>
          <w:szCs w:val="28"/>
        </w:rPr>
      </w:pPr>
      <w:r w:rsidRPr="00E270B7">
        <w:rPr>
          <w:i/>
          <w:sz w:val="28"/>
          <w:szCs w:val="28"/>
        </w:rPr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</w:t>
      </w:r>
      <w:r w:rsidRPr="00E270B7">
        <w:rPr>
          <w:sz w:val="28"/>
          <w:szCs w:val="28"/>
        </w:rPr>
        <w:t>.</w:t>
      </w:r>
    </w:p>
    <w:p w:rsidR="001B7D12" w:rsidRDefault="001B7D12" w:rsidP="001B7D12">
      <w:pPr>
        <w:ind w:firstLine="708"/>
        <w:jc w:val="both"/>
        <w:rPr>
          <w:sz w:val="28"/>
          <w:szCs w:val="28"/>
        </w:rPr>
      </w:pPr>
    </w:p>
    <w:p w:rsidR="00AA5607" w:rsidRPr="00703507" w:rsidRDefault="00AA5607" w:rsidP="00AA560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3</w:t>
      </w:r>
      <w:r w:rsidRPr="00D97E4B">
        <w:rPr>
          <w:sz w:val="28"/>
          <w:szCs w:val="28"/>
        </w:rPr>
        <w:t>.Заявление вх.№70-00-</w:t>
      </w:r>
      <w:r>
        <w:rPr>
          <w:sz w:val="28"/>
          <w:szCs w:val="28"/>
        </w:rPr>
        <w:t>900/02</w:t>
      </w:r>
      <w:r w:rsidRPr="00D97E4B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D97E4B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D97E4B">
        <w:rPr>
          <w:sz w:val="28"/>
          <w:szCs w:val="28"/>
        </w:rPr>
        <w:t xml:space="preserve">г. от </w:t>
      </w:r>
      <w:r w:rsidRPr="009F1403">
        <w:rPr>
          <w:b/>
          <w:sz w:val="28"/>
          <w:szCs w:val="28"/>
        </w:rPr>
        <w:t>„София Франс Ауто-Бургас“</w:t>
      </w:r>
      <w:r>
        <w:rPr>
          <w:b/>
          <w:sz w:val="28"/>
          <w:szCs w:val="28"/>
        </w:rPr>
        <w:t xml:space="preserve"> </w:t>
      </w:r>
      <w:r w:rsidRPr="009F1403">
        <w:rPr>
          <w:b/>
          <w:sz w:val="28"/>
          <w:szCs w:val="28"/>
        </w:rPr>
        <w:t>ООД</w:t>
      </w:r>
      <w:r>
        <w:rPr>
          <w:b/>
          <w:sz w:val="28"/>
          <w:szCs w:val="28"/>
        </w:rPr>
        <w:t xml:space="preserve"> </w:t>
      </w:r>
      <w:r w:rsidRPr="00AA5607">
        <w:rPr>
          <w:sz w:val="28"/>
          <w:szCs w:val="28"/>
          <w:lang w:eastAsia="en-US"/>
        </w:rPr>
        <w:t xml:space="preserve">за подновяване на издадено разрешение </w:t>
      </w:r>
      <w:r w:rsidRPr="00AA5607">
        <w:rPr>
          <w:rFonts w:eastAsiaTheme="minorHAnsi"/>
          <w:b/>
          <w:sz w:val="28"/>
          <w:szCs w:val="28"/>
          <w:lang w:eastAsia="en-US"/>
        </w:rPr>
        <w:t>№</w:t>
      </w:r>
      <w:r w:rsidRPr="00AA5607">
        <w:rPr>
          <w:rFonts w:eastAsiaTheme="minorHAnsi"/>
          <w:b/>
          <w:sz w:val="28"/>
          <w:szCs w:val="28"/>
          <w:lang w:val="en-US" w:eastAsia="en-US"/>
        </w:rPr>
        <w:t>2</w:t>
      </w:r>
      <w:r w:rsidRPr="00AA5607">
        <w:rPr>
          <w:rFonts w:eastAsiaTheme="minorHAnsi"/>
          <w:b/>
          <w:sz w:val="28"/>
          <w:szCs w:val="28"/>
          <w:lang w:eastAsia="en-US"/>
        </w:rPr>
        <w:t>262</w:t>
      </w:r>
      <w:r w:rsidRPr="00AA5607">
        <w:rPr>
          <w:rFonts w:eastAsiaTheme="minorHAnsi"/>
          <w:sz w:val="28"/>
          <w:szCs w:val="28"/>
          <w:lang w:eastAsia="en-US"/>
        </w:rPr>
        <w:t>/11</w:t>
      </w:r>
      <w:r w:rsidRPr="00AA5607">
        <w:rPr>
          <w:rFonts w:eastAsiaTheme="minorHAnsi"/>
          <w:sz w:val="28"/>
          <w:szCs w:val="28"/>
          <w:lang w:val="en-US" w:eastAsia="en-US"/>
        </w:rPr>
        <w:t>.0</w:t>
      </w:r>
      <w:r w:rsidRPr="00AA5607">
        <w:rPr>
          <w:rFonts w:eastAsiaTheme="minorHAnsi"/>
          <w:sz w:val="28"/>
          <w:szCs w:val="28"/>
          <w:lang w:eastAsia="en-US"/>
        </w:rPr>
        <w:t xml:space="preserve">5.2015г. </w:t>
      </w:r>
      <w:r w:rsidRPr="00AA5607">
        <w:rPr>
          <w:sz w:val="28"/>
          <w:szCs w:val="28"/>
          <w:lang w:eastAsia="en-US"/>
        </w:rPr>
        <w:t xml:space="preserve">за поставяне на рекламно-информационен елемент /РИЕ/ тип „Пиза“ с размери 4/3м., едностранен, неосветен </w:t>
      </w:r>
      <w:r w:rsidRPr="00AA5607">
        <w:rPr>
          <w:rFonts w:eastAsiaTheme="minorHAnsi"/>
          <w:sz w:val="28"/>
          <w:szCs w:val="28"/>
          <w:lang w:eastAsia="en-US"/>
        </w:rPr>
        <w:t xml:space="preserve">на път </w:t>
      </w:r>
      <w:r w:rsidRPr="00AA5607">
        <w:rPr>
          <w:rFonts w:eastAsiaTheme="minorHAnsi"/>
          <w:sz w:val="28"/>
          <w:szCs w:val="28"/>
          <w:lang w:val="en-US" w:eastAsia="en-US"/>
        </w:rPr>
        <w:t xml:space="preserve">I-6, </w:t>
      </w:r>
      <w:r w:rsidRPr="00AA5607">
        <w:rPr>
          <w:rFonts w:eastAsiaTheme="minorHAnsi"/>
          <w:sz w:val="28"/>
          <w:szCs w:val="28"/>
          <w:lang w:eastAsia="en-US"/>
        </w:rPr>
        <w:t xml:space="preserve">позиция </w:t>
      </w:r>
      <w:r w:rsidRPr="00AA5607">
        <w:rPr>
          <w:rFonts w:eastAsiaTheme="minorHAnsi"/>
          <w:b/>
          <w:sz w:val="28"/>
          <w:szCs w:val="28"/>
          <w:lang w:eastAsia="en-US"/>
        </w:rPr>
        <w:t xml:space="preserve">т.П-255 </w:t>
      </w:r>
      <w:r w:rsidRPr="00AA5607">
        <w:rPr>
          <w:rFonts w:eastAsiaTheme="minorHAnsi"/>
          <w:sz w:val="28"/>
          <w:szCs w:val="28"/>
          <w:lang w:eastAsia="en-US"/>
        </w:rPr>
        <w:t>/стар номер т.472/ от одобрената схема с координати:</w:t>
      </w:r>
      <w:r w:rsidRPr="00AA5607">
        <w:rPr>
          <w:rFonts w:eastAsiaTheme="minorHAnsi"/>
          <w:b/>
          <w:i/>
          <w:sz w:val="28"/>
          <w:szCs w:val="28"/>
          <w:lang w:eastAsia="en-US"/>
        </w:rPr>
        <w:t>X4647267.63; Y9582813.41; H21.88</w:t>
      </w:r>
      <w:r>
        <w:rPr>
          <w:rFonts w:eastAsiaTheme="minorHAnsi"/>
          <w:b/>
          <w:i/>
          <w:sz w:val="28"/>
          <w:szCs w:val="28"/>
          <w:lang w:eastAsia="en-US"/>
        </w:rPr>
        <w:t>.</w:t>
      </w:r>
      <w:r w:rsidRPr="00AA560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AA5607" w:rsidRDefault="00AA5607" w:rsidP="00AA5607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AA5607" w:rsidRPr="001B7D12" w:rsidRDefault="00AA5607" w:rsidP="00AA5607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lastRenderedPageBreak/>
        <w:t>РЕШИ:</w:t>
      </w:r>
    </w:p>
    <w:p w:rsidR="00AA5607" w:rsidRPr="00AA5607" w:rsidRDefault="00AA5607" w:rsidP="00AA5607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76FF9">
        <w:rPr>
          <w:b/>
          <w:sz w:val="28"/>
          <w:szCs w:val="28"/>
        </w:rPr>
        <w:t>П</w:t>
      </w:r>
      <w:proofErr w:type="spellStart"/>
      <w:r w:rsidRPr="00C76FF9">
        <w:rPr>
          <w:b/>
          <w:sz w:val="28"/>
          <w:szCs w:val="28"/>
          <w:lang w:val="en-US"/>
        </w:rPr>
        <w:t>редлага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на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директор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дирекция</w:t>
      </w:r>
      <w:proofErr w:type="spellEnd"/>
      <w:r w:rsidRPr="00C76FF9">
        <w:rPr>
          <w:b/>
          <w:sz w:val="28"/>
          <w:szCs w:val="28"/>
          <w:lang w:val="en-US"/>
        </w:rPr>
        <w:t xml:space="preserve"> „</w:t>
      </w:r>
      <w:proofErr w:type="spellStart"/>
      <w:r w:rsidRPr="00C76FF9">
        <w:rPr>
          <w:b/>
          <w:sz w:val="28"/>
          <w:szCs w:val="28"/>
          <w:lang w:val="en-US"/>
        </w:rPr>
        <w:t>Икономика</w:t>
      </w:r>
      <w:proofErr w:type="spellEnd"/>
      <w:r w:rsidRPr="00C76FF9">
        <w:rPr>
          <w:b/>
          <w:sz w:val="28"/>
          <w:szCs w:val="28"/>
          <w:lang w:val="en-US"/>
        </w:rPr>
        <w:t xml:space="preserve"> и </w:t>
      </w:r>
      <w:proofErr w:type="spellStart"/>
      <w:r w:rsidRPr="00C76FF9">
        <w:rPr>
          <w:b/>
          <w:sz w:val="28"/>
          <w:szCs w:val="28"/>
          <w:lang w:val="en-US"/>
        </w:rPr>
        <w:t>стопански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дейности</w:t>
      </w:r>
      <w:proofErr w:type="spellEnd"/>
      <w:r w:rsidRPr="00C76FF9">
        <w:rPr>
          <w:b/>
          <w:sz w:val="28"/>
          <w:szCs w:val="28"/>
          <w:lang w:val="en-US"/>
        </w:rPr>
        <w:t>“</w:t>
      </w:r>
      <w:r w:rsidRPr="00C76FF9">
        <w:rPr>
          <w:b/>
          <w:sz w:val="28"/>
          <w:szCs w:val="28"/>
        </w:rPr>
        <w:t xml:space="preserve"> </w:t>
      </w:r>
      <w:r w:rsidRPr="00C76FF9">
        <w:rPr>
          <w:sz w:val="28"/>
          <w:szCs w:val="28"/>
        </w:rPr>
        <w:t xml:space="preserve">да издаде </w:t>
      </w:r>
      <w:r w:rsidRPr="00C76FF9">
        <w:rPr>
          <w:rFonts w:eastAsiaTheme="minorHAnsi"/>
          <w:sz w:val="28"/>
          <w:szCs w:val="28"/>
        </w:rPr>
        <w:t>разрешение за поставяне</w:t>
      </w:r>
      <w:r w:rsidRPr="00B20700"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val="en-US" w:eastAsia="en-US"/>
        </w:rPr>
        <w:t>на</w:t>
      </w:r>
      <w:proofErr w:type="spellEnd"/>
      <w:r>
        <w:rPr>
          <w:sz w:val="28"/>
          <w:szCs w:val="28"/>
          <w:lang w:val="en-US" w:eastAsia="en-US"/>
        </w:rPr>
        <w:t xml:space="preserve"> </w:t>
      </w:r>
      <w:r w:rsidRPr="00B20700">
        <w:rPr>
          <w:sz w:val="28"/>
          <w:szCs w:val="28"/>
          <w:lang w:eastAsia="en-US"/>
        </w:rPr>
        <w:t>рекламно-информационен елемент /РИЕ/</w:t>
      </w:r>
      <w:r>
        <w:rPr>
          <w:sz w:val="28"/>
          <w:szCs w:val="28"/>
          <w:lang w:eastAsia="en-US"/>
        </w:rPr>
        <w:t xml:space="preserve"> тип „Пиза“ с размери 4/3м. </w:t>
      </w:r>
      <w:r w:rsidRPr="001B7D12">
        <w:rPr>
          <w:sz w:val="28"/>
          <w:szCs w:val="28"/>
          <w:lang w:eastAsia="en-US"/>
        </w:rPr>
        <w:t>с размери 4/3м.,</w:t>
      </w:r>
      <w:r>
        <w:rPr>
          <w:sz w:val="28"/>
          <w:szCs w:val="28"/>
          <w:lang w:eastAsia="en-US"/>
        </w:rPr>
        <w:t xml:space="preserve"> </w:t>
      </w:r>
      <w:r w:rsidRPr="00AA5607">
        <w:rPr>
          <w:sz w:val="28"/>
          <w:szCs w:val="28"/>
          <w:lang w:eastAsia="en-US"/>
        </w:rPr>
        <w:t xml:space="preserve">едностранен, неосветен </w:t>
      </w:r>
      <w:r w:rsidRPr="00AA5607">
        <w:rPr>
          <w:rFonts w:eastAsiaTheme="minorHAnsi"/>
          <w:sz w:val="28"/>
          <w:szCs w:val="28"/>
          <w:lang w:eastAsia="en-US"/>
        </w:rPr>
        <w:t xml:space="preserve">на път </w:t>
      </w:r>
      <w:r w:rsidRPr="00AA5607">
        <w:rPr>
          <w:rFonts w:eastAsiaTheme="minorHAnsi"/>
          <w:sz w:val="28"/>
          <w:szCs w:val="28"/>
          <w:lang w:val="en-US" w:eastAsia="en-US"/>
        </w:rPr>
        <w:t xml:space="preserve">I-6, </w:t>
      </w:r>
      <w:r w:rsidRPr="00AA5607">
        <w:rPr>
          <w:rFonts w:eastAsiaTheme="minorHAnsi"/>
          <w:sz w:val="28"/>
          <w:szCs w:val="28"/>
          <w:lang w:eastAsia="en-US"/>
        </w:rPr>
        <w:t xml:space="preserve">позиция </w:t>
      </w:r>
      <w:r w:rsidRPr="00AA5607">
        <w:rPr>
          <w:rFonts w:eastAsiaTheme="minorHAnsi"/>
          <w:b/>
          <w:sz w:val="28"/>
          <w:szCs w:val="28"/>
          <w:lang w:eastAsia="en-US"/>
        </w:rPr>
        <w:t xml:space="preserve">т.П-255 </w:t>
      </w:r>
      <w:r w:rsidRPr="00AA5607">
        <w:rPr>
          <w:rFonts w:eastAsiaTheme="minorHAnsi"/>
          <w:sz w:val="28"/>
          <w:szCs w:val="28"/>
          <w:lang w:eastAsia="en-US"/>
        </w:rPr>
        <w:t>/стар номер т.472/ от одобрената схема с координати:</w:t>
      </w:r>
      <w:r w:rsidRPr="00AA5607">
        <w:rPr>
          <w:rFonts w:eastAsiaTheme="minorHAnsi"/>
          <w:b/>
          <w:i/>
          <w:sz w:val="28"/>
          <w:szCs w:val="28"/>
          <w:lang w:eastAsia="en-US"/>
        </w:rPr>
        <w:t xml:space="preserve">X4647267.63; Y9582813.41; H21.88 </w:t>
      </w:r>
      <w:r w:rsidRPr="00AA5607">
        <w:rPr>
          <w:sz w:val="28"/>
          <w:szCs w:val="28"/>
          <w:lang w:eastAsia="en-US"/>
        </w:rPr>
        <w:t xml:space="preserve">за срок от  3/три/ години или </w:t>
      </w:r>
      <w:r w:rsidRPr="00AA5607">
        <w:rPr>
          <w:sz w:val="28"/>
          <w:szCs w:val="28"/>
        </w:rPr>
        <w:t>до възникване на инвестиционна инициатива на Община Бургас.</w:t>
      </w:r>
      <w:r w:rsidRPr="00AA5607">
        <w:rPr>
          <w:sz w:val="28"/>
          <w:szCs w:val="28"/>
          <w:lang w:val="en-US"/>
        </w:rPr>
        <w:t xml:space="preserve"> </w:t>
      </w:r>
      <w:r w:rsidRPr="00AA5607">
        <w:rPr>
          <w:sz w:val="28"/>
          <w:szCs w:val="28"/>
        </w:rPr>
        <w:t xml:space="preserve"> </w:t>
      </w:r>
      <w:r w:rsidRPr="00AA5607">
        <w:rPr>
          <w:sz w:val="28"/>
          <w:szCs w:val="28"/>
        </w:rPr>
        <w:tab/>
      </w:r>
    </w:p>
    <w:p w:rsidR="00AA5607" w:rsidRPr="00AA5607" w:rsidRDefault="00AA5607" w:rsidP="00AA5607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A5607">
        <w:rPr>
          <w:i/>
          <w:sz w:val="28"/>
          <w:szCs w:val="28"/>
        </w:rPr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експертиза.</w:t>
      </w:r>
    </w:p>
    <w:p w:rsidR="00AA5607" w:rsidRDefault="00AA5607" w:rsidP="00AA5607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217B3" w:rsidRPr="00703507" w:rsidRDefault="003217B3" w:rsidP="003217B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4</w:t>
      </w:r>
      <w:r w:rsidRPr="00D97E4B">
        <w:rPr>
          <w:sz w:val="28"/>
          <w:szCs w:val="28"/>
        </w:rPr>
        <w:t>.Заявление вх.№70-00-</w:t>
      </w:r>
      <w:r>
        <w:rPr>
          <w:sz w:val="28"/>
          <w:szCs w:val="28"/>
        </w:rPr>
        <w:t>938/05</w:t>
      </w:r>
      <w:r w:rsidRPr="00D97E4B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D97E4B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D97E4B">
        <w:rPr>
          <w:sz w:val="28"/>
          <w:szCs w:val="28"/>
        </w:rPr>
        <w:t xml:space="preserve">г. от </w:t>
      </w:r>
      <w:r w:rsidRPr="009F1403">
        <w:rPr>
          <w:b/>
          <w:sz w:val="28"/>
          <w:szCs w:val="28"/>
        </w:rPr>
        <w:t>„</w:t>
      </w:r>
      <w:proofErr w:type="spellStart"/>
      <w:r w:rsidRPr="009F1403">
        <w:rPr>
          <w:b/>
          <w:sz w:val="28"/>
          <w:szCs w:val="28"/>
        </w:rPr>
        <w:t>Интерреклама“ЕООД</w:t>
      </w:r>
      <w:proofErr w:type="spellEnd"/>
      <w:r>
        <w:rPr>
          <w:b/>
          <w:sz w:val="28"/>
          <w:szCs w:val="28"/>
        </w:rPr>
        <w:t xml:space="preserve"> </w:t>
      </w:r>
      <w:r w:rsidRPr="003217B3">
        <w:rPr>
          <w:sz w:val="28"/>
          <w:szCs w:val="28"/>
          <w:lang w:eastAsia="en-US"/>
        </w:rPr>
        <w:t xml:space="preserve">за подновяване на издадено разрешение </w:t>
      </w:r>
      <w:r w:rsidRPr="00AC2CBE">
        <w:rPr>
          <w:rFonts w:eastAsiaTheme="minorHAnsi"/>
          <w:b/>
          <w:sz w:val="28"/>
          <w:szCs w:val="28"/>
          <w:lang w:eastAsia="en-US"/>
        </w:rPr>
        <w:t>№</w:t>
      </w:r>
      <w:r w:rsidRPr="00AC2CBE">
        <w:rPr>
          <w:rFonts w:eastAsiaTheme="minorHAnsi"/>
          <w:b/>
          <w:sz w:val="28"/>
          <w:szCs w:val="28"/>
          <w:lang w:val="en-US" w:eastAsia="en-US"/>
        </w:rPr>
        <w:t>2</w:t>
      </w:r>
      <w:r w:rsidRPr="00AC2CBE">
        <w:rPr>
          <w:rFonts w:eastAsiaTheme="minorHAnsi"/>
          <w:b/>
          <w:sz w:val="28"/>
          <w:szCs w:val="28"/>
          <w:lang w:eastAsia="en-US"/>
        </w:rPr>
        <w:t>267</w:t>
      </w:r>
      <w:r w:rsidRPr="003217B3">
        <w:rPr>
          <w:rFonts w:eastAsiaTheme="minorHAnsi"/>
          <w:sz w:val="28"/>
          <w:szCs w:val="28"/>
          <w:lang w:eastAsia="en-US"/>
        </w:rPr>
        <w:t>/11</w:t>
      </w:r>
      <w:r w:rsidRPr="003217B3">
        <w:rPr>
          <w:rFonts w:eastAsiaTheme="minorHAnsi"/>
          <w:sz w:val="28"/>
          <w:szCs w:val="28"/>
          <w:lang w:val="en-US" w:eastAsia="en-US"/>
        </w:rPr>
        <w:t>.0</w:t>
      </w:r>
      <w:r w:rsidRPr="003217B3">
        <w:rPr>
          <w:rFonts w:eastAsiaTheme="minorHAnsi"/>
          <w:sz w:val="28"/>
          <w:szCs w:val="28"/>
          <w:lang w:eastAsia="en-US"/>
        </w:rPr>
        <w:t xml:space="preserve">5.2015г. </w:t>
      </w:r>
      <w:r w:rsidRPr="003217B3">
        <w:rPr>
          <w:sz w:val="28"/>
          <w:szCs w:val="28"/>
          <w:lang w:eastAsia="en-US"/>
        </w:rPr>
        <w:t>за поставяне на рекламно-информационен елемент /РИЕ/ тип „</w:t>
      </w:r>
      <w:proofErr w:type="spellStart"/>
      <w:r w:rsidRPr="003217B3">
        <w:rPr>
          <w:sz w:val="28"/>
          <w:szCs w:val="28"/>
          <w:lang w:eastAsia="en-US"/>
        </w:rPr>
        <w:t>Мегаконструкция</w:t>
      </w:r>
      <w:proofErr w:type="spellEnd"/>
      <w:r w:rsidRPr="003217B3">
        <w:rPr>
          <w:sz w:val="28"/>
          <w:szCs w:val="28"/>
          <w:lang w:eastAsia="en-US"/>
        </w:rPr>
        <w:t xml:space="preserve">“ с размери 8/4м., двустранен, неосветен </w:t>
      </w:r>
      <w:r w:rsidRPr="003217B3">
        <w:rPr>
          <w:rFonts w:eastAsiaTheme="minorHAnsi"/>
          <w:sz w:val="28"/>
          <w:szCs w:val="28"/>
          <w:lang w:eastAsia="en-US"/>
        </w:rPr>
        <w:t xml:space="preserve">на път </w:t>
      </w:r>
      <w:r w:rsidRPr="003217B3">
        <w:rPr>
          <w:rFonts w:eastAsiaTheme="minorHAnsi"/>
          <w:sz w:val="28"/>
          <w:szCs w:val="28"/>
          <w:lang w:val="en-US" w:eastAsia="en-US"/>
        </w:rPr>
        <w:t xml:space="preserve">I-6, </w:t>
      </w:r>
      <w:r w:rsidRPr="003217B3">
        <w:rPr>
          <w:rFonts w:eastAsiaTheme="minorHAnsi"/>
          <w:sz w:val="28"/>
          <w:szCs w:val="28"/>
          <w:lang w:eastAsia="en-US"/>
        </w:rPr>
        <w:t xml:space="preserve">позиция </w:t>
      </w:r>
      <w:r w:rsidRPr="003217B3">
        <w:rPr>
          <w:rFonts w:eastAsiaTheme="minorHAnsi"/>
          <w:b/>
          <w:sz w:val="28"/>
          <w:szCs w:val="28"/>
          <w:lang w:eastAsia="en-US"/>
        </w:rPr>
        <w:t>т.М-8</w:t>
      </w:r>
      <w:r w:rsidRPr="003217B3">
        <w:rPr>
          <w:rFonts w:eastAsiaTheme="minorHAnsi"/>
          <w:sz w:val="28"/>
          <w:szCs w:val="28"/>
          <w:lang w:eastAsia="en-US"/>
        </w:rPr>
        <w:t xml:space="preserve">/стар номер т.441/ от одобрената схема с координати: </w:t>
      </w:r>
      <w:r w:rsidRPr="003217B3">
        <w:rPr>
          <w:rFonts w:eastAsiaTheme="minorHAnsi"/>
          <w:b/>
          <w:i/>
          <w:sz w:val="28"/>
          <w:szCs w:val="28"/>
          <w:lang w:eastAsia="en-US"/>
        </w:rPr>
        <w:t>X4647996.23; Y9582380.83; H21.88.</w:t>
      </w:r>
      <w:r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3217B3" w:rsidRDefault="003217B3" w:rsidP="003217B3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3217B3" w:rsidRPr="001B7D12" w:rsidRDefault="003217B3" w:rsidP="003217B3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3217B3" w:rsidRPr="00AA5607" w:rsidRDefault="003217B3" w:rsidP="003217B3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76FF9">
        <w:rPr>
          <w:b/>
          <w:sz w:val="28"/>
          <w:szCs w:val="28"/>
        </w:rPr>
        <w:t>П</w:t>
      </w:r>
      <w:proofErr w:type="spellStart"/>
      <w:r w:rsidRPr="00C76FF9">
        <w:rPr>
          <w:b/>
          <w:sz w:val="28"/>
          <w:szCs w:val="28"/>
          <w:lang w:val="en-US"/>
        </w:rPr>
        <w:t>редлага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на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директор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дирекция</w:t>
      </w:r>
      <w:proofErr w:type="spellEnd"/>
      <w:r w:rsidRPr="00C76FF9">
        <w:rPr>
          <w:b/>
          <w:sz w:val="28"/>
          <w:szCs w:val="28"/>
          <w:lang w:val="en-US"/>
        </w:rPr>
        <w:t xml:space="preserve"> „</w:t>
      </w:r>
      <w:proofErr w:type="spellStart"/>
      <w:r w:rsidRPr="00C76FF9">
        <w:rPr>
          <w:b/>
          <w:sz w:val="28"/>
          <w:szCs w:val="28"/>
          <w:lang w:val="en-US"/>
        </w:rPr>
        <w:t>Икономика</w:t>
      </w:r>
      <w:proofErr w:type="spellEnd"/>
      <w:r w:rsidRPr="00C76FF9">
        <w:rPr>
          <w:b/>
          <w:sz w:val="28"/>
          <w:szCs w:val="28"/>
          <w:lang w:val="en-US"/>
        </w:rPr>
        <w:t xml:space="preserve"> и </w:t>
      </w:r>
      <w:proofErr w:type="spellStart"/>
      <w:r w:rsidRPr="00C76FF9">
        <w:rPr>
          <w:b/>
          <w:sz w:val="28"/>
          <w:szCs w:val="28"/>
          <w:lang w:val="en-US"/>
        </w:rPr>
        <w:t>стопански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дейности</w:t>
      </w:r>
      <w:proofErr w:type="spellEnd"/>
      <w:r w:rsidRPr="00C76FF9">
        <w:rPr>
          <w:b/>
          <w:sz w:val="28"/>
          <w:szCs w:val="28"/>
          <w:lang w:val="en-US"/>
        </w:rPr>
        <w:t>“</w:t>
      </w:r>
      <w:r w:rsidRPr="00C76FF9">
        <w:rPr>
          <w:b/>
          <w:sz w:val="28"/>
          <w:szCs w:val="28"/>
        </w:rPr>
        <w:t xml:space="preserve"> </w:t>
      </w:r>
      <w:r w:rsidRPr="00C76FF9">
        <w:rPr>
          <w:sz w:val="28"/>
          <w:szCs w:val="28"/>
        </w:rPr>
        <w:t xml:space="preserve">да издаде </w:t>
      </w:r>
      <w:r w:rsidRPr="00C76FF9">
        <w:rPr>
          <w:rFonts w:eastAsiaTheme="minorHAnsi"/>
          <w:sz w:val="28"/>
          <w:szCs w:val="28"/>
        </w:rPr>
        <w:t>разрешение за поставяне</w:t>
      </w:r>
      <w:r w:rsidRPr="00B20700"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val="en-US" w:eastAsia="en-US"/>
        </w:rPr>
        <w:t>на</w:t>
      </w:r>
      <w:proofErr w:type="spellEnd"/>
      <w:r>
        <w:rPr>
          <w:sz w:val="28"/>
          <w:szCs w:val="28"/>
          <w:lang w:val="en-US" w:eastAsia="en-US"/>
        </w:rPr>
        <w:t xml:space="preserve"> </w:t>
      </w:r>
      <w:r w:rsidRPr="00B20700">
        <w:rPr>
          <w:sz w:val="28"/>
          <w:szCs w:val="28"/>
          <w:lang w:eastAsia="en-US"/>
        </w:rPr>
        <w:t>рекламно-информационен елемент /РИЕ/</w:t>
      </w:r>
      <w:r>
        <w:rPr>
          <w:sz w:val="28"/>
          <w:szCs w:val="28"/>
          <w:lang w:eastAsia="en-US"/>
        </w:rPr>
        <w:t xml:space="preserve"> </w:t>
      </w:r>
      <w:r w:rsidRPr="003217B3">
        <w:rPr>
          <w:sz w:val="28"/>
          <w:szCs w:val="28"/>
          <w:lang w:eastAsia="en-US"/>
        </w:rPr>
        <w:t>тип „</w:t>
      </w:r>
      <w:proofErr w:type="spellStart"/>
      <w:r w:rsidRPr="003217B3">
        <w:rPr>
          <w:sz w:val="28"/>
          <w:szCs w:val="28"/>
          <w:lang w:eastAsia="en-US"/>
        </w:rPr>
        <w:t>Мегаконструкция</w:t>
      </w:r>
      <w:proofErr w:type="spellEnd"/>
      <w:r w:rsidRPr="003217B3">
        <w:rPr>
          <w:sz w:val="28"/>
          <w:szCs w:val="28"/>
          <w:lang w:eastAsia="en-US"/>
        </w:rPr>
        <w:t xml:space="preserve">“ с размери 8/4м., двустранен, неосветен </w:t>
      </w:r>
      <w:r w:rsidRPr="003217B3">
        <w:rPr>
          <w:rFonts w:eastAsiaTheme="minorHAnsi"/>
          <w:sz w:val="28"/>
          <w:szCs w:val="28"/>
          <w:lang w:eastAsia="en-US"/>
        </w:rPr>
        <w:t xml:space="preserve">на път </w:t>
      </w:r>
      <w:r w:rsidRPr="003217B3">
        <w:rPr>
          <w:rFonts w:eastAsiaTheme="minorHAnsi"/>
          <w:sz w:val="28"/>
          <w:szCs w:val="28"/>
          <w:lang w:val="en-US" w:eastAsia="en-US"/>
        </w:rPr>
        <w:t xml:space="preserve">I-6, </w:t>
      </w:r>
      <w:r w:rsidRPr="003217B3">
        <w:rPr>
          <w:rFonts w:eastAsiaTheme="minorHAnsi"/>
          <w:sz w:val="28"/>
          <w:szCs w:val="28"/>
          <w:lang w:eastAsia="en-US"/>
        </w:rPr>
        <w:t xml:space="preserve">позиция </w:t>
      </w:r>
      <w:r w:rsidRPr="003217B3">
        <w:rPr>
          <w:rFonts w:eastAsiaTheme="minorHAnsi"/>
          <w:b/>
          <w:sz w:val="28"/>
          <w:szCs w:val="28"/>
          <w:lang w:eastAsia="en-US"/>
        </w:rPr>
        <w:t>т.М-8</w:t>
      </w:r>
      <w:r w:rsidRPr="003217B3">
        <w:rPr>
          <w:rFonts w:eastAsiaTheme="minorHAnsi"/>
          <w:sz w:val="28"/>
          <w:szCs w:val="28"/>
          <w:lang w:eastAsia="en-US"/>
        </w:rPr>
        <w:t xml:space="preserve">/стар номер т.441/ от одобрената схема с координати: </w:t>
      </w:r>
      <w:r w:rsidRPr="003217B3">
        <w:rPr>
          <w:rFonts w:eastAsiaTheme="minorHAnsi"/>
          <w:b/>
          <w:i/>
          <w:sz w:val="28"/>
          <w:szCs w:val="28"/>
          <w:lang w:eastAsia="en-US"/>
        </w:rPr>
        <w:t>X4647996.23; Y9582380.83; H21.88</w:t>
      </w:r>
      <w:r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Pr="00AA5607">
        <w:rPr>
          <w:sz w:val="28"/>
          <w:szCs w:val="28"/>
          <w:lang w:eastAsia="en-US"/>
        </w:rPr>
        <w:t xml:space="preserve">за срок от  3/три/ години или </w:t>
      </w:r>
      <w:r w:rsidRPr="00AA5607">
        <w:rPr>
          <w:sz w:val="28"/>
          <w:szCs w:val="28"/>
        </w:rPr>
        <w:t>до възникване на инвестиционна инициатива на Община Бургас.</w:t>
      </w:r>
      <w:r w:rsidRPr="00AA5607">
        <w:rPr>
          <w:sz w:val="28"/>
          <w:szCs w:val="28"/>
          <w:lang w:val="en-US"/>
        </w:rPr>
        <w:t xml:space="preserve"> </w:t>
      </w:r>
      <w:r w:rsidRPr="00AA5607">
        <w:rPr>
          <w:sz w:val="28"/>
          <w:szCs w:val="28"/>
        </w:rPr>
        <w:t xml:space="preserve"> </w:t>
      </w:r>
      <w:r w:rsidRPr="00AA5607">
        <w:rPr>
          <w:sz w:val="28"/>
          <w:szCs w:val="28"/>
        </w:rPr>
        <w:tab/>
      </w:r>
    </w:p>
    <w:p w:rsidR="003217B3" w:rsidRPr="00AA5607" w:rsidRDefault="003217B3" w:rsidP="003217B3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A5607">
        <w:rPr>
          <w:i/>
          <w:sz w:val="28"/>
          <w:szCs w:val="28"/>
        </w:rPr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експертиза.</w:t>
      </w:r>
    </w:p>
    <w:p w:rsidR="003217B3" w:rsidRDefault="003217B3" w:rsidP="003217B3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C23749" w:rsidRPr="00703507" w:rsidRDefault="00AC2CBE" w:rsidP="00C2374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5</w:t>
      </w:r>
      <w:r w:rsidRPr="00D97E4B">
        <w:rPr>
          <w:sz w:val="28"/>
          <w:szCs w:val="28"/>
        </w:rPr>
        <w:t>.Заявление вх.№70-00-</w:t>
      </w:r>
      <w:r>
        <w:rPr>
          <w:sz w:val="28"/>
          <w:szCs w:val="28"/>
        </w:rPr>
        <w:t>1026/07</w:t>
      </w:r>
      <w:r w:rsidRPr="00D97E4B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D97E4B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D97E4B">
        <w:rPr>
          <w:sz w:val="28"/>
          <w:szCs w:val="28"/>
        </w:rPr>
        <w:t xml:space="preserve">г. от </w:t>
      </w:r>
      <w:r w:rsidRPr="009F1403">
        <w:rPr>
          <w:b/>
          <w:sz w:val="28"/>
          <w:szCs w:val="28"/>
        </w:rPr>
        <w:t>„</w:t>
      </w:r>
      <w:proofErr w:type="spellStart"/>
      <w:r w:rsidRPr="009F1403">
        <w:rPr>
          <w:b/>
          <w:sz w:val="28"/>
          <w:szCs w:val="28"/>
        </w:rPr>
        <w:t>Тед</w:t>
      </w:r>
      <w:proofErr w:type="spellEnd"/>
      <w:r w:rsidRPr="009F1403">
        <w:rPr>
          <w:b/>
          <w:sz w:val="28"/>
          <w:szCs w:val="28"/>
        </w:rPr>
        <w:t>-ДТ“ЕООД</w:t>
      </w:r>
      <w:r>
        <w:rPr>
          <w:b/>
          <w:sz w:val="28"/>
          <w:szCs w:val="28"/>
        </w:rPr>
        <w:t xml:space="preserve"> </w:t>
      </w:r>
      <w:r w:rsidRPr="00AC2CBE">
        <w:rPr>
          <w:sz w:val="28"/>
          <w:szCs w:val="28"/>
          <w:lang w:eastAsia="en-US"/>
        </w:rPr>
        <w:t xml:space="preserve">за подновяване на издадено разрешение </w:t>
      </w:r>
      <w:r w:rsidRPr="00AC2CBE">
        <w:rPr>
          <w:rFonts w:eastAsiaTheme="minorHAnsi"/>
          <w:b/>
          <w:sz w:val="28"/>
          <w:szCs w:val="28"/>
          <w:lang w:eastAsia="en-US"/>
        </w:rPr>
        <w:t>№</w:t>
      </w:r>
      <w:r w:rsidRPr="00AC2CBE">
        <w:rPr>
          <w:rFonts w:eastAsiaTheme="minorHAnsi"/>
          <w:b/>
          <w:sz w:val="28"/>
          <w:szCs w:val="28"/>
          <w:lang w:val="en-US" w:eastAsia="en-US"/>
        </w:rPr>
        <w:t>2</w:t>
      </w:r>
      <w:r w:rsidRPr="00AC2CBE">
        <w:rPr>
          <w:rFonts w:eastAsiaTheme="minorHAnsi"/>
          <w:b/>
          <w:sz w:val="28"/>
          <w:szCs w:val="28"/>
          <w:lang w:eastAsia="en-US"/>
        </w:rPr>
        <w:t>266</w:t>
      </w:r>
      <w:r w:rsidRPr="00AC2CBE">
        <w:rPr>
          <w:rFonts w:eastAsiaTheme="minorHAnsi"/>
          <w:sz w:val="28"/>
          <w:szCs w:val="28"/>
          <w:lang w:eastAsia="en-US"/>
        </w:rPr>
        <w:t>/11</w:t>
      </w:r>
      <w:r w:rsidRPr="00AC2CBE">
        <w:rPr>
          <w:rFonts w:eastAsiaTheme="minorHAnsi"/>
          <w:sz w:val="28"/>
          <w:szCs w:val="28"/>
          <w:lang w:val="en-US" w:eastAsia="en-US"/>
        </w:rPr>
        <w:t>.0</w:t>
      </w:r>
      <w:r w:rsidRPr="00AC2CBE">
        <w:rPr>
          <w:rFonts w:eastAsiaTheme="minorHAnsi"/>
          <w:sz w:val="28"/>
          <w:szCs w:val="28"/>
          <w:lang w:eastAsia="en-US"/>
        </w:rPr>
        <w:t xml:space="preserve">5.2015г. </w:t>
      </w:r>
      <w:r w:rsidRPr="00AC2CBE">
        <w:rPr>
          <w:sz w:val="28"/>
          <w:szCs w:val="28"/>
          <w:lang w:eastAsia="en-US"/>
        </w:rPr>
        <w:t xml:space="preserve">за поставяне на рекламно-информационен елемент /РИЕ/ тип „Пиза“ с размери 4/3м., двустранен, неосветен </w:t>
      </w:r>
      <w:r w:rsidRPr="00AC2CBE">
        <w:rPr>
          <w:rFonts w:eastAsiaTheme="minorHAnsi"/>
          <w:sz w:val="28"/>
          <w:szCs w:val="28"/>
          <w:lang w:eastAsia="en-US"/>
        </w:rPr>
        <w:t xml:space="preserve">на път </w:t>
      </w:r>
      <w:r w:rsidRPr="00AC2CBE">
        <w:rPr>
          <w:rFonts w:eastAsiaTheme="minorHAnsi"/>
          <w:sz w:val="28"/>
          <w:szCs w:val="28"/>
          <w:lang w:val="en-US" w:eastAsia="en-US"/>
        </w:rPr>
        <w:t xml:space="preserve">I-6, </w:t>
      </w:r>
      <w:r w:rsidRPr="00AC2CBE">
        <w:rPr>
          <w:rFonts w:eastAsiaTheme="minorHAnsi"/>
          <w:sz w:val="28"/>
          <w:szCs w:val="28"/>
          <w:lang w:eastAsia="en-US"/>
        </w:rPr>
        <w:t xml:space="preserve">позиция </w:t>
      </w:r>
      <w:r w:rsidRPr="00AC2CBE">
        <w:rPr>
          <w:rFonts w:eastAsiaTheme="minorHAnsi"/>
          <w:b/>
          <w:sz w:val="28"/>
          <w:szCs w:val="28"/>
          <w:lang w:eastAsia="en-US"/>
        </w:rPr>
        <w:t>т.П-261</w:t>
      </w:r>
      <w:r w:rsidRPr="00AC2CBE">
        <w:rPr>
          <w:rFonts w:eastAsiaTheme="minorHAnsi"/>
          <w:sz w:val="28"/>
          <w:szCs w:val="28"/>
          <w:lang w:eastAsia="en-US"/>
        </w:rPr>
        <w:t xml:space="preserve">/стар номер т.445/ от одобрената схема с координати: </w:t>
      </w:r>
      <w:r w:rsidRPr="00AC2CBE">
        <w:rPr>
          <w:rFonts w:eastAsiaTheme="minorHAnsi"/>
          <w:b/>
          <w:i/>
          <w:sz w:val="28"/>
          <w:szCs w:val="28"/>
          <w:lang w:eastAsia="en-US"/>
        </w:rPr>
        <w:t>X4648646.77; Y9581937.82; H21.88.</w:t>
      </w:r>
      <w:r w:rsidR="00C23749" w:rsidRPr="00C23749">
        <w:rPr>
          <w:rFonts w:eastAsiaTheme="minorHAnsi"/>
          <w:sz w:val="28"/>
          <w:szCs w:val="28"/>
          <w:lang w:eastAsia="en-US"/>
        </w:rPr>
        <w:t xml:space="preserve"> </w:t>
      </w:r>
      <w:r w:rsidR="00C23749"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="00C23749"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C23749" w:rsidRDefault="00C23749" w:rsidP="00C23749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C23749" w:rsidRPr="001B7D12" w:rsidRDefault="00C23749" w:rsidP="00C23749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C23749" w:rsidRPr="00C23749" w:rsidRDefault="00C23749" w:rsidP="00C23749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76FF9">
        <w:rPr>
          <w:b/>
          <w:sz w:val="28"/>
          <w:szCs w:val="28"/>
        </w:rPr>
        <w:t>П</w:t>
      </w:r>
      <w:proofErr w:type="spellStart"/>
      <w:r w:rsidRPr="00C76FF9">
        <w:rPr>
          <w:b/>
          <w:sz w:val="28"/>
          <w:szCs w:val="28"/>
          <w:lang w:val="en-US"/>
        </w:rPr>
        <w:t>редлага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на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директор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дирекция</w:t>
      </w:r>
      <w:proofErr w:type="spellEnd"/>
      <w:r w:rsidRPr="00C76FF9">
        <w:rPr>
          <w:b/>
          <w:sz w:val="28"/>
          <w:szCs w:val="28"/>
          <w:lang w:val="en-US"/>
        </w:rPr>
        <w:t xml:space="preserve"> „</w:t>
      </w:r>
      <w:proofErr w:type="spellStart"/>
      <w:r w:rsidRPr="00C76FF9">
        <w:rPr>
          <w:b/>
          <w:sz w:val="28"/>
          <w:szCs w:val="28"/>
          <w:lang w:val="en-US"/>
        </w:rPr>
        <w:t>Икономика</w:t>
      </w:r>
      <w:proofErr w:type="spellEnd"/>
      <w:r w:rsidRPr="00C76FF9">
        <w:rPr>
          <w:b/>
          <w:sz w:val="28"/>
          <w:szCs w:val="28"/>
          <w:lang w:val="en-US"/>
        </w:rPr>
        <w:t xml:space="preserve"> и </w:t>
      </w:r>
      <w:proofErr w:type="spellStart"/>
      <w:r w:rsidRPr="00C76FF9">
        <w:rPr>
          <w:b/>
          <w:sz w:val="28"/>
          <w:szCs w:val="28"/>
          <w:lang w:val="en-US"/>
        </w:rPr>
        <w:t>стопански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дейности</w:t>
      </w:r>
      <w:proofErr w:type="spellEnd"/>
      <w:r w:rsidRPr="00C76FF9">
        <w:rPr>
          <w:b/>
          <w:sz w:val="28"/>
          <w:szCs w:val="28"/>
          <w:lang w:val="en-US"/>
        </w:rPr>
        <w:t>“</w:t>
      </w:r>
      <w:r w:rsidRPr="00C76FF9">
        <w:rPr>
          <w:b/>
          <w:sz w:val="28"/>
          <w:szCs w:val="28"/>
        </w:rPr>
        <w:t xml:space="preserve"> </w:t>
      </w:r>
      <w:r w:rsidRPr="00C76FF9">
        <w:rPr>
          <w:sz w:val="28"/>
          <w:szCs w:val="28"/>
        </w:rPr>
        <w:t xml:space="preserve">да издаде </w:t>
      </w:r>
      <w:r w:rsidRPr="00C76FF9">
        <w:rPr>
          <w:rFonts w:eastAsiaTheme="minorHAnsi"/>
          <w:sz w:val="28"/>
          <w:szCs w:val="28"/>
        </w:rPr>
        <w:t>разрешение за поставяне</w:t>
      </w:r>
      <w:r w:rsidRPr="00B20700"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val="en-US" w:eastAsia="en-US"/>
        </w:rPr>
        <w:t>на</w:t>
      </w:r>
      <w:proofErr w:type="spellEnd"/>
      <w:r>
        <w:rPr>
          <w:sz w:val="28"/>
          <w:szCs w:val="28"/>
          <w:lang w:val="en-US" w:eastAsia="en-US"/>
        </w:rPr>
        <w:t xml:space="preserve"> </w:t>
      </w:r>
      <w:r w:rsidRPr="00B20700">
        <w:rPr>
          <w:sz w:val="28"/>
          <w:szCs w:val="28"/>
          <w:lang w:eastAsia="en-US"/>
        </w:rPr>
        <w:t>рекламно-информационен елемент /РИЕ/</w:t>
      </w:r>
      <w:r>
        <w:rPr>
          <w:sz w:val="28"/>
          <w:szCs w:val="28"/>
          <w:lang w:eastAsia="en-US"/>
        </w:rPr>
        <w:t xml:space="preserve"> </w:t>
      </w:r>
      <w:r w:rsidRPr="00C23749">
        <w:rPr>
          <w:sz w:val="28"/>
          <w:szCs w:val="28"/>
          <w:lang w:eastAsia="en-US"/>
        </w:rPr>
        <w:t xml:space="preserve">тип „Пиза“ с размери 4/3м., двустранен, неосветен </w:t>
      </w:r>
      <w:r w:rsidRPr="00C23749">
        <w:rPr>
          <w:rFonts w:eastAsiaTheme="minorHAnsi"/>
          <w:sz w:val="28"/>
          <w:szCs w:val="28"/>
          <w:lang w:eastAsia="en-US"/>
        </w:rPr>
        <w:t xml:space="preserve">на път </w:t>
      </w:r>
      <w:r w:rsidRPr="00C23749">
        <w:rPr>
          <w:rFonts w:eastAsiaTheme="minorHAnsi"/>
          <w:sz w:val="28"/>
          <w:szCs w:val="28"/>
          <w:lang w:val="en-US" w:eastAsia="en-US"/>
        </w:rPr>
        <w:t xml:space="preserve">I-6, </w:t>
      </w:r>
      <w:r w:rsidRPr="00C23749">
        <w:rPr>
          <w:rFonts w:eastAsiaTheme="minorHAnsi"/>
          <w:sz w:val="28"/>
          <w:szCs w:val="28"/>
          <w:lang w:eastAsia="en-US"/>
        </w:rPr>
        <w:t xml:space="preserve">позиция </w:t>
      </w:r>
      <w:r w:rsidRPr="00C23749">
        <w:rPr>
          <w:rFonts w:eastAsiaTheme="minorHAnsi"/>
          <w:b/>
          <w:sz w:val="28"/>
          <w:szCs w:val="28"/>
          <w:lang w:eastAsia="en-US"/>
        </w:rPr>
        <w:t>т.П-261</w:t>
      </w:r>
      <w:r w:rsidRPr="00C23749">
        <w:rPr>
          <w:rFonts w:eastAsiaTheme="minorHAnsi"/>
          <w:sz w:val="28"/>
          <w:szCs w:val="28"/>
          <w:lang w:eastAsia="en-US"/>
        </w:rPr>
        <w:t xml:space="preserve">/стар номер т.445/ от одобрената схема с координати: </w:t>
      </w:r>
      <w:r w:rsidRPr="00C23749">
        <w:rPr>
          <w:rFonts w:eastAsiaTheme="minorHAnsi"/>
          <w:b/>
          <w:i/>
          <w:sz w:val="28"/>
          <w:szCs w:val="28"/>
          <w:lang w:eastAsia="en-US"/>
        </w:rPr>
        <w:t xml:space="preserve">X4648646.77; Y9581937.82; H21.88 </w:t>
      </w:r>
      <w:r w:rsidRPr="00C23749">
        <w:rPr>
          <w:sz w:val="28"/>
          <w:szCs w:val="28"/>
          <w:lang w:eastAsia="en-US"/>
        </w:rPr>
        <w:t xml:space="preserve">за срок от  3/три/ години или </w:t>
      </w:r>
      <w:r w:rsidRPr="00C23749">
        <w:rPr>
          <w:sz w:val="28"/>
          <w:szCs w:val="28"/>
        </w:rPr>
        <w:t>до възникване на инвестиционна инициатива на Община Бургас.</w:t>
      </w:r>
      <w:r w:rsidRPr="00C23749">
        <w:rPr>
          <w:sz w:val="28"/>
          <w:szCs w:val="28"/>
          <w:lang w:val="en-US"/>
        </w:rPr>
        <w:t xml:space="preserve"> </w:t>
      </w:r>
      <w:r w:rsidRPr="00C23749">
        <w:rPr>
          <w:sz w:val="28"/>
          <w:szCs w:val="28"/>
        </w:rPr>
        <w:t xml:space="preserve"> </w:t>
      </w:r>
      <w:r w:rsidRPr="00C23749">
        <w:rPr>
          <w:sz w:val="28"/>
          <w:szCs w:val="28"/>
        </w:rPr>
        <w:tab/>
      </w:r>
    </w:p>
    <w:p w:rsidR="00C23749" w:rsidRPr="00AA5607" w:rsidRDefault="00C23749" w:rsidP="00C23749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A5607">
        <w:rPr>
          <w:i/>
          <w:sz w:val="28"/>
          <w:szCs w:val="28"/>
        </w:rPr>
        <w:lastRenderedPageBreak/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експертиза.</w:t>
      </w:r>
    </w:p>
    <w:p w:rsidR="00C23749" w:rsidRDefault="00C23749" w:rsidP="00C23749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B50F34" w:rsidRPr="00703507" w:rsidRDefault="00B50F34" w:rsidP="00B50F3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50F34">
        <w:rPr>
          <w:b/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D97E4B">
        <w:rPr>
          <w:sz w:val="28"/>
          <w:szCs w:val="28"/>
        </w:rPr>
        <w:t>Заявление вх.№70-00-</w:t>
      </w:r>
      <w:r>
        <w:rPr>
          <w:sz w:val="28"/>
          <w:szCs w:val="28"/>
        </w:rPr>
        <w:t>1030/07</w:t>
      </w:r>
      <w:r w:rsidRPr="00D97E4B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D97E4B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D97E4B">
        <w:rPr>
          <w:sz w:val="28"/>
          <w:szCs w:val="28"/>
        </w:rPr>
        <w:t xml:space="preserve">г. от </w:t>
      </w:r>
      <w:r w:rsidRPr="00EC581B">
        <w:rPr>
          <w:b/>
          <w:sz w:val="28"/>
          <w:szCs w:val="28"/>
        </w:rPr>
        <w:t>„</w:t>
      </w:r>
      <w:proofErr w:type="spellStart"/>
      <w:r w:rsidRPr="00EC581B">
        <w:rPr>
          <w:b/>
          <w:sz w:val="28"/>
          <w:szCs w:val="28"/>
        </w:rPr>
        <w:t>Ибрандинк“ООД</w:t>
      </w:r>
      <w:proofErr w:type="spellEnd"/>
      <w:r w:rsidRPr="00D97E4B">
        <w:rPr>
          <w:sz w:val="28"/>
          <w:szCs w:val="28"/>
        </w:rPr>
        <w:t xml:space="preserve"> за подновяване на </w:t>
      </w:r>
      <w:r>
        <w:rPr>
          <w:sz w:val="28"/>
          <w:szCs w:val="28"/>
        </w:rPr>
        <w:t>разрешения</w:t>
      </w:r>
      <w:r w:rsidRPr="00D97E4B">
        <w:rPr>
          <w:sz w:val="28"/>
          <w:szCs w:val="28"/>
        </w:rPr>
        <w:t xml:space="preserve"> </w:t>
      </w:r>
      <w:r w:rsidRPr="00EC581B">
        <w:rPr>
          <w:b/>
          <w:sz w:val="28"/>
          <w:szCs w:val="28"/>
        </w:rPr>
        <w:t>№2271/13.05.2015г</w:t>
      </w:r>
      <w:r w:rsidRPr="00F70FF0">
        <w:rPr>
          <w:sz w:val="28"/>
          <w:szCs w:val="28"/>
        </w:rPr>
        <w:t>. и</w:t>
      </w:r>
      <w:r w:rsidRPr="00EC581B">
        <w:rPr>
          <w:b/>
          <w:sz w:val="28"/>
          <w:szCs w:val="28"/>
        </w:rPr>
        <w:t xml:space="preserve"> №2272/13.05.2015г.</w:t>
      </w:r>
      <w:r>
        <w:rPr>
          <w:sz w:val="28"/>
          <w:szCs w:val="28"/>
        </w:rPr>
        <w:t xml:space="preserve"> </w:t>
      </w:r>
      <w:r w:rsidRPr="00D97E4B">
        <w:rPr>
          <w:sz w:val="28"/>
          <w:szCs w:val="28"/>
        </w:rPr>
        <w:t xml:space="preserve">за поставяне на </w:t>
      </w:r>
      <w:r>
        <w:rPr>
          <w:sz w:val="28"/>
          <w:szCs w:val="28"/>
        </w:rPr>
        <w:t>2бр.</w:t>
      </w:r>
      <w:r w:rsidRPr="00D97E4B">
        <w:rPr>
          <w:sz w:val="28"/>
          <w:szCs w:val="28"/>
        </w:rPr>
        <w:t xml:space="preserve">РИЕ </w:t>
      </w:r>
      <w:r>
        <w:rPr>
          <w:sz w:val="28"/>
          <w:szCs w:val="28"/>
        </w:rPr>
        <w:t>тип „</w:t>
      </w:r>
      <w:r>
        <w:rPr>
          <w:sz w:val="28"/>
          <w:szCs w:val="28"/>
          <w:lang w:val="en-US"/>
        </w:rPr>
        <w:t>LED-</w:t>
      </w:r>
      <w:r>
        <w:rPr>
          <w:sz w:val="28"/>
          <w:szCs w:val="28"/>
        </w:rPr>
        <w:t>Екран</w:t>
      </w:r>
      <w:r w:rsidRPr="00D97E4B">
        <w:rPr>
          <w:sz w:val="28"/>
          <w:szCs w:val="28"/>
        </w:rPr>
        <w:t>“</w:t>
      </w:r>
      <w:r>
        <w:rPr>
          <w:sz w:val="28"/>
          <w:szCs w:val="28"/>
        </w:rPr>
        <w:t xml:space="preserve"> с размери 0,573/1.018м.</w:t>
      </w:r>
      <w:r w:rsidRPr="00D97E4B">
        <w:rPr>
          <w:sz w:val="28"/>
          <w:szCs w:val="28"/>
        </w:rPr>
        <w:t>,</w:t>
      </w:r>
      <w:r>
        <w:rPr>
          <w:sz w:val="28"/>
          <w:szCs w:val="28"/>
        </w:rPr>
        <w:t xml:space="preserve"> двустранни, осветени на ул. „</w:t>
      </w:r>
      <w:proofErr w:type="spellStart"/>
      <w:r>
        <w:rPr>
          <w:sz w:val="28"/>
          <w:szCs w:val="28"/>
        </w:rPr>
        <w:t>Александровска</w:t>
      </w:r>
      <w:proofErr w:type="spellEnd"/>
      <w:r>
        <w:rPr>
          <w:sz w:val="28"/>
          <w:szCs w:val="28"/>
        </w:rPr>
        <w:t xml:space="preserve">“ на позиции </w:t>
      </w:r>
      <w:r w:rsidRPr="00B50F34">
        <w:rPr>
          <w:rFonts w:eastAsiaTheme="minorHAnsi"/>
          <w:b/>
          <w:sz w:val="28"/>
          <w:szCs w:val="28"/>
          <w:lang w:val="en-US" w:eastAsia="en-US"/>
        </w:rPr>
        <w:t>L-1</w:t>
      </w:r>
      <w:r w:rsidRPr="00B50F34">
        <w:rPr>
          <w:rFonts w:eastAsiaTheme="minorHAnsi"/>
          <w:sz w:val="28"/>
          <w:szCs w:val="28"/>
          <w:lang w:val="en-US" w:eastAsia="en-US"/>
        </w:rPr>
        <w:t xml:space="preserve"> и </w:t>
      </w:r>
      <w:r w:rsidRPr="00B50F34">
        <w:rPr>
          <w:rFonts w:eastAsiaTheme="minorHAnsi"/>
          <w:b/>
          <w:sz w:val="28"/>
          <w:szCs w:val="28"/>
          <w:lang w:val="en-US" w:eastAsia="en-US"/>
        </w:rPr>
        <w:t>L-1</w:t>
      </w:r>
      <w:r w:rsidRPr="00B50F34">
        <w:rPr>
          <w:rFonts w:eastAsiaTheme="minorHAnsi"/>
          <w:sz w:val="28"/>
          <w:szCs w:val="28"/>
          <w:lang w:eastAsia="en-US"/>
        </w:rPr>
        <w:t xml:space="preserve"> от одобрената схема</w:t>
      </w:r>
      <w:r>
        <w:rPr>
          <w:rFonts w:eastAsiaTheme="minorHAnsi"/>
          <w:sz w:val="28"/>
          <w:szCs w:val="28"/>
          <w:lang w:eastAsia="en-US"/>
        </w:rPr>
        <w:t xml:space="preserve">, съответно с координати: </w:t>
      </w:r>
      <w:r w:rsidRPr="00773A1B">
        <w:rPr>
          <w:rFonts w:eastAsiaTheme="minorHAnsi"/>
          <w:b/>
          <w:i/>
          <w:sz w:val="28"/>
          <w:szCs w:val="28"/>
          <w:lang w:val="en-US" w:eastAsia="en-US"/>
        </w:rPr>
        <w:t>X 4641260.45; Y 9586168.53; H 3.22</w:t>
      </w:r>
      <w:r w:rsidRPr="00773A1B">
        <w:rPr>
          <w:rFonts w:eastAsiaTheme="minorHAnsi"/>
          <w:b/>
          <w:sz w:val="28"/>
          <w:szCs w:val="28"/>
          <w:lang w:val="en-US" w:eastAsia="en-US"/>
        </w:rPr>
        <w:t xml:space="preserve"> и </w:t>
      </w:r>
      <w:r w:rsidRPr="00773A1B">
        <w:rPr>
          <w:rFonts w:eastAsiaTheme="minorHAnsi"/>
          <w:b/>
          <w:i/>
          <w:sz w:val="28"/>
          <w:szCs w:val="28"/>
          <w:lang w:val="en-US" w:eastAsia="en-US"/>
        </w:rPr>
        <w:t>X 4641260.45; Y 9586068.28; H 44.25.</w:t>
      </w:r>
      <w:r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B50F34" w:rsidRDefault="00B50F34" w:rsidP="00B50F34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B50F34" w:rsidRPr="001B7D12" w:rsidRDefault="00B50F34" w:rsidP="00B50F34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B50F34" w:rsidRPr="00C23749" w:rsidRDefault="00B50F34" w:rsidP="00B50F34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76FF9">
        <w:rPr>
          <w:b/>
          <w:sz w:val="28"/>
          <w:szCs w:val="28"/>
        </w:rPr>
        <w:t>П</w:t>
      </w:r>
      <w:proofErr w:type="spellStart"/>
      <w:r w:rsidRPr="00C76FF9">
        <w:rPr>
          <w:b/>
          <w:sz w:val="28"/>
          <w:szCs w:val="28"/>
          <w:lang w:val="en-US"/>
        </w:rPr>
        <w:t>редлага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на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директор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дирекция</w:t>
      </w:r>
      <w:proofErr w:type="spellEnd"/>
      <w:r w:rsidRPr="00C76FF9">
        <w:rPr>
          <w:b/>
          <w:sz w:val="28"/>
          <w:szCs w:val="28"/>
          <w:lang w:val="en-US"/>
        </w:rPr>
        <w:t xml:space="preserve"> „</w:t>
      </w:r>
      <w:proofErr w:type="spellStart"/>
      <w:r w:rsidRPr="00C76FF9">
        <w:rPr>
          <w:b/>
          <w:sz w:val="28"/>
          <w:szCs w:val="28"/>
          <w:lang w:val="en-US"/>
        </w:rPr>
        <w:t>Икономика</w:t>
      </w:r>
      <w:proofErr w:type="spellEnd"/>
      <w:r w:rsidRPr="00C76FF9">
        <w:rPr>
          <w:b/>
          <w:sz w:val="28"/>
          <w:szCs w:val="28"/>
          <w:lang w:val="en-US"/>
        </w:rPr>
        <w:t xml:space="preserve"> и </w:t>
      </w:r>
      <w:proofErr w:type="spellStart"/>
      <w:r w:rsidRPr="00C76FF9">
        <w:rPr>
          <w:b/>
          <w:sz w:val="28"/>
          <w:szCs w:val="28"/>
          <w:lang w:val="en-US"/>
        </w:rPr>
        <w:t>стопански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дейности</w:t>
      </w:r>
      <w:proofErr w:type="spellEnd"/>
      <w:r w:rsidRPr="00C76FF9">
        <w:rPr>
          <w:b/>
          <w:sz w:val="28"/>
          <w:szCs w:val="28"/>
          <w:lang w:val="en-US"/>
        </w:rPr>
        <w:t>“</w:t>
      </w:r>
      <w:r w:rsidRPr="00C76FF9">
        <w:rPr>
          <w:b/>
          <w:sz w:val="28"/>
          <w:szCs w:val="28"/>
        </w:rPr>
        <w:t xml:space="preserve"> </w:t>
      </w:r>
      <w:r w:rsidRPr="00C76FF9">
        <w:rPr>
          <w:sz w:val="28"/>
          <w:szCs w:val="28"/>
        </w:rPr>
        <w:t xml:space="preserve">да издаде </w:t>
      </w:r>
      <w:r w:rsidRPr="00C76FF9">
        <w:rPr>
          <w:rFonts w:eastAsiaTheme="minorHAnsi"/>
          <w:sz w:val="28"/>
          <w:szCs w:val="28"/>
        </w:rPr>
        <w:t>разрешение за поставяне</w:t>
      </w:r>
      <w:r w:rsidRPr="00B20700"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val="en-US" w:eastAsia="en-US"/>
        </w:rPr>
        <w:t>на</w:t>
      </w:r>
      <w:proofErr w:type="spellEnd"/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eastAsia="en-US"/>
        </w:rPr>
        <w:t>2бр. рекламно-информационни</w:t>
      </w:r>
      <w:r w:rsidRPr="00B20700">
        <w:rPr>
          <w:sz w:val="28"/>
          <w:szCs w:val="28"/>
          <w:lang w:eastAsia="en-US"/>
        </w:rPr>
        <w:t xml:space="preserve"> елемент</w:t>
      </w:r>
      <w:r>
        <w:rPr>
          <w:sz w:val="28"/>
          <w:szCs w:val="28"/>
          <w:lang w:eastAsia="en-US"/>
        </w:rPr>
        <w:t>и</w:t>
      </w:r>
      <w:r w:rsidRPr="00B2070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тип </w:t>
      </w:r>
      <w:r>
        <w:rPr>
          <w:sz w:val="28"/>
          <w:szCs w:val="28"/>
        </w:rPr>
        <w:t>„</w:t>
      </w:r>
      <w:r>
        <w:rPr>
          <w:sz w:val="28"/>
          <w:szCs w:val="28"/>
          <w:lang w:val="en-US"/>
        </w:rPr>
        <w:t>LED-</w:t>
      </w:r>
      <w:r>
        <w:rPr>
          <w:sz w:val="28"/>
          <w:szCs w:val="28"/>
        </w:rPr>
        <w:t>Екран</w:t>
      </w:r>
      <w:r w:rsidRPr="00D97E4B">
        <w:rPr>
          <w:sz w:val="28"/>
          <w:szCs w:val="28"/>
        </w:rPr>
        <w:t>“</w:t>
      </w:r>
      <w:r>
        <w:rPr>
          <w:sz w:val="28"/>
          <w:szCs w:val="28"/>
        </w:rPr>
        <w:t xml:space="preserve"> с размери 0,573/1.018м.</w:t>
      </w:r>
      <w:r w:rsidRPr="00D97E4B">
        <w:rPr>
          <w:sz w:val="28"/>
          <w:szCs w:val="28"/>
        </w:rPr>
        <w:t>,</w:t>
      </w:r>
      <w:r>
        <w:rPr>
          <w:sz w:val="28"/>
          <w:szCs w:val="28"/>
        </w:rPr>
        <w:t xml:space="preserve"> двустранни, осветени на ул. „</w:t>
      </w:r>
      <w:proofErr w:type="spellStart"/>
      <w:r>
        <w:rPr>
          <w:sz w:val="28"/>
          <w:szCs w:val="28"/>
        </w:rPr>
        <w:t>Александровска</w:t>
      </w:r>
      <w:proofErr w:type="spellEnd"/>
      <w:r>
        <w:rPr>
          <w:sz w:val="28"/>
          <w:szCs w:val="28"/>
        </w:rPr>
        <w:t xml:space="preserve">“ на позиции </w:t>
      </w:r>
      <w:r w:rsidRPr="00B50F34">
        <w:rPr>
          <w:rFonts w:eastAsiaTheme="minorHAnsi"/>
          <w:b/>
          <w:sz w:val="28"/>
          <w:szCs w:val="28"/>
          <w:lang w:val="en-US" w:eastAsia="en-US"/>
        </w:rPr>
        <w:t>L-1</w:t>
      </w:r>
      <w:r w:rsidRPr="00B50F34">
        <w:rPr>
          <w:rFonts w:eastAsiaTheme="minorHAnsi"/>
          <w:sz w:val="28"/>
          <w:szCs w:val="28"/>
          <w:lang w:val="en-US" w:eastAsia="en-US"/>
        </w:rPr>
        <w:t xml:space="preserve"> и </w:t>
      </w:r>
      <w:r w:rsidRPr="00B50F34">
        <w:rPr>
          <w:rFonts w:eastAsiaTheme="minorHAnsi"/>
          <w:b/>
          <w:sz w:val="28"/>
          <w:szCs w:val="28"/>
          <w:lang w:val="en-US" w:eastAsia="en-US"/>
        </w:rPr>
        <w:t>L-1</w:t>
      </w:r>
      <w:r w:rsidRPr="00B50F34">
        <w:rPr>
          <w:rFonts w:eastAsiaTheme="minorHAnsi"/>
          <w:sz w:val="28"/>
          <w:szCs w:val="28"/>
          <w:lang w:eastAsia="en-US"/>
        </w:rPr>
        <w:t xml:space="preserve"> от одобрената схема</w:t>
      </w:r>
      <w:r>
        <w:rPr>
          <w:rFonts w:eastAsiaTheme="minorHAnsi"/>
          <w:sz w:val="28"/>
          <w:szCs w:val="28"/>
          <w:lang w:eastAsia="en-US"/>
        </w:rPr>
        <w:t xml:space="preserve">, съответно с координати: </w:t>
      </w:r>
      <w:r w:rsidRPr="00773A1B">
        <w:rPr>
          <w:rFonts w:eastAsiaTheme="minorHAnsi"/>
          <w:b/>
          <w:i/>
          <w:sz w:val="28"/>
          <w:szCs w:val="28"/>
          <w:lang w:val="en-US" w:eastAsia="en-US"/>
        </w:rPr>
        <w:t>X 4641260.45; Y 9586168.53; H 3.22</w:t>
      </w:r>
      <w:r w:rsidRPr="00773A1B">
        <w:rPr>
          <w:rFonts w:eastAsiaTheme="minorHAnsi"/>
          <w:b/>
          <w:sz w:val="28"/>
          <w:szCs w:val="28"/>
          <w:lang w:val="en-US" w:eastAsia="en-US"/>
        </w:rPr>
        <w:t xml:space="preserve"> </w:t>
      </w:r>
      <w:r w:rsidRPr="00773A1B">
        <w:rPr>
          <w:rFonts w:eastAsiaTheme="minorHAnsi"/>
          <w:sz w:val="28"/>
          <w:szCs w:val="28"/>
          <w:lang w:val="en-US" w:eastAsia="en-US"/>
        </w:rPr>
        <w:t>и</w:t>
      </w:r>
      <w:r w:rsidRPr="00773A1B">
        <w:rPr>
          <w:rFonts w:eastAsiaTheme="minorHAnsi"/>
          <w:b/>
          <w:sz w:val="28"/>
          <w:szCs w:val="28"/>
          <w:lang w:val="en-US" w:eastAsia="en-US"/>
        </w:rPr>
        <w:t xml:space="preserve"> </w:t>
      </w:r>
      <w:r w:rsidRPr="00773A1B">
        <w:rPr>
          <w:rFonts w:eastAsiaTheme="minorHAnsi"/>
          <w:b/>
          <w:i/>
          <w:sz w:val="28"/>
          <w:szCs w:val="28"/>
          <w:lang w:val="en-US" w:eastAsia="en-US"/>
        </w:rPr>
        <w:t>X 4641260.45; Y 9586068.28; H 44.25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C23749">
        <w:rPr>
          <w:sz w:val="28"/>
          <w:szCs w:val="28"/>
          <w:lang w:eastAsia="en-US"/>
        </w:rPr>
        <w:t xml:space="preserve">за срок от  3/три/ години или </w:t>
      </w:r>
      <w:r w:rsidRPr="00C23749">
        <w:rPr>
          <w:sz w:val="28"/>
          <w:szCs w:val="28"/>
        </w:rPr>
        <w:t>до възникване на инвестиционна инициатива на Община Бургас.</w:t>
      </w:r>
      <w:r w:rsidRPr="00C23749">
        <w:rPr>
          <w:sz w:val="28"/>
          <w:szCs w:val="28"/>
          <w:lang w:val="en-US"/>
        </w:rPr>
        <w:t xml:space="preserve"> </w:t>
      </w:r>
      <w:r w:rsidRPr="00C23749">
        <w:rPr>
          <w:sz w:val="28"/>
          <w:szCs w:val="28"/>
        </w:rPr>
        <w:t xml:space="preserve"> </w:t>
      </w:r>
      <w:r w:rsidRPr="00C23749">
        <w:rPr>
          <w:sz w:val="28"/>
          <w:szCs w:val="28"/>
        </w:rPr>
        <w:tab/>
      </w:r>
    </w:p>
    <w:p w:rsidR="00B50F34" w:rsidRPr="00AA5607" w:rsidRDefault="00B50F34" w:rsidP="00B50F34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A5607">
        <w:rPr>
          <w:i/>
          <w:sz w:val="28"/>
          <w:szCs w:val="28"/>
        </w:rPr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експертиза.</w:t>
      </w:r>
    </w:p>
    <w:p w:rsidR="00B50F34" w:rsidRDefault="00B50F34" w:rsidP="00B50F34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FF0" w:rsidRPr="00703507" w:rsidRDefault="00F70FF0" w:rsidP="00F70FF0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7</w:t>
      </w:r>
      <w:r w:rsidRPr="00D97E4B">
        <w:rPr>
          <w:sz w:val="28"/>
          <w:szCs w:val="28"/>
        </w:rPr>
        <w:t>.Заявление вх.№70-00-</w:t>
      </w:r>
      <w:r>
        <w:rPr>
          <w:sz w:val="28"/>
          <w:szCs w:val="28"/>
        </w:rPr>
        <w:t>1017/07</w:t>
      </w:r>
      <w:r w:rsidRPr="00D97E4B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D97E4B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D97E4B">
        <w:rPr>
          <w:sz w:val="28"/>
          <w:szCs w:val="28"/>
        </w:rPr>
        <w:t xml:space="preserve">г. от </w:t>
      </w:r>
      <w:r>
        <w:rPr>
          <w:b/>
          <w:sz w:val="28"/>
          <w:szCs w:val="28"/>
        </w:rPr>
        <w:t>„</w:t>
      </w:r>
      <w:proofErr w:type="spellStart"/>
      <w:r>
        <w:rPr>
          <w:b/>
          <w:sz w:val="28"/>
          <w:szCs w:val="28"/>
        </w:rPr>
        <w:t>Винекс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Славянци“А</w:t>
      </w:r>
      <w:r w:rsidRPr="009F1403">
        <w:rPr>
          <w:b/>
          <w:sz w:val="28"/>
          <w:szCs w:val="28"/>
        </w:rPr>
        <w:t>Д</w:t>
      </w:r>
      <w:proofErr w:type="spellEnd"/>
      <w:r>
        <w:rPr>
          <w:b/>
          <w:sz w:val="28"/>
          <w:szCs w:val="28"/>
        </w:rPr>
        <w:t xml:space="preserve"> </w:t>
      </w:r>
      <w:r w:rsidRPr="00F70FF0">
        <w:rPr>
          <w:sz w:val="28"/>
          <w:szCs w:val="28"/>
          <w:lang w:eastAsia="en-US"/>
        </w:rPr>
        <w:t xml:space="preserve">за подновяване на издадено разрешение </w:t>
      </w:r>
      <w:r w:rsidRPr="00F70FF0">
        <w:rPr>
          <w:rFonts w:eastAsiaTheme="minorHAnsi"/>
          <w:b/>
          <w:sz w:val="28"/>
          <w:szCs w:val="28"/>
          <w:lang w:eastAsia="en-US"/>
        </w:rPr>
        <w:t>№</w:t>
      </w:r>
      <w:r w:rsidRPr="00F70FF0">
        <w:rPr>
          <w:rFonts w:eastAsiaTheme="minorHAnsi"/>
          <w:b/>
          <w:sz w:val="28"/>
          <w:szCs w:val="28"/>
          <w:lang w:val="en-US" w:eastAsia="en-US"/>
        </w:rPr>
        <w:t>2</w:t>
      </w:r>
      <w:r w:rsidRPr="00F70FF0">
        <w:rPr>
          <w:rFonts w:eastAsiaTheme="minorHAnsi"/>
          <w:b/>
          <w:sz w:val="28"/>
          <w:szCs w:val="28"/>
          <w:lang w:eastAsia="en-US"/>
        </w:rPr>
        <w:t>265</w:t>
      </w:r>
      <w:r w:rsidRPr="00F70FF0">
        <w:rPr>
          <w:rFonts w:eastAsiaTheme="minorHAnsi"/>
          <w:sz w:val="28"/>
          <w:szCs w:val="28"/>
          <w:lang w:eastAsia="en-US"/>
        </w:rPr>
        <w:t>/11</w:t>
      </w:r>
      <w:r w:rsidRPr="00F70FF0">
        <w:rPr>
          <w:rFonts w:eastAsiaTheme="minorHAnsi"/>
          <w:sz w:val="28"/>
          <w:szCs w:val="28"/>
          <w:lang w:val="en-US" w:eastAsia="en-US"/>
        </w:rPr>
        <w:t>.0</w:t>
      </w:r>
      <w:r w:rsidRPr="00F70FF0">
        <w:rPr>
          <w:rFonts w:eastAsiaTheme="minorHAnsi"/>
          <w:sz w:val="28"/>
          <w:szCs w:val="28"/>
          <w:lang w:eastAsia="en-US"/>
        </w:rPr>
        <w:t xml:space="preserve">5.2015г. </w:t>
      </w:r>
      <w:r w:rsidRPr="00F70FF0">
        <w:rPr>
          <w:sz w:val="28"/>
          <w:szCs w:val="28"/>
          <w:lang w:eastAsia="en-US"/>
        </w:rPr>
        <w:t xml:space="preserve">за поставяне на рекламно-информационен елемент /РИЕ/ тип „Пиза“ с размери 4/3м., двустранен, неосветен </w:t>
      </w:r>
      <w:r w:rsidRPr="00F70FF0">
        <w:rPr>
          <w:rFonts w:eastAsiaTheme="minorHAnsi"/>
          <w:sz w:val="28"/>
          <w:szCs w:val="28"/>
          <w:lang w:eastAsia="en-US"/>
        </w:rPr>
        <w:t xml:space="preserve">на път </w:t>
      </w:r>
      <w:r w:rsidRPr="00F70FF0">
        <w:rPr>
          <w:rFonts w:eastAsiaTheme="minorHAnsi"/>
          <w:sz w:val="28"/>
          <w:szCs w:val="28"/>
          <w:lang w:val="en-US" w:eastAsia="en-US"/>
        </w:rPr>
        <w:t xml:space="preserve">I-6, </w:t>
      </w:r>
      <w:r w:rsidRPr="00F70FF0">
        <w:rPr>
          <w:rFonts w:eastAsiaTheme="minorHAnsi"/>
          <w:sz w:val="28"/>
          <w:szCs w:val="28"/>
          <w:lang w:eastAsia="en-US"/>
        </w:rPr>
        <w:t xml:space="preserve">позиция </w:t>
      </w:r>
      <w:r w:rsidRPr="00F70FF0">
        <w:rPr>
          <w:rFonts w:eastAsiaTheme="minorHAnsi"/>
          <w:b/>
          <w:sz w:val="28"/>
          <w:szCs w:val="28"/>
          <w:lang w:eastAsia="en-US"/>
        </w:rPr>
        <w:t xml:space="preserve">т.П-249 </w:t>
      </w:r>
      <w:r w:rsidRPr="00F70FF0">
        <w:rPr>
          <w:rFonts w:eastAsiaTheme="minorHAnsi"/>
          <w:sz w:val="28"/>
          <w:szCs w:val="28"/>
          <w:lang w:eastAsia="en-US"/>
        </w:rPr>
        <w:t xml:space="preserve">/стар номер т.434/ от одобрената схема с координати: </w:t>
      </w:r>
      <w:r w:rsidRPr="00F70FF0">
        <w:rPr>
          <w:rFonts w:eastAsiaTheme="minorHAnsi"/>
          <w:b/>
          <w:i/>
          <w:sz w:val="28"/>
          <w:szCs w:val="28"/>
          <w:lang w:eastAsia="en-US"/>
        </w:rPr>
        <w:t>X4646037.19; Y9583677.37; H21.88.</w:t>
      </w:r>
      <w:r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F70FF0" w:rsidRDefault="00F70FF0" w:rsidP="00F70FF0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F70FF0" w:rsidRPr="001B7D12" w:rsidRDefault="00F70FF0" w:rsidP="00F70FF0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F70FF0" w:rsidRPr="00F70FF0" w:rsidRDefault="00F70FF0" w:rsidP="00F70FF0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76FF9">
        <w:rPr>
          <w:b/>
          <w:sz w:val="28"/>
          <w:szCs w:val="28"/>
        </w:rPr>
        <w:t>П</w:t>
      </w:r>
      <w:proofErr w:type="spellStart"/>
      <w:r w:rsidRPr="00C76FF9">
        <w:rPr>
          <w:b/>
          <w:sz w:val="28"/>
          <w:szCs w:val="28"/>
          <w:lang w:val="en-US"/>
        </w:rPr>
        <w:t>редлага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на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директор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дирекция</w:t>
      </w:r>
      <w:proofErr w:type="spellEnd"/>
      <w:r w:rsidRPr="00C76FF9">
        <w:rPr>
          <w:b/>
          <w:sz w:val="28"/>
          <w:szCs w:val="28"/>
          <w:lang w:val="en-US"/>
        </w:rPr>
        <w:t xml:space="preserve"> „</w:t>
      </w:r>
      <w:proofErr w:type="spellStart"/>
      <w:r w:rsidRPr="00C76FF9">
        <w:rPr>
          <w:b/>
          <w:sz w:val="28"/>
          <w:szCs w:val="28"/>
          <w:lang w:val="en-US"/>
        </w:rPr>
        <w:t>Икономика</w:t>
      </w:r>
      <w:proofErr w:type="spellEnd"/>
      <w:r w:rsidRPr="00C76FF9">
        <w:rPr>
          <w:b/>
          <w:sz w:val="28"/>
          <w:szCs w:val="28"/>
          <w:lang w:val="en-US"/>
        </w:rPr>
        <w:t xml:space="preserve"> и </w:t>
      </w:r>
      <w:proofErr w:type="spellStart"/>
      <w:r w:rsidRPr="00C76FF9">
        <w:rPr>
          <w:b/>
          <w:sz w:val="28"/>
          <w:szCs w:val="28"/>
          <w:lang w:val="en-US"/>
        </w:rPr>
        <w:t>стопански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дейности</w:t>
      </w:r>
      <w:proofErr w:type="spellEnd"/>
      <w:r w:rsidRPr="00C76FF9">
        <w:rPr>
          <w:b/>
          <w:sz w:val="28"/>
          <w:szCs w:val="28"/>
          <w:lang w:val="en-US"/>
        </w:rPr>
        <w:t>“</w:t>
      </w:r>
      <w:r w:rsidRPr="00C76FF9">
        <w:rPr>
          <w:b/>
          <w:sz w:val="28"/>
          <w:szCs w:val="28"/>
        </w:rPr>
        <w:t xml:space="preserve"> </w:t>
      </w:r>
      <w:r w:rsidRPr="00C76FF9">
        <w:rPr>
          <w:sz w:val="28"/>
          <w:szCs w:val="28"/>
        </w:rPr>
        <w:t xml:space="preserve">да издаде </w:t>
      </w:r>
      <w:r w:rsidRPr="00C76FF9">
        <w:rPr>
          <w:rFonts w:eastAsiaTheme="minorHAnsi"/>
          <w:sz w:val="28"/>
          <w:szCs w:val="28"/>
        </w:rPr>
        <w:t>разрешение за поставяне</w:t>
      </w:r>
      <w:r w:rsidRPr="00B20700"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val="en-US" w:eastAsia="en-US"/>
        </w:rPr>
        <w:t>на</w:t>
      </w:r>
      <w:proofErr w:type="spellEnd"/>
      <w:r>
        <w:rPr>
          <w:sz w:val="28"/>
          <w:szCs w:val="28"/>
          <w:lang w:eastAsia="en-US"/>
        </w:rPr>
        <w:t xml:space="preserve"> </w:t>
      </w:r>
      <w:r w:rsidRPr="00F70FF0">
        <w:rPr>
          <w:sz w:val="28"/>
          <w:szCs w:val="28"/>
          <w:lang w:eastAsia="en-US"/>
        </w:rPr>
        <w:t xml:space="preserve">рекламно-информационен елемент /РИЕ/ тип „Пиза“ с размери 4/3м., двустранен, неосветен </w:t>
      </w:r>
      <w:r w:rsidRPr="00F70FF0">
        <w:rPr>
          <w:rFonts w:eastAsiaTheme="minorHAnsi"/>
          <w:sz w:val="28"/>
          <w:szCs w:val="28"/>
          <w:lang w:eastAsia="en-US"/>
        </w:rPr>
        <w:t xml:space="preserve">на път </w:t>
      </w:r>
      <w:r w:rsidRPr="00F70FF0">
        <w:rPr>
          <w:rFonts w:eastAsiaTheme="minorHAnsi"/>
          <w:sz w:val="28"/>
          <w:szCs w:val="28"/>
          <w:lang w:val="en-US" w:eastAsia="en-US"/>
        </w:rPr>
        <w:t xml:space="preserve">I-6, </w:t>
      </w:r>
      <w:r w:rsidRPr="00F70FF0">
        <w:rPr>
          <w:rFonts w:eastAsiaTheme="minorHAnsi"/>
          <w:sz w:val="28"/>
          <w:szCs w:val="28"/>
          <w:lang w:eastAsia="en-US"/>
        </w:rPr>
        <w:t xml:space="preserve">позиция </w:t>
      </w:r>
      <w:r w:rsidRPr="00F70FF0">
        <w:rPr>
          <w:rFonts w:eastAsiaTheme="minorHAnsi"/>
          <w:b/>
          <w:sz w:val="28"/>
          <w:szCs w:val="28"/>
          <w:lang w:eastAsia="en-US"/>
        </w:rPr>
        <w:t xml:space="preserve">т.П-249 </w:t>
      </w:r>
      <w:r w:rsidRPr="00F70FF0">
        <w:rPr>
          <w:rFonts w:eastAsiaTheme="minorHAnsi"/>
          <w:sz w:val="28"/>
          <w:szCs w:val="28"/>
          <w:lang w:eastAsia="en-US"/>
        </w:rPr>
        <w:t xml:space="preserve">/стар номер т.434/ от одобрената схема с координати: </w:t>
      </w:r>
      <w:r w:rsidRPr="00F70FF0">
        <w:rPr>
          <w:rFonts w:eastAsiaTheme="minorHAnsi"/>
          <w:b/>
          <w:i/>
          <w:sz w:val="28"/>
          <w:szCs w:val="28"/>
          <w:lang w:eastAsia="en-US"/>
        </w:rPr>
        <w:t xml:space="preserve">X4646037.19; Y9583677.37; H21.88 </w:t>
      </w:r>
      <w:r w:rsidRPr="00F70FF0">
        <w:rPr>
          <w:sz w:val="28"/>
          <w:szCs w:val="28"/>
          <w:lang w:eastAsia="en-US"/>
        </w:rPr>
        <w:t xml:space="preserve">за срок от  3/три/ години или </w:t>
      </w:r>
      <w:r w:rsidRPr="00F70FF0">
        <w:rPr>
          <w:sz w:val="28"/>
          <w:szCs w:val="28"/>
        </w:rPr>
        <w:t>до възникване на инвестиционна инициатива на Община Бургас.</w:t>
      </w:r>
      <w:r w:rsidRPr="00F70FF0">
        <w:rPr>
          <w:sz w:val="28"/>
          <w:szCs w:val="28"/>
          <w:lang w:val="en-US"/>
        </w:rPr>
        <w:t xml:space="preserve"> </w:t>
      </w:r>
      <w:r w:rsidRPr="00F70FF0">
        <w:rPr>
          <w:sz w:val="28"/>
          <w:szCs w:val="28"/>
        </w:rPr>
        <w:t xml:space="preserve"> </w:t>
      </w:r>
      <w:r w:rsidRPr="00F70FF0">
        <w:rPr>
          <w:sz w:val="28"/>
          <w:szCs w:val="28"/>
        </w:rPr>
        <w:tab/>
      </w:r>
    </w:p>
    <w:p w:rsidR="00F70FF0" w:rsidRPr="00AA5607" w:rsidRDefault="00F70FF0" w:rsidP="00F70FF0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A5607">
        <w:rPr>
          <w:i/>
          <w:sz w:val="28"/>
          <w:szCs w:val="28"/>
        </w:rPr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експертиза.</w:t>
      </w:r>
    </w:p>
    <w:p w:rsidR="00F70FF0" w:rsidRDefault="00F70FF0" w:rsidP="00F70FF0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11DE4" w:rsidRDefault="00A11DE4" w:rsidP="00F70FF0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Pr="00D97E4B">
        <w:rPr>
          <w:sz w:val="28"/>
          <w:szCs w:val="28"/>
        </w:rPr>
        <w:t>.Заявление вх.№70-00-</w:t>
      </w:r>
      <w:r>
        <w:rPr>
          <w:sz w:val="28"/>
          <w:szCs w:val="28"/>
        </w:rPr>
        <w:t>1041/08</w:t>
      </w:r>
      <w:r w:rsidRPr="00D97E4B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D97E4B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D97E4B">
        <w:rPr>
          <w:sz w:val="28"/>
          <w:szCs w:val="28"/>
        </w:rPr>
        <w:t xml:space="preserve">г. от </w:t>
      </w:r>
      <w:r w:rsidRPr="009F1403">
        <w:rPr>
          <w:b/>
          <w:sz w:val="28"/>
          <w:szCs w:val="28"/>
        </w:rPr>
        <w:t>„</w:t>
      </w:r>
      <w:r>
        <w:rPr>
          <w:b/>
          <w:sz w:val="28"/>
          <w:szCs w:val="28"/>
        </w:rPr>
        <w:t xml:space="preserve">Март </w:t>
      </w:r>
      <w:proofErr w:type="spellStart"/>
      <w:r>
        <w:rPr>
          <w:b/>
          <w:sz w:val="28"/>
          <w:szCs w:val="28"/>
        </w:rPr>
        <w:t>Медия</w:t>
      </w:r>
      <w:r w:rsidRPr="009F1403">
        <w:rPr>
          <w:b/>
          <w:sz w:val="28"/>
          <w:szCs w:val="28"/>
        </w:rPr>
        <w:t>“ЕООД</w:t>
      </w:r>
      <w:proofErr w:type="spellEnd"/>
      <w:r>
        <w:rPr>
          <w:sz w:val="28"/>
          <w:szCs w:val="28"/>
        </w:rPr>
        <w:t xml:space="preserve"> за подновяване на издадени разрешения:</w:t>
      </w:r>
    </w:p>
    <w:p w:rsidR="00F70FF0" w:rsidRDefault="00A11DE4" w:rsidP="00A11DE4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9F1403">
        <w:rPr>
          <w:b/>
          <w:sz w:val="28"/>
          <w:szCs w:val="28"/>
        </w:rPr>
        <w:lastRenderedPageBreak/>
        <w:t>№2</w:t>
      </w:r>
      <w:r>
        <w:rPr>
          <w:b/>
          <w:sz w:val="28"/>
          <w:szCs w:val="28"/>
        </w:rPr>
        <w:t>276</w:t>
      </w:r>
      <w:r w:rsidRPr="009F1403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18</w:t>
      </w:r>
      <w:r w:rsidRPr="009F1403">
        <w:rPr>
          <w:b/>
          <w:sz w:val="28"/>
          <w:szCs w:val="28"/>
        </w:rPr>
        <w:t>.05.2015г.</w:t>
      </w:r>
      <w:r>
        <w:rPr>
          <w:b/>
          <w:sz w:val="28"/>
          <w:szCs w:val="28"/>
        </w:rPr>
        <w:t xml:space="preserve"> </w:t>
      </w:r>
      <w:r w:rsidRPr="00D97E4B">
        <w:rPr>
          <w:sz w:val="28"/>
          <w:szCs w:val="28"/>
        </w:rPr>
        <w:t xml:space="preserve">за поставяне на РИЕ </w:t>
      </w:r>
      <w:r>
        <w:rPr>
          <w:sz w:val="28"/>
          <w:szCs w:val="28"/>
        </w:rPr>
        <w:t>тип „Пиза</w:t>
      </w:r>
      <w:r w:rsidRPr="00D97E4B">
        <w:rPr>
          <w:sz w:val="28"/>
          <w:szCs w:val="28"/>
        </w:rPr>
        <w:t>“</w:t>
      </w:r>
      <w:r>
        <w:rPr>
          <w:sz w:val="28"/>
          <w:szCs w:val="28"/>
        </w:rPr>
        <w:t xml:space="preserve"> с размери 4/3м.</w:t>
      </w:r>
      <w:r w:rsidRPr="00D97E4B">
        <w:rPr>
          <w:sz w:val="28"/>
          <w:szCs w:val="28"/>
        </w:rPr>
        <w:t>,</w:t>
      </w:r>
      <w:r>
        <w:rPr>
          <w:sz w:val="28"/>
          <w:szCs w:val="28"/>
        </w:rPr>
        <w:t xml:space="preserve"> едностранен, неосветен на път І-6, позиция </w:t>
      </w:r>
      <w:r w:rsidRPr="00A11DE4">
        <w:rPr>
          <w:b/>
          <w:sz w:val="28"/>
          <w:szCs w:val="28"/>
        </w:rPr>
        <w:t>т.П-265</w:t>
      </w:r>
      <w:r>
        <w:rPr>
          <w:b/>
          <w:sz w:val="28"/>
          <w:szCs w:val="28"/>
        </w:rPr>
        <w:t>/стар номер т.459/</w:t>
      </w:r>
      <w:r>
        <w:rPr>
          <w:sz w:val="28"/>
          <w:szCs w:val="28"/>
        </w:rPr>
        <w:t xml:space="preserve"> от одобрената схема с координати:</w:t>
      </w:r>
      <w:r w:rsidRPr="00A11DE4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i/>
          <w:sz w:val="28"/>
          <w:szCs w:val="28"/>
          <w:lang w:eastAsia="en-US"/>
        </w:rPr>
        <w:t>X4649663.85; Y9581233.86; H59</w:t>
      </w:r>
      <w:r w:rsidRPr="00F70FF0">
        <w:rPr>
          <w:rFonts w:eastAsiaTheme="minorHAnsi"/>
          <w:b/>
          <w:i/>
          <w:sz w:val="28"/>
          <w:szCs w:val="28"/>
          <w:lang w:eastAsia="en-US"/>
        </w:rPr>
        <w:t>.</w:t>
      </w:r>
      <w:r>
        <w:rPr>
          <w:rFonts w:eastAsiaTheme="minorHAnsi"/>
          <w:b/>
          <w:i/>
          <w:sz w:val="28"/>
          <w:szCs w:val="28"/>
          <w:lang w:eastAsia="en-US"/>
        </w:rPr>
        <w:t>31;</w:t>
      </w:r>
    </w:p>
    <w:p w:rsidR="00DC527C" w:rsidRPr="00703507" w:rsidRDefault="00A11DE4" w:rsidP="00DC527C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F1403">
        <w:rPr>
          <w:b/>
          <w:sz w:val="28"/>
          <w:szCs w:val="28"/>
        </w:rPr>
        <w:t>№2</w:t>
      </w:r>
      <w:r>
        <w:rPr>
          <w:b/>
          <w:sz w:val="28"/>
          <w:szCs w:val="28"/>
        </w:rPr>
        <w:t>290</w:t>
      </w:r>
      <w:r w:rsidRPr="009F1403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02.07</w:t>
      </w:r>
      <w:r w:rsidRPr="009F1403">
        <w:rPr>
          <w:b/>
          <w:sz w:val="28"/>
          <w:szCs w:val="28"/>
        </w:rPr>
        <w:t>.2015г.</w:t>
      </w:r>
      <w:r>
        <w:rPr>
          <w:b/>
          <w:sz w:val="28"/>
          <w:szCs w:val="28"/>
        </w:rPr>
        <w:t xml:space="preserve"> </w:t>
      </w:r>
      <w:r w:rsidRPr="00D97E4B">
        <w:rPr>
          <w:sz w:val="28"/>
          <w:szCs w:val="28"/>
        </w:rPr>
        <w:t xml:space="preserve">за поставяне на РИЕ </w:t>
      </w:r>
      <w:r>
        <w:rPr>
          <w:sz w:val="28"/>
          <w:szCs w:val="28"/>
        </w:rPr>
        <w:t>тип „Пиза</w:t>
      </w:r>
      <w:r w:rsidRPr="00D97E4B">
        <w:rPr>
          <w:sz w:val="28"/>
          <w:szCs w:val="28"/>
        </w:rPr>
        <w:t>“</w:t>
      </w:r>
      <w:r>
        <w:rPr>
          <w:sz w:val="28"/>
          <w:szCs w:val="28"/>
        </w:rPr>
        <w:t xml:space="preserve"> с размери 4/3м.</w:t>
      </w:r>
      <w:r w:rsidRPr="00D97E4B">
        <w:rPr>
          <w:sz w:val="28"/>
          <w:szCs w:val="28"/>
        </w:rPr>
        <w:t>,</w:t>
      </w:r>
      <w:r>
        <w:rPr>
          <w:sz w:val="28"/>
          <w:szCs w:val="28"/>
        </w:rPr>
        <w:t xml:space="preserve"> едностранен, неосветен на път І-9, позиция </w:t>
      </w:r>
      <w:r w:rsidRPr="00A11DE4">
        <w:rPr>
          <w:b/>
          <w:sz w:val="28"/>
          <w:szCs w:val="28"/>
        </w:rPr>
        <w:t>т.</w:t>
      </w:r>
      <w:r>
        <w:rPr>
          <w:b/>
          <w:sz w:val="28"/>
          <w:szCs w:val="28"/>
        </w:rPr>
        <w:t>П-289/стар номер т.407/</w:t>
      </w:r>
      <w:r>
        <w:rPr>
          <w:sz w:val="28"/>
          <w:szCs w:val="28"/>
        </w:rPr>
        <w:t xml:space="preserve"> от одобрената схема с координати:</w:t>
      </w:r>
      <w:r w:rsidRPr="00A11DE4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="00DC527C">
        <w:rPr>
          <w:rFonts w:eastAsiaTheme="minorHAnsi"/>
          <w:b/>
          <w:i/>
          <w:sz w:val="28"/>
          <w:szCs w:val="28"/>
          <w:lang w:eastAsia="en-US"/>
        </w:rPr>
        <w:t>X4647802.79; Y9588112.63; H26.47.</w:t>
      </w:r>
      <w:r w:rsidR="00DC527C" w:rsidRPr="00DC527C">
        <w:rPr>
          <w:rFonts w:eastAsiaTheme="minorHAnsi"/>
          <w:sz w:val="28"/>
          <w:szCs w:val="28"/>
          <w:lang w:eastAsia="en-US"/>
        </w:rPr>
        <w:t xml:space="preserve"> </w:t>
      </w:r>
      <w:r w:rsidR="00DC527C"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="00DC527C"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DC527C" w:rsidRDefault="00DC527C" w:rsidP="00DC527C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DC527C" w:rsidRPr="001B7D12" w:rsidRDefault="00DC527C" w:rsidP="00DC527C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DC527C" w:rsidRPr="00F70FF0" w:rsidRDefault="00DC527C" w:rsidP="00DC527C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76FF9">
        <w:rPr>
          <w:b/>
          <w:sz w:val="28"/>
          <w:szCs w:val="28"/>
        </w:rPr>
        <w:t>П</w:t>
      </w:r>
      <w:proofErr w:type="spellStart"/>
      <w:r w:rsidRPr="00C76FF9">
        <w:rPr>
          <w:b/>
          <w:sz w:val="28"/>
          <w:szCs w:val="28"/>
          <w:lang w:val="en-US"/>
        </w:rPr>
        <w:t>редлага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на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директор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дирекция</w:t>
      </w:r>
      <w:proofErr w:type="spellEnd"/>
      <w:r w:rsidRPr="00C76FF9">
        <w:rPr>
          <w:b/>
          <w:sz w:val="28"/>
          <w:szCs w:val="28"/>
          <w:lang w:val="en-US"/>
        </w:rPr>
        <w:t xml:space="preserve"> „</w:t>
      </w:r>
      <w:proofErr w:type="spellStart"/>
      <w:r w:rsidRPr="00C76FF9">
        <w:rPr>
          <w:b/>
          <w:sz w:val="28"/>
          <w:szCs w:val="28"/>
          <w:lang w:val="en-US"/>
        </w:rPr>
        <w:t>Икономика</w:t>
      </w:r>
      <w:proofErr w:type="spellEnd"/>
      <w:r w:rsidRPr="00C76FF9">
        <w:rPr>
          <w:b/>
          <w:sz w:val="28"/>
          <w:szCs w:val="28"/>
          <w:lang w:val="en-US"/>
        </w:rPr>
        <w:t xml:space="preserve"> и </w:t>
      </w:r>
      <w:proofErr w:type="spellStart"/>
      <w:r w:rsidRPr="00C76FF9">
        <w:rPr>
          <w:b/>
          <w:sz w:val="28"/>
          <w:szCs w:val="28"/>
          <w:lang w:val="en-US"/>
        </w:rPr>
        <w:t>стопански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дейности</w:t>
      </w:r>
      <w:proofErr w:type="spellEnd"/>
      <w:r w:rsidRPr="00C76FF9">
        <w:rPr>
          <w:b/>
          <w:sz w:val="28"/>
          <w:szCs w:val="28"/>
          <w:lang w:val="en-US"/>
        </w:rPr>
        <w:t>“</w:t>
      </w:r>
      <w:r w:rsidRPr="00C76FF9">
        <w:rPr>
          <w:b/>
          <w:sz w:val="28"/>
          <w:szCs w:val="28"/>
        </w:rPr>
        <w:t xml:space="preserve"> </w:t>
      </w:r>
      <w:r w:rsidRPr="00C76FF9">
        <w:rPr>
          <w:sz w:val="28"/>
          <w:szCs w:val="28"/>
        </w:rPr>
        <w:t xml:space="preserve">да издаде </w:t>
      </w:r>
      <w:r w:rsidRPr="00C76FF9">
        <w:rPr>
          <w:rFonts w:eastAsiaTheme="minorHAnsi"/>
          <w:sz w:val="28"/>
          <w:szCs w:val="28"/>
        </w:rPr>
        <w:t>разрешение за поставяне</w:t>
      </w:r>
      <w:r w:rsidRPr="00B20700"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val="en-US" w:eastAsia="en-US"/>
        </w:rPr>
        <w:t>на</w:t>
      </w:r>
      <w:proofErr w:type="spellEnd"/>
      <w:r>
        <w:rPr>
          <w:sz w:val="28"/>
          <w:szCs w:val="28"/>
          <w:lang w:eastAsia="en-US"/>
        </w:rPr>
        <w:t xml:space="preserve"> </w:t>
      </w:r>
      <w:r w:rsidRPr="00D97E4B">
        <w:rPr>
          <w:sz w:val="28"/>
          <w:szCs w:val="28"/>
        </w:rPr>
        <w:t xml:space="preserve">РИЕ </w:t>
      </w:r>
      <w:r>
        <w:rPr>
          <w:sz w:val="28"/>
          <w:szCs w:val="28"/>
        </w:rPr>
        <w:t>тип „Пиза</w:t>
      </w:r>
      <w:r w:rsidRPr="00D97E4B">
        <w:rPr>
          <w:sz w:val="28"/>
          <w:szCs w:val="28"/>
        </w:rPr>
        <w:t>“</w:t>
      </w:r>
      <w:r>
        <w:rPr>
          <w:sz w:val="28"/>
          <w:szCs w:val="28"/>
        </w:rPr>
        <w:t xml:space="preserve"> с размери 4/3м.</w:t>
      </w:r>
      <w:r w:rsidRPr="00D97E4B">
        <w:rPr>
          <w:sz w:val="28"/>
          <w:szCs w:val="28"/>
        </w:rPr>
        <w:t>,</w:t>
      </w:r>
      <w:r>
        <w:rPr>
          <w:sz w:val="28"/>
          <w:szCs w:val="28"/>
        </w:rPr>
        <w:t xml:space="preserve"> едностранен, неосветен на път І-6, позиция </w:t>
      </w:r>
      <w:r w:rsidRPr="00A11DE4">
        <w:rPr>
          <w:b/>
          <w:sz w:val="28"/>
          <w:szCs w:val="28"/>
        </w:rPr>
        <w:t>т.П-265</w:t>
      </w:r>
      <w:r>
        <w:rPr>
          <w:b/>
          <w:sz w:val="28"/>
          <w:szCs w:val="28"/>
        </w:rPr>
        <w:t>/стар номер т.459/</w:t>
      </w:r>
      <w:r>
        <w:rPr>
          <w:sz w:val="28"/>
          <w:szCs w:val="28"/>
        </w:rPr>
        <w:t xml:space="preserve"> от одобрената схема с координати:</w:t>
      </w:r>
      <w:r w:rsidRPr="00A11DE4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i/>
          <w:sz w:val="28"/>
          <w:szCs w:val="28"/>
          <w:lang w:eastAsia="en-US"/>
        </w:rPr>
        <w:t>X4649663.85; Y9581233.86; H59</w:t>
      </w:r>
      <w:r w:rsidRPr="00F70FF0">
        <w:rPr>
          <w:rFonts w:eastAsiaTheme="minorHAnsi"/>
          <w:b/>
          <w:i/>
          <w:sz w:val="28"/>
          <w:szCs w:val="28"/>
          <w:lang w:eastAsia="en-US"/>
        </w:rPr>
        <w:t>.</w:t>
      </w:r>
      <w:r>
        <w:rPr>
          <w:rFonts w:eastAsiaTheme="minorHAnsi"/>
          <w:b/>
          <w:i/>
          <w:sz w:val="28"/>
          <w:szCs w:val="28"/>
          <w:lang w:eastAsia="en-US"/>
        </w:rPr>
        <w:t xml:space="preserve">31 </w:t>
      </w:r>
      <w:r w:rsidRPr="00F70FF0">
        <w:rPr>
          <w:rFonts w:eastAsiaTheme="minorHAnsi"/>
          <w:b/>
          <w:i/>
          <w:sz w:val="28"/>
          <w:szCs w:val="28"/>
          <w:lang w:eastAsia="en-US"/>
        </w:rPr>
        <w:t xml:space="preserve">88 </w:t>
      </w:r>
      <w:r w:rsidRPr="00F70FF0">
        <w:rPr>
          <w:sz w:val="28"/>
          <w:szCs w:val="28"/>
          <w:lang w:eastAsia="en-US"/>
        </w:rPr>
        <w:t xml:space="preserve">за срок от  3/три/ години или </w:t>
      </w:r>
      <w:r w:rsidRPr="00F70FF0">
        <w:rPr>
          <w:sz w:val="28"/>
          <w:szCs w:val="28"/>
        </w:rPr>
        <w:t>до възникване на инвестиционна инициатива на Община Бургас.</w:t>
      </w:r>
      <w:r w:rsidRPr="00F70FF0">
        <w:rPr>
          <w:sz w:val="28"/>
          <w:szCs w:val="28"/>
          <w:lang w:val="en-US"/>
        </w:rPr>
        <w:t xml:space="preserve"> </w:t>
      </w:r>
      <w:r w:rsidRPr="00F70FF0">
        <w:rPr>
          <w:sz w:val="28"/>
          <w:szCs w:val="28"/>
        </w:rPr>
        <w:t xml:space="preserve"> </w:t>
      </w:r>
      <w:r w:rsidRPr="00F70FF0">
        <w:rPr>
          <w:sz w:val="28"/>
          <w:szCs w:val="28"/>
        </w:rPr>
        <w:tab/>
      </w:r>
    </w:p>
    <w:p w:rsidR="00DC527C" w:rsidRPr="00AA5607" w:rsidRDefault="00DC527C" w:rsidP="00DC527C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A5607">
        <w:rPr>
          <w:i/>
          <w:sz w:val="28"/>
          <w:szCs w:val="28"/>
        </w:rPr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експертиза.</w:t>
      </w:r>
    </w:p>
    <w:p w:rsidR="00006E3A" w:rsidRPr="00F70FF0" w:rsidRDefault="00006E3A" w:rsidP="00006E3A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76FF9">
        <w:rPr>
          <w:b/>
          <w:sz w:val="28"/>
          <w:szCs w:val="28"/>
        </w:rPr>
        <w:t>П</w:t>
      </w:r>
      <w:proofErr w:type="spellStart"/>
      <w:r w:rsidRPr="00C76FF9">
        <w:rPr>
          <w:b/>
          <w:sz w:val="28"/>
          <w:szCs w:val="28"/>
          <w:lang w:val="en-US"/>
        </w:rPr>
        <w:t>редлага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на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директор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дирекция</w:t>
      </w:r>
      <w:proofErr w:type="spellEnd"/>
      <w:r w:rsidRPr="00C76FF9">
        <w:rPr>
          <w:b/>
          <w:sz w:val="28"/>
          <w:szCs w:val="28"/>
          <w:lang w:val="en-US"/>
        </w:rPr>
        <w:t xml:space="preserve"> „</w:t>
      </w:r>
      <w:proofErr w:type="spellStart"/>
      <w:r w:rsidRPr="00C76FF9">
        <w:rPr>
          <w:b/>
          <w:sz w:val="28"/>
          <w:szCs w:val="28"/>
          <w:lang w:val="en-US"/>
        </w:rPr>
        <w:t>Икономика</w:t>
      </w:r>
      <w:proofErr w:type="spellEnd"/>
      <w:r w:rsidRPr="00C76FF9">
        <w:rPr>
          <w:b/>
          <w:sz w:val="28"/>
          <w:szCs w:val="28"/>
          <w:lang w:val="en-US"/>
        </w:rPr>
        <w:t xml:space="preserve"> и </w:t>
      </w:r>
      <w:proofErr w:type="spellStart"/>
      <w:r w:rsidRPr="00C76FF9">
        <w:rPr>
          <w:b/>
          <w:sz w:val="28"/>
          <w:szCs w:val="28"/>
          <w:lang w:val="en-US"/>
        </w:rPr>
        <w:t>стопански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дейности</w:t>
      </w:r>
      <w:proofErr w:type="spellEnd"/>
      <w:r w:rsidRPr="00C76FF9">
        <w:rPr>
          <w:b/>
          <w:sz w:val="28"/>
          <w:szCs w:val="28"/>
          <w:lang w:val="en-US"/>
        </w:rPr>
        <w:t>“</w:t>
      </w:r>
      <w:r w:rsidRPr="00C76FF9">
        <w:rPr>
          <w:b/>
          <w:sz w:val="28"/>
          <w:szCs w:val="28"/>
        </w:rPr>
        <w:t xml:space="preserve"> </w:t>
      </w:r>
      <w:r w:rsidRPr="00C76FF9">
        <w:rPr>
          <w:sz w:val="28"/>
          <w:szCs w:val="28"/>
        </w:rPr>
        <w:t xml:space="preserve">да издаде </w:t>
      </w:r>
      <w:r w:rsidRPr="00C76FF9">
        <w:rPr>
          <w:rFonts w:eastAsiaTheme="minorHAnsi"/>
          <w:sz w:val="28"/>
          <w:szCs w:val="28"/>
        </w:rPr>
        <w:t>разрешение за поставяне</w:t>
      </w:r>
      <w:r w:rsidRPr="00B20700"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val="en-US" w:eastAsia="en-US"/>
        </w:rPr>
        <w:t>на</w:t>
      </w:r>
      <w:proofErr w:type="spellEnd"/>
      <w:r>
        <w:rPr>
          <w:sz w:val="28"/>
          <w:szCs w:val="28"/>
          <w:lang w:eastAsia="en-US"/>
        </w:rPr>
        <w:t xml:space="preserve"> </w:t>
      </w:r>
      <w:r w:rsidRPr="00D97E4B">
        <w:rPr>
          <w:sz w:val="28"/>
          <w:szCs w:val="28"/>
        </w:rPr>
        <w:t xml:space="preserve">РИЕ </w:t>
      </w:r>
      <w:r>
        <w:rPr>
          <w:sz w:val="28"/>
          <w:szCs w:val="28"/>
        </w:rPr>
        <w:t>тип „Пиза</w:t>
      </w:r>
      <w:r w:rsidRPr="00D97E4B">
        <w:rPr>
          <w:sz w:val="28"/>
          <w:szCs w:val="28"/>
        </w:rPr>
        <w:t>“</w:t>
      </w:r>
      <w:r>
        <w:rPr>
          <w:sz w:val="28"/>
          <w:szCs w:val="28"/>
        </w:rPr>
        <w:t xml:space="preserve"> с размери 4/3м.</w:t>
      </w:r>
      <w:r w:rsidRPr="00D97E4B">
        <w:rPr>
          <w:sz w:val="28"/>
          <w:szCs w:val="28"/>
        </w:rPr>
        <w:t>,</w:t>
      </w:r>
      <w:r>
        <w:rPr>
          <w:sz w:val="28"/>
          <w:szCs w:val="28"/>
        </w:rPr>
        <w:t xml:space="preserve"> едностранен, неосветен на път І-9, позиция </w:t>
      </w:r>
      <w:r w:rsidRPr="00A11DE4">
        <w:rPr>
          <w:b/>
          <w:sz w:val="28"/>
          <w:szCs w:val="28"/>
        </w:rPr>
        <w:t>т.</w:t>
      </w:r>
      <w:r>
        <w:rPr>
          <w:b/>
          <w:sz w:val="28"/>
          <w:szCs w:val="28"/>
        </w:rPr>
        <w:t>П-289/стар номер т.407/</w:t>
      </w:r>
      <w:r>
        <w:rPr>
          <w:sz w:val="28"/>
          <w:szCs w:val="28"/>
        </w:rPr>
        <w:t xml:space="preserve"> от одобрената схема с координати:</w:t>
      </w:r>
      <w:r w:rsidRPr="00A11DE4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i/>
          <w:sz w:val="28"/>
          <w:szCs w:val="28"/>
          <w:lang w:eastAsia="en-US"/>
        </w:rPr>
        <w:t xml:space="preserve">X4647802.79; Y9588112.63; H26.47 </w:t>
      </w:r>
      <w:r w:rsidRPr="00F70FF0">
        <w:rPr>
          <w:sz w:val="28"/>
          <w:szCs w:val="28"/>
          <w:lang w:eastAsia="en-US"/>
        </w:rPr>
        <w:t xml:space="preserve">за срок от  3/три/ години или </w:t>
      </w:r>
      <w:r w:rsidRPr="00F70FF0">
        <w:rPr>
          <w:sz w:val="28"/>
          <w:szCs w:val="28"/>
        </w:rPr>
        <w:t>до възникване на инвестиционна инициатива на Община Бургас.</w:t>
      </w:r>
      <w:r w:rsidRPr="00F70FF0">
        <w:rPr>
          <w:sz w:val="28"/>
          <w:szCs w:val="28"/>
          <w:lang w:val="en-US"/>
        </w:rPr>
        <w:t xml:space="preserve"> </w:t>
      </w:r>
      <w:r w:rsidR="002A1D73">
        <w:rPr>
          <w:sz w:val="28"/>
          <w:szCs w:val="28"/>
        </w:rPr>
        <w:t>Разрешението да се издаде след приключване срока на действие на р.</w:t>
      </w:r>
      <w:r w:rsidR="002A1D73" w:rsidRPr="002A1D73">
        <w:rPr>
          <w:b/>
          <w:sz w:val="28"/>
          <w:szCs w:val="28"/>
        </w:rPr>
        <w:t xml:space="preserve"> </w:t>
      </w:r>
      <w:r w:rsidR="002A1D73" w:rsidRPr="009F1403">
        <w:rPr>
          <w:b/>
          <w:sz w:val="28"/>
          <w:szCs w:val="28"/>
        </w:rPr>
        <w:t>№2</w:t>
      </w:r>
      <w:r w:rsidR="002A1D73">
        <w:rPr>
          <w:b/>
          <w:sz w:val="28"/>
          <w:szCs w:val="28"/>
        </w:rPr>
        <w:t>290</w:t>
      </w:r>
      <w:r w:rsidR="002A1D73" w:rsidRPr="009F1403">
        <w:rPr>
          <w:b/>
          <w:sz w:val="28"/>
          <w:szCs w:val="28"/>
        </w:rPr>
        <w:t>/</w:t>
      </w:r>
      <w:r w:rsidR="002A1D73">
        <w:rPr>
          <w:b/>
          <w:sz w:val="28"/>
          <w:szCs w:val="28"/>
        </w:rPr>
        <w:t>02.07</w:t>
      </w:r>
      <w:r w:rsidR="002A1D73" w:rsidRPr="009F1403">
        <w:rPr>
          <w:b/>
          <w:sz w:val="28"/>
          <w:szCs w:val="28"/>
        </w:rPr>
        <w:t>.2015г.</w:t>
      </w:r>
      <w:r w:rsidRPr="00F70FF0">
        <w:rPr>
          <w:sz w:val="28"/>
          <w:szCs w:val="28"/>
        </w:rPr>
        <w:tab/>
      </w:r>
    </w:p>
    <w:p w:rsidR="00006E3A" w:rsidRPr="00AA5607" w:rsidRDefault="00006E3A" w:rsidP="00006E3A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A5607">
        <w:rPr>
          <w:i/>
          <w:sz w:val="28"/>
          <w:szCs w:val="28"/>
        </w:rPr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експертиза.</w:t>
      </w:r>
    </w:p>
    <w:p w:rsidR="00DC527C" w:rsidRDefault="00DC527C" w:rsidP="00006E3A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BC2728" w:rsidRPr="00E270B7" w:rsidRDefault="00BC2728" w:rsidP="00BC2728">
      <w:pPr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По точка </w:t>
      </w:r>
      <w:r>
        <w:rPr>
          <w:b/>
          <w:sz w:val="28"/>
          <w:szCs w:val="28"/>
          <w:u w:val="single"/>
          <w:lang w:val="en-US"/>
        </w:rPr>
        <w:t>IV</w:t>
      </w:r>
      <w:r w:rsidRPr="00791228">
        <w:rPr>
          <w:b/>
          <w:sz w:val="28"/>
          <w:szCs w:val="28"/>
          <w:u w:val="single"/>
        </w:rPr>
        <w:t xml:space="preserve">.    </w:t>
      </w:r>
    </w:p>
    <w:p w:rsidR="00BC2728" w:rsidRPr="0031702B" w:rsidRDefault="00BC2728" w:rsidP="0031702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C2728">
        <w:rPr>
          <w:b/>
          <w:sz w:val="28"/>
          <w:szCs w:val="28"/>
          <w:lang w:eastAsia="en-US"/>
        </w:rPr>
        <w:t xml:space="preserve">1.Отложено произнасяне по заявление </w:t>
      </w:r>
      <w:r w:rsidRPr="00BC2728">
        <w:rPr>
          <w:rFonts w:eastAsiaTheme="minorHAnsi"/>
          <w:sz w:val="28"/>
          <w:szCs w:val="28"/>
          <w:lang w:eastAsia="en-US"/>
        </w:rPr>
        <w:t>вх.№70-00-8650/</w:t>
      </w:r>
      <w:r w:rsidRPr="00BC2728">
        <w:rPr>
          <w:rFonts w:eastAsiaTheme="minorHAnsi"/>
          <w:sz w:val="28"/>
          <w:szCs w:val="28"/>
          <w:lang w:val="en-US" w:eastAsia="en-US"/>
        </w:rPr>
        <w:t>2</w:t>
      </w:r>
      <w:r w:rsidRPr="00BC2728">
        <w:rPr>
          <w:rFonts w:eastAsiaTheme="minorHAnsi"/>
          <w:sz w:val="28"/>
          <w:szCs w:val="28"/>
          <w:lang w:eastAsia="en-US"/>
        </w:rPr>
        <w:t>1.</w:t>
      </w:r>
      <w:r w:rsidRPr="00BC2728">
        <w:rPr>
          <w:rFonts w:eastAsiaTheme="minorHAnsi"/>
          <w:sz w:val="28"/>
          <w:szCs w:val="28"/>
          <w:lang w:val="en-US" w:eastAsia="en-US"/>
        </w:rPr>
        <w:t>11</w:t>
      </w:r>
      <w:r w:rsidRPr="00BC2728">
        <w:rPr>
          <w:rFonts w:eastAsiaTheme="minorHAnsi"/>
          <w:sz w:val="28"/>
          <w:szCs w:val="28"/>
          <w:lang w:eastAsia="en-US"/>
        </w:rPr>
        <w:t xml:space="preserve">.2017г. от </w:t>
      </w:r>
      <w:r w:rsidRPr="00BC2728">
        <w:rPr>
          <w:rFonts w:eastAsiaTheme="minorHAnsi"/>
          <w:b/>
          <w:sz w:val="28"/>
          <w:szCs w:val="28"/>
          <w:lang w:eastAsia="en-US"/>
        </w:rPr>
        <w:t xml:space="preserve">СМДЛ „Д-р Бистра </w:t>
      </w:r>
      <w:proofErr w:type="spellStart"/>
      <w:r w:rsidRPr="00BC2728">
        <w:rPr>
          <w:rFonts w:eastAsiaTheme="minorHAnsi"/>
          <w:b/>
          <w:sz w:val="28"/>
          <w:szCs w:val="28"/>
          <w:lang w:eastAsia="en-US"/>
        </w:rPr>
        <w:t>Тошкина</w:t>
      </w:r>
      <w:proofErr w:type="spellEnd"/>
      <w:r w:rsidRPr="00BC2728">
        <w:rPr>
          <w:rFonts w:eastAsiaTheme="minorHAnsi"/>
          <w:b/>
          <w:sz w:val="28"/>
          <w:szCs w:val="28"/>
          <w:lang w:eastAsia="en-US"/>
        </w:rPr>
        <w:t xml:space="preserve">“ </w:t>
      </w:r>
      <w:r w:rsidRPr="00BC2728">
        <w:rPr>
          <w:rFonts w:eastAsiaTheme="minorHAnsi"/>
          <w:sz w:val="28"/>
          <w:szCs w:val="28"/>
          <w:lang w:eastAsia="en-US"/>
        </w:rPr>
        <w:t xml:space="preserve">за издаване на разрешение за поставяне на 2бр.РИЕ тип „Фирмен надпис“ с размери 250/70см., едностранни, осветени от собствен източник на ел. енергия, на фасада на сграда с адрес: </w:t>
      </w:r>
      <w:proofErr w:type="spellStart"/>
      <w:r w:rsidRPr="00BC2728">
        <w:rPr>
          <w:rFonts w:eastAsiaTheme="minorHAnsi"/>
          <w:sz w:val="28"/>
          <w:szCs w:val="28"/>
          <w:lang w:eastAsia="en-US"/>
        </w:rPr>
        <w:t>ж.к.„Лазур</w:t>
      </w:r>
      <w:proofErr w:type="spellEnd"/>
      <w:r w:rsidRPr="00BC2728">
        <w:rPr>
          <w:rFonts w:eastAsiaTheme="minorHAnsi"/>
          <w:sz w:val="28"/>
          <w:szCs w:val="28"/>
          <w:lang w:eastAsia="en-US"/>
        </w:rPr>
        <w:t xml:space="preserve">“, бл.160, </w:t>
      </w:r>
      <w:proofErr w:type="spellStart"/>
      <w:r w:rsidRPr="00BC2728">
        <w:rPr>
          <w:rFonts w:eastAsiaTheme="minorHAnsi"/>
          <w:sz w:val="28"/>
          <w:szCs w:val="28"/>
          <w:lang w:eastAsia="en-US"/>
        </w:rPr>
        <w:t>вх.А</w:t>
      </w:r>
      <w:proofErr w:type="spellEnd"/>
      <w:r w:rsidRPr="00BC2728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val="en-US"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BC2728" w:rsidRPr="001B7D12" w:rsidRDefault="00BC2728" w:rsidP="00BC2728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A11DE4" w:rsidRPr="00F70FF0" w:rsidRDefault="00BC2728" w:rsidP="00BC272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76FF9">
        <w:rPr>
          <w:b/>
          <w:sz w:val="28"/>
          <w:szCs w:val="28"/>
        </w:rPr>
        <w:t>П</w:t>
      </w:r>
      <w:proofErr w:type="spellStart"/>
      <w:r w:rsidRPr="00C76FF9">
        <w:rPr>
          <w:b/>
          <w:sz w:val="28"/>
          <w:szCs w:val="28"/>
          <w:lang w:val="en-US"/>
        </w:rPr>
        <w:t>редлага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на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директор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дирекция</w:t>
      </w:r>
      <w:proofErr w:type="spellEnd"/>
      <w:r w:rsidRPr="00C76FF9">
        <w:rPr>
          <w:b/>
          <w:sz w:val="28"/>
          <w:szCs w:val="28"/>
          <w:lang w:val="en-US"/>
        </w:rPr>
        <w:t xml:space="preserve"> „</w:t>
      </w:r>
      <w:proofErr w:type="spellStart"/>
      <w:r w:rsidRPr="00C76FF9">
        <w:rPr>
          <w:b/>
          <w:sz w:val="28"/>
          <w:szCs w:val="28"/>
          <w:lang w:val="en-US"/>
        </w:rPr>
        <w:t>Икономика</w:t>
      </w:r>
      <w:proofErr w:type="spellEnd"/>
      <w:r w:rsidRPr="00C76FF9">
        <w:rPr>
          <w:b/>
          <w:sz w:val="28"/>
          <w:szCs w:val="28"/>
          <w:lang w:val="en-US"/>
        </w:rPr>
        <w:t xml:space="preserve"> и </w:t>
      </w:r>
      <w:proofErr w:type="spellStart"/>
      <w:r w:rsidRPr="00C76FF9">
        <w:rPr>
          <w:b/>
          <w:sz w:val="28"/>
          <w:szCs w:val="28"/>
          <w:lang w:val="en-US"/>
        </w:rPr>
        <w:t>стопански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дейности</w:t>
      </w:r>
      <w:proofErr w:type="spellEnd"/>
      <w:r w:rsidRPr="00C76FF9">
        <w:rPr>
          <w:b/>
          <w:sz w:val="28"/>
          <w:szCs w:val="28"/>
          <w:lang w:val="en-US"/>
        </w:rPr>
        <w:t>“</w:t>
      </w:r>
      <w:r w:rsidRPr="00C76FF9">
        <w:rPr>
          <w:b/>
          <w:sz w:val="28"/>
          <w:szCs w:val="28"/>
        </w:rPr>
        <w:t xml:space="preserve"> </w:t>
      </w:r>
      <w:r w:rsidRPr="00C76FF9">
        <w:rPr>
          <w:sz w:val="28"/>
          <w:szCs w:val="28"/>
        </w:rPr>
        <w:t xml:space="preserve">да издаде </w:t>
      </w:r>
      <w:r w:rsidRPr="00C76FF9">
        <w:rPr>
          <w:rFonts w:eastAsiaTheme="minorHAnsi"/>
          <w:sz w:val="28"/>
          <w:szCs w:val="28"/>
        </w:rPr>
        <w:t>разрешение за поставяне</w:t>
      </w:r>
      <w:r w:rsidRPr="00B20700"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val="en-US" w:eastAsia="en-US"/>
        </w:rPr>
        <w:t>на</w:t>
      </w:r>
      <w:proofErr w:type="spellEnd"/>
      <w:r>
        <w:rPr>
          <w:sz w:val="28"/>
          <w:szCs w:val="28"/>
          <w:lang w:val="en-US" w:eastAsia="en-US"/>
        </w:rPr>
        <w:t xml:space="preserve"> </w:t>
      </w:r>
      <w:r w:rsidRPr="00BC2728">
        <w:rPr>
          <w:rFonts w:eastAsiaTheme="minorHAnsi"/>
          <w:sz w:val="28"/>
          <w:szCs w:val="28"/>
          <w:lang w:eastAsia="en-US"/>
        </w:rPr>
        <w:t xml:space="preserve">2бр.РИЕ тип „Фирмен надпис“ с размери 250/70см., едностранни, осветени от собствен източник на ел. енергия, на фасада на сграда с адрес: </w:t>
      </w:r>
      <w:proofErr w:type="spellStart"/>
      <w:r w:rsidRPr="00BC2728">
        <w:rPr>
          <w:rFonts w:eastAsiaTheme="minorHAnsi"/>
          <w:sz w:val="28"/>
          <w:szCs w:val="28"/>
          <w:lang w:eastAsia="en-US"/>
        </w:rPr>
        <w:t>ж.к.„Лазур</w:t>
      </w:r>
      <w:proofErr w:type="spellEnd"/>
      <w:r w:rsidRPr="00BC2728">
        <w:rPr>
          <w:rFonts w:eastAsiaTheme="minorHAnsi"/>
          <w:sz w:val="28"/>
          <w:szCs w:val="28"/>
          <w:lang w:eastAsia="en-US"/>
        </w:rPr>
        <w:t xml:space="preserve">“, бл.160, </w:t>
      </w:r>
      <w:proofErr w:type="spellStart"/>
      <w:r w:rsidRPr="00BC2728">
        <w:rPr>
          <w:rFonts w:eastAsiaTheme="minorHAnsi"/>
          <w:sz w:val="28"/>
          <w:szCs w:val="28"/>
          <w:lang w:eastAsia="en-US"/>
        </w:rPr>
        <w:t>вх.А</w:t>
      </w:r>
      <w:proofErr w:type="spellEnd"/>
      <w:r w:rsidRPr="00BC2728">
        <w:rPr>
          <w:rFonts w:eastAsiaTheme="minorHAnsi"/>
          <w:sz w:val="28"/>
          <w:szCs w:val="28"/>
          <w:lang w:eastAsia="en-US"/>
        </w:rPr>
        <w:t>.</w:t>
      </w:r>
    </w:p>
    <w:p w:rsidR="0031702B" w:rsidRPr="0031702B" w:rsidRDefault="0031702B" w:rsidP="0031702B">
      <w:pPr>
        <w:tabs>
          <w:tab w:val="left" w:pos="709"/>
        </w:tabs>
        <w:ind w:firstLine="708"/>
        <w:jc w:val="both"/>
        <w:rPr>
          <w:rFonts w:eastAsiaTheme="minorHAnsi"/>
          <w:i/>
          <w:sz w:val="28"/>
          <w:szCs w:val="28"/>
          <w:lang w:eastAsia="en-US"/>
        </w:rPr>
      </w:pPr>
      <w:r w:rsidRPr="0031702B">
        <w:rPr>
          <w:rFonts w:eastAsiaTheme="minorHAnsi"/>
          <w:i/>
          <w:sz w:val="28"/>
          <w:szCs w:val="28"/>
          <w:lang w:eastAsia="en-US"/>
        </w:rPr>
        <w:tab/>
        <w:t>На основание чл. 32, ал.3, т.1 от НРИДТОБ, разрешението да се издаде със срок на действие 3/три/ години.</w:t>
      </w:r>
    </w:p>
    <w:p w:rsidR="0031702B" w:rsidRDefault="0031702B" w:rsidP="0031702B">
      <w:pPr>
        <w:jc w:val="both"/>
        <w:rPr>
          <w:rFonts w:eastAsiaTheme="minorHAnsi"/>
          <w:i/>
          <w:sz w:val="28"/>
          <w:szCs w:val="28"/>
          <w:lang w:eastAsia="en-US"/>
        </w:rPr>
      </w:pPr>
    </w:p>
    <w:p w:rsidR="00BA0924" w:rsidRDefault="00BA0924" w:rsidP="00BA092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i/>
          <w:sz w:val="28"/>
          <w:szCs w:val="28"/>
        </w:rPr>
        <w:lastRenderedPageBreak/>
        <w:tab/>
      </w:r>
      <w:r w:rsidRPr="00BA0924">
        <w:rPr>
          <w:rFonts w:ascii="Times New Roman" w:hAnsi="Times New Roman" w:cs="Times New Roman"/>
          <w:b/>
          <w:sz w:val="28"/>
          <w:szCs w:val="28"/>
        </w:rPr>
        <w:t xml:space="preserve">2.Отложено произнасяне по заявление </w:t>
      </w:r>
      <w:r w:rsidRPr="00BA0924">
        <w:rPr>
          <w:rFonts w:ascii="Times New Roman" w:hAnsi="Times New Roman" w:cs="Times New Roman"/>
          <w:sz w:val="28"/>
          <w:szCs w:val="28"/>
        </w:rPr>
        <w:t>вх.№70-00-6708/</w:t>
      </w:r>
      <w:r w:rsidRPr="00BA0924">
        <w:rPr>
          <w:rFonts w:ascii="Times New Roman" w:hAnsi="Times New Roman" w:cs="Times New Roman"/>
          <w:sz w:val="28"/>
          <w:szCs w:val="28"/>
          <w:lang w:val="en-US"/>
        </w:rPr>
        <w:t>1/2</w:t>
      </w:r>
      <w:r w:rsidRPr="00BA0924">
        <w:rPr>
          <w:rFonts w:ascii="Times New Roman" w:hAnsi="Times New Roman" w:cs="Times New Roman"/>
          <w:sz w:val="28"/>
          <w:szCs w:val="28"/>
        </w:rPr>
        <w:t>5.</w:t>
      </w:r>
      <w:r w:rsidRPr="00BA0924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Pr="00BA0924">
        <w:rPr>
          <w:rFonts w:ascii="Times New Roman" w:hAnsi="Times New Roman" w:cs="Times New Roman"/>
          <w:sz w:val="28"/>
          <w:szCs w:val="28"/>
        </w:rPr>
        <w:t xml:space="preserve">.2017г. от </w:t>
      </w:r>
      <w:r w:rsidRPr="00BA0924">
        <w:rPr>
          <w:rFonts w:ascii="Times New Roman" w:hAnsi="Times New Roman" w:cs="Times New Roman"/>
          <w:b/>
          <w:sz w:val="28"/>
          <w:szCs w:val="28"/>
        </w:rPr>
        <w:t>„</w:t>
      </w:r>
      <w:proofErr w:type="spellStart"/>
      <w:r w:rsidRPr="00BA0924">
        <w:rPr>
          <w:rFonts w:ascii="Times New Roman" w:hAnsi="Times New Roman" w:cs="Times New Roman"/>
          <w:b/>
          <w:sz w:val="28"/>
          <w:szCs w:val="28"/>
        </w:rPr>
        <w:t>Солис“ЕООД</w:t>
      </w:r>
      <w:proofErr w:type="spellEnd"/>
      <w:r w:rsidRPr="00BA09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0924">
        <w:rPr>
          <w:rFonts w:ascii="Times New Roman" w:hAnsi="Times New Roman" w:cs="Times New Roman"/>
          <w:sz w:val="28"/>
          <w:szCs w:val="28"/>
        </w:rPr>
        <w:t xml:space="preserve">за издаване на разрешение за поставяне на 1бр.РИЕ тип „Фирмен надпис“ </w:t>
      </w:r>
      <w:r w:rsidR="00AA4D12">
        <w:rPr>
          <w:rFonts w:ascii="Times New Roman" w:hAnsi="Times New Roman" w:cs="Times New Roman"/>
          <w:sz w:val="28"/>
          <w:szCs w:val="28"/>
        </w:rPr>
        <w:t>с размери 390/90см., едностранен</w:t>
      </w:r>
      <w:r w:rsidRPr="00BA0924">
        <w:rPr>
          <w:rFonts w:ascii="Times New Roman" w:hAnsi="Times New Roman" w:cs="Times New Roman"/>
          <w:sz w:val="28"/>
          <w:szCs w:val="28"/>
        </w:rPr>
        <w:t xml:space="preserve">, осветен от собствен източник на ел. енергия, на фасада на търговски обект с адрес: </w:t>
      </w:r>
      <w:proofErr w:type="spellStart"/>
      <w:r w:rsidRPr="00BA0924">
        <w:rPr>
          <w:rFonts w:ascii="Times New Roman" w:hAnsi="Times New Roman" w:cs="Times New Roman"/>
          <w:sz w:val="28"/>
          <w:szCs w:val="28"/>
        </w:rPr>
        <w:t>бул</w:t>
      </w:r>
      <w:proofErr w:type="spellEnd"/>
      <w:r w:rsidRPr="00BA0924">
        <w:rPr>
          <w:rFonts w:ascii="Times New Roman" w:hAnsi="Times New Roman" w:cs="Times New Roman"/>
          <w:sz w:val="28"/>
          <w:szCs w:val="28"/>
        </w:rPr>
        <w:t>.„Стефан Стамболов“№96.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 констатира, че вертикално разположените 2бр.рекламни елементи не са демонтирани. Разрешение за разполагане на същите е отказано от комисията на заседание, проведено на 07.12.2017</w:t>
      </w:r>
      <w:r w:rsidR="00D23F0D">
        <w:rPr>
          <w:rFonts w:ascii="Times New Roman" w:hAnsi="Times New Roman" w:cs="Times New Roman"/>
          <w:sz w:val="28"/>
          <w:szCs w:val="28"/>
        </w:rPr>
        <w:t xml:space="preserve">г./Протокол №26/ 07.12.2017г./., поради попадането им в уличната регулация. </w:t>
      </w:r>
      <w:r>
        <w:rPr>
          <w:rFonts w:ascii="Times New Roman" w:hAnsi="Times New Roman" w:cs="Times New Roman"/>
          <w:sz w:val="28"/>
          <w:szCs w:val="28"/>
        </w:rPr>
        <w:t xml:space="preserve">В тази връзка, комисията </w:t>
      </w:r>
    </w:p>
    <w:p w:rsidR="00F30028" w:rsidRDefault="00F30028" w:rsidP="00BA092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A0924" w:rsidRPr="00F30028" w:rsidRDefault="00BA0924" w:rsidP="00F30028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BA0924" w:rsidRDefault="00BA0924" w:rsidP="00113CF5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0924">
        <w:rPr>
          <w:rFonts w:ascii="Times New Roman" w:hAnsi="Times New Roman" w:cs="Times New Roman"/>
          <w:b/>
          <w:sz w:val="28"/>
          <w:szCs w:val="28"/>
        </w:rPr>
        <w:t xml:space="preserve">ОТЛАГА </w:t>
      </w:r>
      <w:r w:rsidRPr="00BA0924">
        <w:rPr>
          <w:rFonts w:ascii="Times New Roman" w:hAnsi="Times New Roman" w:cs="Times New Roman"/>
          <w:sz w:val="28"/>
          <w:szCs w:val="28"/>
        </w:rPr>
        <w:t>произнасяне по заявление</w:t>
      </w:r>
      <w:r w:rsidRPr="00BA09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0924">
        <w:rPr>
          <w:rFonts w:ascii="Times New Roman" w:hAnsi="Times New Roman" w:cs="Times New Roman"/>
          <w:sz w:val="28"/>
          <w:szCs w:val="28"/>
        </w:rPr>
        <w:t>вх.№70-00-6708/</w:t>
      </w:r>
      <w:r w:rsidRPr="00BA0924">
        <w:rPr>
          <w:rFonts w:ascii="Times New Roman" w:hAnsi="Times New Roman" w:cs="Times New Roman"/>
          <w:sz w:val="28"/>
          <w:szCs w:val="28"/>
          <w:lang w:val="en-US"/>
        </w:rPr>
        <w:t>1/2</w:t>
      </w:r>
      <w:r w:rsidRPr="00BA0924">
        <w:rPr>
          <w:rFonts w:ascii="Times New Roman" w:hAnsi="Times New Roman" w:cs="Times New Roman"/>
          <w:sz w:val="28"/>
          <w:szCs w:val="28"/>
        </w:rPr>
        <w:t>5.</w:t>
      </w:r>
      <w:r w:rsidRPr="00BA0924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Pr="00BA0924">
        <w:rPr>
          <w:rFonts w:ascii="Times New Roman" w:hAnsi="Times New Roman" w:cs="Times New Roman"/>
          <w:sz w:val="28"/>
          <w:szCs w:val="28"/>
        </w:rPr>
        <w:t xml:space="preserve">.2017г. от </w:t>
      </w:r>
      <w:r w:rsidRPr="00BA0924">
        <w:rPr>
          <w:rFonts w:ascii="Times New Roman" w:hAnsi="Times New Roman" w:cs="Times New Roman"/>
          <w:b/>
          <w:sz w:val="28"/>
          <w:szCs w:val="28"/>
        </w:rPr>
        <w:t>„</w:t>
      </w:r>
      <w:proofErr w:type="spellStart"/>
      <w:r w:rsidRPr="00BA0924">
        <w:rPr>
          <w:rFonts w:ascii="Times New Roman" w:hAnsi="Times New Roman" w:cs="Times New Roman"/>
          <w:b/>
          <w:sz w:val="28"/>
          <w:szCs w:val="28"/>
        </w:rPr>
        <w:t>Солис</w:t>
      </w:r>
      <w:proofErr w:type="spellEnd"/>
      <w:r w:rsidRPr="00BA0924">
        <w:rPr>
          <w:rFonts w:ascii="Times New Roman" w:hAnsi="Times New Roman" w:cs="Times New Roman"/>
          <w:b/>
          <w:sz w:val="28"/>
          <w:szCs w:val="28"/>
        </w:rPr>
        <w:t>“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0924">
        <w:rPr>
          <w:rFonts w:ascii="Times New Roman" w:hAnsi="Times New Roman" w:cs="Times New Roman"/>
          <w:b/>
          <w:sz w:val="28"/>
          <w:szCs w:val="28"/>
        </w:rPr>
        <w:t xml:space="preserve">ЕООД </w:t>
      </w:r>
      <w:r w:rsidRPr="00BA0924">
        <w:rPr>
          <w:rFonts w:ascii="Times New Roman" w:hAnsi="Times New Roman" w:cs="Times New Roman"/>
          <w:sz w:val="28"/>
          <w:szCs w:val="28"/>
        </w:rPr>
        <w:t xml:space="preserve">за издаване на разрешение за поставяне на 1бр.РИЕ тип „Фирмен надпис“ с размери 390/90см., едностранни, осветен от собствен източник на ел. енергия, на фасада на търговски обект с адрес: </w:t>
      </w:r>
      <w:proofErr w:type="spellStart"/>
      <w:r w:rsidRPr="00BA0924">
        <w:rPr>
          <w:rFonts w:ascii="Times New Roman" w:hAnsi="Times New Roman" w:cs="Times New Roman"/>
          <w:sz w:val="28"/>
          <w:szCs w:val="28"/>
        </w:rPr>
        <w:t>бул</w:t>
      </w:r>
      <w:proofErr w:type="spellEnd"/>
      <w:r w:rsidRPr="00BA0924">
        <w:rPr>
          <w:rFonts w:ascii="Times New Roman" w:hAnsi="Times New Roman" w:cs="Times New Roman"/>
          <w:sz w:val="28"/>
          <w:szCs w:val="28"/>
        </w:rPr>
        <w:t>.„Стефан Стамболов“№96</w:t>
      </w:r>
      <w:r>
        <w:rPr>
          <w:rFonts w:ascii="Times New Roman" w:hAnsi="Times New Roman" w:cs="Times New Roman"/>
          <w:sz w:val="28"/>
          <w:szCs w:val="28"/>
        </w:rPr>
        <w:t xml:space="preserve"> до п</w:t>
      </w:r>
      <w:r w:rsidR="00E61553">
        <w:rPr>
          <w:rFonts w:ascii="Times New Roman" w:hAnsi="Times New Roman" w:cs="Times New Roman"/>
          <w:sz w:val="28"/>
          <w:szCs w:val="28"/>
        </w:rPr>
        <w:t>редоставяне</w:t>
      </w:r>
      <w:r>
        <w:rPr>
          <w:rFonts w:ascii="Times New Roman" w:hAnsi="Times New Roman" w:cs="Times New Roman"/>
          <w:sz w:val="28"/>
          <w:szCs w:val="28"/>
        </w:rPr>
        <w:t xml:space="preserve"> на констативен протокол, удостоверя</w:t>
      </w:r>
      <w:r w:rsidR="00D23F0D">
        <w:rPr>
          <w:rFonts w:ascii="Times New Roman" w:hAnsi="Times New Roman" w:cs="Times New Roman"/>
          <w:sz w:val="28"/>
          <w:szCs w:val="28"/>
        </w:rPr>
        <w:t>ващ демонтирането на 2бр.</w:t>
      </w:r>
      <w:r w:rsidR="00AA4D12">
        <w:rPr>
          <w:rFonts w:ascii="Times New Roman" w:hAnsi="Times New Roman" w:cs="Times New Roman"/>
          <w:sz w:val="28"/>
          <w:szCs w:val="28"/>
        </w:rPr>
        <w:t xml:space="preserve">вертикално разположени </w:t>
      </w:r>
      <w:r w:rsidR="00D23F0D">
        <w:rPr>
          <w:rFonts w:ascii="Times New Roman" w:hAnsi="Times New Roman" w:cs="Times New Roman"/>
          <w:sz w:val="28"/>
          <w:szCs w:val="28"/>
        </w:rPr>
        <w:t xml:space="preserve">РИЕ </w:t>
      </w:r>
      <w:r w:rsidR="00E61553">
        <w:rPr>
          <w:rFonts w:ascii="Times New Roman" w:hAnsi="Times New Roman" w:cs="Times New Roman"/>
          <w:sz w:val="28"/>
          <w:szCs w:val="28"/>
        </w:rPr>
        <w:t>на търговски обект с адрес:</w:t>
      </w:r>
      <w:r w:rsidR="00113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CF5">
        <w:rPr>
          <w:rFonts w:ascii="Times New Roman" w:hAnsi="Times New Roman" w:cs="Times New Roman"/>
          <w:sz w:val="28"/>
          <w:szCs w:val="28"/>
        </w:rPr>
        <w:t>бул</w:t>
      </w:r>
      <w:proofErr w:type="spellEnd"/>
      <w:r w:rsidR="00113CF5">
        <w:rPr>
          <w:rFonts w:ascii="Times New Roman" w:hAnsi="Times New Roman" w:cs="Times New Roman"/>
          <w:sz w:val="28"/>
          <w:szCs w:val="28"/>
        </w:rPr>
        <w:t>.</w:t>
      </w:r>
      <w:r w:rsidR="00B736B3">
        <w:rPr>
          <w:rFonts w:ascii="Times New Roman" w:hAnsi="Times New Roman" w:cs="Times New Roman"/>
          <w:sz w:val="28"/>
          <w:szCs w:val="28"/>
        </w:rPr>
        <w:t>„Стефан Стамболов“ №96</w:t>
      </w:r>
      <w:r w:rsidR="00F30028">
        <w:rPr>
          <w:rFonts w:ascii="Times New Roman" w:hAnsi="Times New Roman" w:cs="Times New Roman"/>
          <w:sz w:val="28"/>
          <w:szCs w:val="28"/>
        </w:rPr>
        <w:t>.</w:t>
      </w:r>
    </w:p>
    <w:p w:rsidR="00F30028" w:rsidRDefault="00F30028" w:rsidP="00BA0924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0028" w:rsidRPr="00703507" w:rsidRDefault="00F30028" w:rsidP="00F3002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30028">
        <w:rPr>
          <w:rFonts w:eastAsiaTheme="minorHAnsi"/>
          <w:b/>
          <w:sz w:val="28"/>
          <w:szCs w:val="28"/>
          <w:lang w:eastAsia="en-US"/>
        </w:rPr>
        <w:t>3.</w:t>
      </w:r>
      <w:r w:rsidRPr="00F30028">
        <w:rPr>
          <w:rFonts w:eastAsiaTheme="minorHAnsi"/>
          <w:sz w:val="28"/>
          <w:szCs w:val="28"/>
          <w:lang w:eastAsia="en-US"/>
        </w:rPr>
        <w:t>Заявление вх.№70-00-1613/</w:t>
      </w:r>
      <w:r w:rsidRPr="00F30028">
        <w:rPr>
          <w:rFonts w:eastAsiaTheme="minorHAnsi"/>
          <w:sz w:val="28"/>
          <w:szCs w:val="28"/>
          <w:lang w:val="en-US" w:eastAsia="en-US"/>
        </w:rPr>
        <w:t>07</w:t>
      </w:r>
      <w:r w:rsidRPr="00F30028">
        <w:rPr>
          <w:rFonts w:eastAsiaTheme="minorHAnsi"/>
          <w:sz w:val="28"/>
          <w:szCs w:val="28"/>
          <w:lang w:eastAsia="en-US"/>
        </w:rPr>
        <w:t xml:space="preserve">.03.2018г. от </w:t>
      </w:r>
      <w:r w:rsidRPr="00F30028">
        <w:rPr>
          <w:rFonts w:eastAsiaTheme="minorHAnsi"/>
          <w:b/>
          <w:sz w:val="28"/>
          <w:szCs w:val="28"/>
          <w:lang w:eastAsia="en-US"/>
        </w:rPr>
        <w:t xml:space="preserve">„Март </w:t>
      </w:r>
      <w:proofErr w:type="spellStart"/>
      <w:r w:rsidRPr="00F30028">
        <w:rPr>
          <w:rFonts w:eastAsiaTheme="minorHAnsi"/>
          <w:b/>
          <w:sz w:val="28"/>
          <w:szCs w:val="28"/>
          <w:lang w:eastAsia="en-US"/>
        </w:rPr>
        <w:t>Медия“ЕООД</w:t>
      </w:r>
      <w:proofErr w:type="spellEnd"/>
      <w:r w:rsidRPr="00F30028">
        <w:rPr>
          <w:rFonts w:eastAsiaTheme="minorHAnsi"/>
          <w:sz w:val="28"/>
          <w:szCs w:val="28"/>
          <w:lang w:eastAsia="en-US"/>
        </w:rPr>
        <w:t xml:space="preserve"> за издаване на разрешение за поставяне </w:t>
      </w:r>
      <w:r w:rsidRPr="00F30028">
        <w:rPr>
          <w:sz w:val="28"/>
          <w:szCs w:val="28"/>
          <w:lang w:eastAsia="en-US"/>
        </w:rPr>
        <w:t xml:space="preserve">на рекламно-информационен елемент /РИЕ/ с размери 3.50/10м., осветен от собствен източник на ел. енергия на северозападната фасада на жилищна сграда с адрес: ул. „Цар Симеон </w:t>
      </w:r>
      <w:r w:rsidRPr="00F30028">
        <w:rPr>
          <w:sz w:val="28"/>
          <w:szCs w:val="28"/>
          <w:lang w:val="en-US" w:eastAsia="en-US"/>
        </w:rPr>
        <w:t>I</w:t>
      </w:r>
      <w:r w:rsidRPr="00F30028">
        <w:rPr>
          <w:sz w:val="28"/>
          <w:szCs w:val="28"/>
          <w:lang w:eastAsia="en-US"/>
        </w:rPr>
        <w:t>“ №75.</w:t>
      </w:r>
      <w:r w:rsidRPr="00F3002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F30028" w:rsidRDefault="00F30028" w:rsidP="00F30028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F30028" w:rsidRPr="001B7D12" w:rsidRDefault="00F30028" w:rsidP="00F30028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F30028" w:rsidRPr="00F30028" w:rsidRDefault="00F30028" w:rsidP="00F30028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 w:rsidRPr="00C76FF9">
        <w:rPr>
          <w:b/>
          <w:sz w:val="28"/>
          <w:szCs w:val="28"/>
        </w:rPr>
        <w:t>П</w:t>
      </w:r>
      <w:proofErr w:type="spellStart"/>
      <w:r w:rsidRPr="00C76FF9">
        <w:rPr>
          <w:b/>
          <w:sz w:val="28"/>
          <w:szCs w:val="28"/>
          <w:lang w:val="en-US"/>
        </w:rPr>
        <w:t>редлага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на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директор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дирекция</w:t>
      </w:r>
      <w:proofErr w:type="spellEnd"/>
      <w:r w:rsidRPr="00C76FF9">
        <w:rPr>
          <w:b/>
          <w:sz w:val="28"/>
          <w:szCs w:val="28"/>
          <w:lang w:val="en-US"/>
        </w:rPr>
        <w:t xml:space="preserve"> „</w:t>
      </w:r>
      <w:proofErr w:type="spellStart"/>
      <w:r w:rsidRPr="00C76FF9">
        <w:rPr>
          <w:b/>
          <w:sz w:val="28"/>
          <w:szCs w:val="28"/>
          <w:lang w:val="en-US"/>
        </w:rPr>
        <w:t>Икономика</w:t>
      </w:r>
      <w:proofErr w:type="spellEnd"/>
      <w:r w:rsidRPr="00C76FF9">
        <w:rPr>
          <w:b/>
          <w:sz w:val="28"/>
          <w:szCs w:val="28"/>
          <w:lang w:val="en-US"/>
        </w:rPr>
        <w:t xml:space="preserve"> и </w:t>
      </w:r>
      <w:proofErr w:type="spellStart"/>
      <w:r w:rsidRPr="00C76FF9">
        <w:rPr>
          <w:b/>
          <w:sz w:val="28"/>
          <w:szCs w:val="28"/>
          <w:lang w:val="en-US"/>
        </w:rPr>
        <w:t>стопански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дейности</w:t>
      </w:r>
      <w:proofErr w:type="spellEnd"/>
      <w:r w:rsidRPr="00C76FF9">
        <w:rPr>
          <w:b/>
          <w:sz w:val="28"/>
          <w:szCs w:val="28"/>
          <w:lang w:val="en-US"/>
        </w:rPr>
        <w:t>“</w:t>
      </w:r>
      <w:r w:rsidRPr="00C76FF9">
        <w:rPr>
          <w:b/>
          <w:sz w:val="28"/>
          <w:szCs w:val="28"/>
        </w:rPr>
        <w:t xml:space="preserve"> </w:t>
      </w:r>
      <w:r w:rsidRPr="00C76FF9">
        <w:rPr>
          <w:sz w:val="28"/>
          <w:szCs w:val="28"/>
        </w:rPr>
        <w:t xml:space="preserve">да издаде </w:t>
      </w:r>
      <w:r w:rsidRPr="00C76FF9">
        <w:rPr>
          <w:rFonts w:eastAsiaTheme="minorHAnsi"/>
          <w:sz w:val="28"/>
          <w:szCs w:val="28"/>
        </w:rPr>
        <w:t>разрешение за поставяне</w:t>
      </w:r>
      <w:r w:rsidRPr="00B20700"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val="en-US" w:eastAsia="en-US"/>
        </w:rPr>
        <w:t>на</w:t>
      </w:r>
      <w:proofErr w:type="spellEnd"/>
      <w:r>
        <w:rPr>
          <w:sz w:val="28"/>
          <w:szCs w:val="28"/>
          <w:lang w:eastAsia="en-US"/>
        </w:rPr>
        <w:t xml:space="preserve"> </w:t>
      </w:r>
      <w:r w:rsidRPr="00F30028">
        <w:rPr>
          <w:sz w:val="28"/>
          <w:szCs w:val="28"/>
          <w:lang w:eastAsia="en-US"/>
        </w:rPr>
        <w:t xml:space="preserve">рекламно-информационен елемент /РИЕ/,  с размери 3.50/10м., осветен от собствен източник на ел. енергия на северозападната фасада на жилищна сграда с адрес: ул. „Цар Симеон </w:t>
      </w:r>
      <w:r w:rsidRPr="00F30028">
        <w:rPr>
          <w:sz w:val="28"/>
          <w:szCs w:val="28"/>
          <w:lang w:val="en-US" w:eastAsia="en-US"/>
        </w:rPr>
        <w:t>I</w:t>
      </w:r>
      <w:r w:rsidRPr="00F30028">
        <w:rPr>
          <w:sz w:val="28"/>
          <w:szCs w:val="28"/>
          <w:lang w:eastAsia="en-US"/>
        </w:rPr>
        <w:t>“ №75.</w:t>
      </w:r>
    </w:p>
    <w:p w:rsidR="00F30028" w:rsidRPr="00F30028" w:rsidRDefault="00F30028" w:rsidP="00F30028">
      <w:pPr>
        <w:tabs>
          <w:tab w:val="left" w:pos="0"/>
        </w:tabs>
        <w:ind w:firstLine="426"/>
        <w:jc w:val="both"/>
        <w:rPr>
          <w:i/>
          <w:sz w:val="28"/>
          <w:szCs w:val="28"/>
        </w:rPr>
      </w:pPr>
      <w:r w:rsidRPr="00F30028">
        <w:rPr>
          <w:sz w:val="28"/>
          <w:szCs w:val="28"/>
          <w:lang w:eastAsia="en-US"/>
        </w:rPr>
        <w:tab/>
      </w:r>
      <w:r w:rsidRPr="00F30028">
        <w:rPr>
          <w:rFonts w:eastAsiaTheme="minorHAnsi"/>
          <w:i/>
          <w:sz w:val="28"/>
          <w:szCs w:val="28"/>
          <w:lang w:eastAsia="en-US"/>
        </w:rPr>
        <w:t>На основание чл.32,  ал.3,  т.1 от НРИДТОБ, разрешението да се издаде със срок на действие до 07</w:t>
      </w:r>
      <w:r w:rsidRPr="00F30028">
        <w:rPr>
          <w:i/>
          <w:sz w:val="28"/>
          <w:szCs w:val="28"/>
        </w:rPr>
        <w:t>.03.2021г</w:t>
      </w:r>
      <w:r w:rsidRPr="00F30028">
        <w:rPr>
          <w:rFonts w:eastAsiaTheme="minorHAnsi"/>
          <w:i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F30028">
        <w:rPr>
          <w:i/>
          <w:sz w:val="28"/>
          <w:szCs w:val="28"/>
          <w:lang w:eastAsia="en-US"/>
        </w:rPr>
        <w:t>„Март Медия“ ЕООД</w:t>
      </w:r>
      <w:r w:rsidRPr="00F30028">
        <w:rPr>
          <w:rFonts w:eastAsiaTheme="minorHAnsi"/>
          <w:i/>
          <w:sz w:val="28"/>
          <w:szCs w:val="28"/>
          <w:lang w:eastAsia="en-US"/>
        </w:rPr>
        <w:t xml:space="preserve"> и </w:t>
      </w:r>
      <w:r w:rsidRPr="00F30028">
        <w:rPr>
          <w:i/>
          <w:sz w:val="28"/>
          <w:szCs w:val="28"/>
        </w:rPr>
        <w:t>етажната собственост на жилищната сграда.</w:t>
      </w:r>
    </w:p>
    <w:p w:rsidR="00F30028" w:rsidRDefault="00F30028" w:rsidP="00F30028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</w:p>
    <w:p w:rsidR="0083436D" w:rsidRPr="00703507" w:rsidRDefault="0083436D" w:rsidP="0083436D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4</w:t>
      </w:r>
      <w:r w:rsidRPr="004E01DF">
        <w:rPr>
          <w:b/>
          <w:sz w:val="28"/>
          <w:szCs w:val="28"/>
        </w:rPr>
        <w:t>.</w:t>
      </w:r>
      <w:r>
        <w:rPr>
          <w:sz w:val="28"/>
          <w:szCs w:val="28"/>
        </w:rPr>
        <w:t>Заявление вх.№70-00-2137/</w:t>
      </w:r>
      <w:r>
        <w:rPr>
          <w:sz w:val="28"/>
          <w:szCs w:val="28"/>
          <w:lang w:val="en-US"/>
        </w:rPr>
        <w:t>22</w:t>
      </w:r>
      <w:r>
        <w:rPr>
          <w:sz w:val="28"/>
          <w:szCs w:val="28"/>
        </w:rPr>
        <w:t>.03.2018</w:t>
      </w:r>
      <w:r w:rsidRPr="002F4922">
        <w:rPr>
          <w:sz w:val="28"/>
          <w:szCs w:val="28"/>
        </w:rPr>
        <w:t>г.</w:t>
      </w:r>
      <w:r>
        <w:rPr>
          <w:sz w:val="28"/>
          <w:szCs w:val="28"/>
        </w:rPr>
        <w:t xml:space="preserve"> от </w:t>
      </w:r>
      <w:r w:rsidRPr="0073343B">
        <w:rPr>
          <w:b/>
          <w:sz w:val="28"/>
          <w:szCs w:val="28"/>
        </w:rPr>
        <w:t>„</w:t>
      </w:r>
      <w:r>
        <w:rPr>
          <w:b/>
          <w:sz w:val="28"/>
          <w:szCs w:val="28"/>
        </w:rPr>
        <w:t xml:space="preserve">Март </w:t>
      </w:r>
      <w:proofErr w:type="spellStart"/>
      <w:r>
        <w:rPr>
          <w:b/>
          <w:sz w:val="28"/>
          <w:szCs w:val="28"/>
        </w:rPr>
        <w:t>Медия“ЕОО</w:t>
      </w:r>
      <w:r w:rsidRPr="0073343B">
        <w:rPr>
          <w:b/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за издаване на разрешение за поставяне на </w:t>
      </w:r>
      <w:r w:rsidRPr="0083436D">
        <w:rPr>
          <w:sz w:val="28"/>
          <w:szCs w:val="28"/>
          <w:lang w:eastAsia="en-US"/>
        </w:rPr>
        <w:t>рекламно-информационен елемент /РИЕ/</w:t>
      </w:r>
      <w:r w:rsidRPr="0083436D">
        <w:rPr>
          <w:sz w:val="28"/>
          <w:szCs w:val="28"/>
          <w:lang w:val="en-US" w:eastAsia="en-US"/>
        </w:rPr>
        <w:t xml:space="preserve"> </w:t>
      </w:r>
      <w:r w:rsidRPr="0083436D">
        <w:rPr>
          <w:sz w:val="28"/>
          <w:szCs w:val="28"/>
          <w:lang w:eastAsia="en-US"/>
        </w:rPr>
        <w:t>тип „Пиза“ с размери 4/3м., осветен от собствен източник на ел. енергия на бул. „Янко Комитов“ №16, в границите на имот собственост на „Оазис Тур“ АД.</w:t>
      </w:r>
      <w:r>
        <w:rPr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83436D" w:rsidRDefault="0083436D" w:rsidP="0083436D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6E2E1C" w:rsidRDefault="006E2E1C" w:rsidP="0083436D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6E2E1C" w:rsidRDefault="006E2E1C" w:rsidP="0083436D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83436D" w:rsidRPr="001B7D12" w:rsidRDefault="0083436D" w:rsidP="0083436D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lastRenderedPageBreak/>
        <w:t>РЕШИ:</w:t>
      </w:r>
    </w:p>
    <w:p w:rsidR="0083436D" w:rsidRPr="0083436D" w:rsidRDefault="0083436D" w:rsidP="0083436D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 w:rsidRPr="00C76FF9">
        <w:rPr>
          <w:b/>
          <w:sz w:val="28"/>
          <w:szCs w:val="28"/>
        </w:rPr>
        <w:t>П</w:t>
      </w:r>
      <w:proofErr w:type="spellStart"/>
      <w:r w:rsidRPr="00C76FF9">
        <w:rPr>
          <w:b/>
          <w:sz w:val="28"/>
          <w:szCs w:val="28"/>
          <w:lang w:val="en-US"/>
        </w:rPr>
        <w:t>редлага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на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директор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дирекция</w:t>
      </w:r>
      <w:proofErr w:type="spellEnd"/>
      <w:r w:rsidRPr="00C76FF9">
        <w:rPr>
          <w:b/>
          <w:sz w:val="28"/>
          <w:szCs w:val="28"/>
          <w:lang w:val="en-US"/>
        </w:rPr>
        <w:t xml:space="preserve"> „</w:t>
      </w:r>
      <w:proofErr w:type="spellStart"/>
      <w:r w:rsidRPr="00C76FF9">
        <w:rPr>
          <w:b/>
          <w:sz w:val="28"/>
          <w:szCs w:val="28"/>
          <w:lang w:val="en-US"/>
        </w:rPr>
        <w:t>Икономика</w:t>
      </w:r>
      <w:proofErr w:type="spellEnd"/>
      <w:r w:rsidRPr="00C76FF9">
        <w:rPr>
          <w:b/>
          <w:sz w:val="28"/>
          <w:szCs w:val="28"/>
          <w:lang w:val="en-US"/>
        </w:rPr>
        <w:t xml:space="preserve"> и </w:t>
      </w:r>
      <w:proofErr w:type="spellStart"/>
      <w:r w:rsidRPr="00C76FF9">
        <w:rPr>
          <w:b/>
          <w:sz w:val="28"/>
          <w:szCs w:val="28"/>
          <w:lang w:val="en-US"/>
        </w:rPr>
        <w:t>стопански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дейности</w:t>
      </w:r>
      <w:proofErr w:type="spellEnd"/>
      <w:r w:rsidRPr="00C76FF9">
        <w:rPr>
          <w:b/>
          <w:sz w:val="28"/>
          <w:szCs w:val="28"/>
          <w:lang w:val="en-US"/>
        </w:rPr>
        <w:t>“</w:t>
      </w:r>
      <w:r w:rsidRPr="00C76FF9">
        <w:rPr>
          <w:b/>
          <w:sz w:val="28"/>
          <w:szCs w:val="28"/>
        </w:rPr>
        <w:t xml:space="preserve"> </w:t>
      </w:r>
      <w:r w:rsidRPr="00C76FF9">
        <w:rPr>
          <w:sz w:val="28"/>
          <w:szCs w:val="28"/>
        </w:rPr>
        <w:t xml:space="preserve">да издаде </w:t>
      </w:r>
      <w:r w:rsidRPr="00C76FF9">
        <w:rPr>
          <w:rFonts w:eastAsiaTheme="minorHAnsi"/>
          <w:sz w:val="28"/>
          <w:szCs w:val="28"/>
        </w:rPr>
        <w:t>разрешение за поставяне</w:t>
      </w:r>
      <w:r w:rsidRPr="00B20700">
        <w:rPr>
          <w:sz w:val="28"/>
          <w:szCs w:val="28"/>
          <w:lang w:eastAsia="en-US"/>
        </w:rPr>
        <w:t xml:space="preserve"> </w:t>
      </w:r>
      <w:r w:rsidRPr="0083436D">
        <w:rPr>
          <w:sz w:val="28"/>
          <w:szCs w:val="28"/>
          <w:lang w:eastAsia="en-US"/>
        </w:rPr>
        <w:t>на рекламно-информационен елемент тип „Пиза“ с размери 4/3м., осветен от собствен източник на ел. енергия на бул. „Янко Комитов“ №16, в границите на имот собственост на „Оазис Тур“ АД.</w:t>
      </w:r>
      <w:r w:rsidRPr="0083436D">
        <w:rPr>
          <w:sz w:val="28"/>
          <w:szCs w:val="28"/>
          <w:lang w:eastAsia="en-US"/>
        </w:rPr>
        <w:tab/>
      </w:r>
    </w:p>
    <w:p w:rsidR="0083436D" w:rsidRPr="0083436D" w:rsidRDefault="0083436D" w:rsidP="0083436D">
      <w:pPr>
        <w:tabs>
          <w:tab w:val="left" w:pos="0"/>
        </w:tabs>
        <w:ind w:firstLine="426"/>
        <w:jc w:val="both"/>
        <w:rPr>
          <w:i/>
          <w:sz w:val="28"/>
          <w:szCs w:val="28"/>
        </w:rPr>
      </w:pPr>
      <w:r w:rsidRPr="0083436D">
        <w:rPr>
          <w:rFonts w:eastAsiaTheme="minorHAnsi"/>
          <w:i/>
          <w:sz w:val="28"/>
          <w:szCs w:val="28"/>
          <w:lang w:eastAsia="en-US"/>
        </w:rPr>
        <w:t>На основание чл.32,  ал.3,  т.1 от НРИДТОБ, разрешението да се издаде със срок на действие до 22</w:t>
      </w:r>
      <w:r w:rsidRPr="0083436D">
        <w:rPr>
          <w:i/>
          <w:sz w:val="28"/>
          <w:szCs w:val="28"/>
        </w:rPr>
        <w:t>.03.2019г</w:t>
      </w:r>
      <w:r w:rsidRPr="0083436D">
        <w:rPr>
          <w:rFonts w:eastAsiaTheme="minorHAnsi"/>
          <w:i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83436D">
        <w:rPr>
          <w:i/>
          <w:sz w:val="28"/>
          <w:szCs w:val="28"/>
          <w:lang w:eastAsia="en-US"/>
        </w:rPr>
        <w:t>„Март Медия“ ЕООД</w:t>
      </w:r>
      <w:r w:rsidRPr="0083436D">
        <w:rPr>
          <w:rFonts w:eastAsiaTheme="minorHAnsi"/>
          <w:i/>
          <w:sz w:val="28"/>
          <w:szCs w:val="28"/>
          <w:lang w:eastAsia="en-US"/>
        </w:rPr>
        <w:t xml:space="preserve"> и </w:t>
      </w:r>
      <w:r w:rsidRPr="0083436D">
        <w:rPr>
          <w:i/>
          <w:sz w:val="28"/>
          <w:szCs w:val="28"/>
        </w:rPr>
        <w:t>собственика на имота.</w:t>
      </w:r>
    </w:p>
    <w:p w:rsidR="0083436D" w:rsidRPr="0083436D" w:rsidRDefault="0083436D" w:rsidP="0083436D">
      <w:pPr>
        <w:tabs>
          <w:tab w:val="left" w:pos="0"/>
        </w:tabs>
        <w:ind w:firstLine="426"/>
        <w:jc w:val="both"/>
        <w:rPr>
          <w:i/>
          <w:sz w:val="28"/>
          <w:szCs w:val="28"/>
          <w:lang w:eastAsia="en-US"/>
        </w:rPr>
      </w:pPr>
    </w:p>
    <w:p w:rsidR="007B64B5" w:rsidRPr="00B24B73" w:rsidRDefault="007B64B5" w:rsidP="00B24B7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5</w:t>
      </w:r>
      <w:r w:rsidRPr="004E01DF">
        <w:rPr>
          <w:b/>
          <w:sz w:val="28"/>
          <w:szCs w:val="28"/>
        </w:rPr>
        <w:t>.</w:t>
      </w:r>
      <w:r>
        <w:rPr>
          <w:sz w:val="28"/>
          <w:szCs w:val="28"/>
        </w:rPr>
        <w:t>Заявление вх.№70-00-2138/</w:t>
      </w:r>
      <w:r>
        <w:rPr>
          <w:sz w:val="28"/>
          <w:szCs w:val="28"/>
          <w:lang w:val="en-US"/>
        </w:rPr>
        <w:t>22</w:t>
      </w:r>
      <w:r>
        <w:rPr>
          <w:sz w:val="28"/>
          <w:szCs w:val="28"/>
        </w:rPr>
        <w:t>.03.2018</w:t>
      </w:r>
      <w:r w:rsidRPr="002F4922">
        <w:rPr>
          <w:sz w:val="28"/>
          <w:szCs w:val="28"/>
        </w:rPr>
        <w:t>г.</w:t>
      </w:r>
      <w:r>
        <w:rPr>
          <w:sz w:val="28"/>
          <w:szCs w:val="28"/>
        </w:rPr>
        <w:t xml:space="preserve"> от </w:t>
      </w:r>
      <w:r w:rsidRPr="0073343B">
        <w:rPr>
          <w:b/>
          <w:sz w:val="28"/>
          <w:szCs w:val="28"/>
        </w:rPr>
        <w:t>„</w:t>
      </w:r>
      <w:r>
        <w:rPr>
          <w:b/>
          <w:sz w:val="28"/>
          <w:szCs w:val="28"/>
        </w:rPr>
        <w:t>Март Медия“</w:t>
      </w:r>
      <w:r w:rsidR="00E5193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ЕОО</w:t>
      </w:r>
      <w:r w:rsidRPr="0073343B">
        <w:rPr>
          <w:b/>
          <w:sz w:val="28"/>
          <w:szCs w:val="28"/>
        </w:rPr>
        <w:t>Д</w:t>
      </w:r>
      <w:r>
        <w:rPr>
          <w:sz w:val="28"/>
          <w:szCs w:val="28"/>
        </w:rPr>
        <w:t xml:space="preserve"> за издаване </w:t>
      </w:r>
      <w:r w:rsidRPr="007B64B5">
        <w:rPr>
          <w:sz w:val="28"/>
          <w:szCs w:val="28"/>
          <w:lang w:eastAsia="en-US"/>
        </w:rPr>
        <w:t>на разрешение за поставяне на рекламно-информационен елемент /РИЕ/</w:t>
      </w:r>
      <w:r w:rsidRPr="007B64B5">
        <w:rPr>
          <w:sz w:val="28"/>
          <w:szCs w:val="28"/>
          <w:lang w:val="en-US" w:eastAsia="en-US"/>
        </w:rPr>
        <w:t xml:space="preserve"> </w:t>
      </w:r>
      <w:r w:rsidRPr="007B64B5">
        <w:rPr>
          <w:sz w:val="28"/>
          <w:szCs w:val="28"/>
          <w:lang w:eastAsia="en-US"/>
        </w:rPr>
        <w:t>-</w:t>
      </w:r>
      <w:r w:rsidRPr="007B64B5">
        <w:rPr>
          <w:sz w:val="28"/>
          <w:szCs w:val="28"/>
          <w:lang w:val="en-US" w:eastAsia="en-US"/>
        </w:rPr>
        <w:t xml:space="preserve"> LED</w:t>
      </w:r>
      <w:r w:rsidRPr="007B64B5">
        <w:rPr>
          <w:sz w:val="28"/>
          <w:szCs w:val="28"/>
          <w:lang w:eastAsia="en-US"/>
        </w:rPr>
        <w:t xml:space="preserve"> екран, с размери 6.15/3.07м., осветен от собствен източник на ел. енергия на бул. „Транспортна“ №7, в границите на имот собственост на „БГ ТЕРМ“ ООД.</w:t>
      </w:r>
      <w:r w:rsidRPr="007B64B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  <w:r w:rsidRPr="00AC1953">
        <w:rPr>
          <w:rFonts w:eastAsiaTheme="minorHAnsi"/>
          <w:sz w:val="28"/>
          <w:szCs w:val="28"/>
          <w:lang w:eastAsia="en-US"/>
        </w:rPr>
        <w:t xml:space="preserve"> </w:t>
      </w:r>
    </w:p>
    <w:p w:rsidR="007B64B5" w:rsidRPr="001B7D12" w:rsidRDefault="007B64B5" w:rsidP="007B64B5">
      <w:pPr>
        <w:ind w:firstLine="708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9F07E0">
        <w:rPr>
          <w:rFonts w:eastAsia="Calibri"/>
          <w:b/>
          <w:sz w:val="28"/>
          <w:szCs w:val="28"/>
          <w:lang w:val="en-US" w:eastAsia="en-US"/>
        </w:rPr>
        <w:t>РЕШИ:</w:t>
      </w:r>
    </w:p>
    <w:p w:rsidR="007B64B5" w:rsidRPr="007B64B5" w:rsidRDefault="007B64B5" w:rsidP="007B64B5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 w:rsidRPr="00C76FF9">
        <w:rPr>
          <w:b/>
          <w:sz w:val="28"/>
          <w:szCs w:val="28"/>
        </w:rPr>
        <w:t>П</w:t>
      </w:r>
      <w:proofErr w:type="spellStart"/>
      <w:r w:rsidRPr="00C76FF9">
        <w:rPr>
          <w:b/>
          <w:sz w:val="28"/>
          <w:szCs w:val="28"/>
          <w:lang w:val="en-US"/>
        </w:rPr>
        <w:t>редлага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на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директор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дирекция</w:t>
      </w:r>
      <w:proofErr w:type="spellEnd"/>
      <w:r w:rsidRPr="00C76FF9">
        <w:rPr>
          <w:b/>
          <w:sz w:val="28"/>
          <w:szCs w:val="28"/>
          <w:lang w:val="en-US"/>
        </w:rPr>
        <w:t xml:space="preserve"> „</w:t>
      </w:r>
      <w:proofErr w:type="spellStart"/>
      <w:r w:rsidRPr="00C76FF9">
        <w:rPr>
          <w:b/>
          <w:sz w:val="28"/>
          <w:szCs w:val="28"/>
          <w:lang w:val="en-US"/>
        </w:rPr>
        <w:t>Икономика</w:t>
      </w:r>
      <w:proofErr w:type="spellEnd"/>
      <w:r w:rsidRPr="00C76FF9">
        <w:rPr>
          <w:b/>
          <w:sz w:val="28"/>
          <w:szCs w:val="28"/>
          <w:lang w:val="en-US"/>
        </w:rPr>
        <w:t xml:space="preserve"> и </w:t>
      </w:r>
      <w:proofErr w:type="spellStart"/>
      <w:r w:rsidRPr="00C76FF9">
        <w:rPr>
          <w:b/>
          <w:sz w:val="28"/>
          <w:szCs w:val="28"/>
          <w:lang w:val="en-US"/>
        </w:rPr>
        <w:t>стопански</w:t>
      </w:r>
      <w:proofErr w:type="spellEnd"/>
      <w:r w:rsidRPr="00C76FF9">
        <w:rPr>
          <w:b/>
          <w:sz w:val="28"/>
          <w:szCs w:val="28"/>
          <w:lang w:val="en-US"/>
        </w:rPr>
        <w:t xml:space="preserve"> </w:t>
      </w:r>
      <w:proofErr w:type="spellStart"/>
      <w:r w:rsidRPr="00C76FF9">
        <w:rPr>
          <w:b/>
          <w:sz w:val="28"/>
          <w:szCs w:val="28"/>
          <w:lang w:val="en-US"/>
        </w:rPr>
        <w:t>дейности</w:t>
      </w:r>
      <w:proofErr w:type="spellEnd"/>
      <w:r w:rsidRPr="00C76FF9">
        <w:rPr>
          <w:b/>
          <w:sz w:val="28"/>
          <w:szCs w:val="28"/>
          <w:lang w:val="en-US"/>
        </w:rPr>
        <w:t>“</w:t>
      </w:r>
      <w:r w:rsidRPr="00C76FF9">
        <w:rPr>
          <w:b/>
          <w:sz w:val="28"/>
          <w:szCs w:val="28"/>
        </w:rPr>
        <w:t xml:space="preserve"> </w:t>
      </w:r>
      <w:r w:rsidRPr="00C76FF9">
        <w:rPr>
          <w:sz w:val="28"/>
          <w:szCs w:val="28"/>
        </w:rPr>
        <w:t xml:space="preserve">да издаде </w:t>
      </w:r>
      <w:r w:rsidRPr="00C76FF9">
        <w:rPr>
          <w:rFonts w:eastAsiaTheme="minorHAnsi"/>
          <w:sz w:val="28"/>
          <w:szCs w:val="28"/>
        </w:rPr>
        <w:t>разрешение за поставяне</w:t>
      </w:r>
      <w:r w:rsidRPr="00B20700">
        <w:rPr>
          <w:sz w:val="28"/>
          <w:szCs w:val="28"/>
          <w:lang w:eastAsia="en-US"/>
        </w:rPr>
        <w:t xml:space="preserve"> </w:t>
      </w:r>
      <w:r w:rsidRPr="0083436D">
        <w:rPr>
          <w:sz w:val="28"/>
          <w:szCs w:val="28"/>
          <w:lang w:eastAsia="en-US"/>
        </w:rPr>
        <w:t>на</w:t>
      </w:r>
      <w:r>
        <w:rPr>
          <w:sz w:val="28"/>
          <w:szCs w:val="28"/>
          <w:lang w:eastAsia="en-US"/>
        </w:rPr>
        <w:t xml:space="preserve"> </w:t>
      </w:r>
      <w:r w:rsidRPr="007B64B5">
        <w:rPr>
          <w:sz w:val="28"/>
          <w:szCs w:val="28"/>
          <w:lang w:eastAsia="en-US"/>
        </w:rPr>
        <w:t>рекламно-информационен елемент /РИЕ/</w:t>
      </w:r>
      <w:r w:rsidRPr="007B64B5">
        <w:rPr>
          <w:sz w:val="28"/>
          <w:szCs w:val="28"/>
          <w:lang w:val="en-US" w:eastAsia="en-US"/>
        </w:rPr>
        <w:t xml:space="preserve"> </w:t>
      </w:r>
      <w:r w:rsidRPr="007B64B5">
        <w:rPr>
          <w:sz w:val="28"/>
          <w:szCs w:val="28"/>
          <w:lang w:eastAsia="en-US"/>
        </w:rPr>
        <w:t>-</w:t>
      </w:r>
      <w:r w:rsidRPr="007B64B5">
        <w:rPr>
          <w:sz w:val="28"/>
          <w:szCs w:val="28"/>
          <w:lang w:val="en-US" w:eastAsia="en-US"/>
        </w:rPr>
        <w:t xml:space="preserve"> LED</w:t>
      </w:r>
      <w:r w:rsidRPr="007B64B5">
        <w:rPr>
          <w:sz w:val="28"/>
          <w:szCs w:val="28"/>
          <w:lang w:eastAsia="en-US"/>
        </w:rPr>
        <w:t xml:space="preserve"> екран, с размери 6.15/3.07м., осветен от собствен източник на ел. енергия на бул. „Транспортна“ №7, в границите на имот собственост на „БГ ТЕРМ“ ООД.</w:t>
      </w:r>
    </w:p>
    <w:p w:rsidR="007B64B5" w:rsidRDefault="007B64B5" w:rsidP="007B64B5">
      <w:pPr>
        <w:tabs>
          <w:tab w:val="left" w:pos="0"/>
        </w:tabs>
        <w:ind w:firstLine="426"/>
        <w:jc w:val="both"/>
        <w:rPr>
          <w:i/>
          <w:sz w:val="28"/>
          <w:szCs w:val="28"/>
        </w:rPr>
      </w:pPr>
      <w:r w:rsidRPr="007B64B5">
        <w:rPr>
          <w:sz w:val="28"/>
          <w:szCs w:val="28"/>
          <w:lang w:eastAsia="en-US"/>
        </w:rPr>
        <w:tab/>
      </w:r>
      <w:r w:rsidRPr="007B64B5">
        <w:rPr>
          <w:rFonts w:eastAsiaTheme="minorHAnsi"/>
          <w:i/>
          <w:sz w:val="28"/>
          <w:szCs w:val="28"/>
          <w:lang w:eastAsia="en-US"/>
        </w:rPr>
        <w:t>На основание чл.32,  ал.3,  т.1 от НРИДТОБ, разрешението да се издаде със срок на действие до 15</w:t>
      </w:r>
      <w:r w:rsidRPr="007B64B5">
        <w:rPr>
          <w:i/>
          <w:sz w:val="28"/>
          <w:szCs w:val="28"/>
        </w:rPr>
        <w:t>.03.2021г</w:t>
      </w:r>
      <w:r w:rsidRPr="007B64B5">
        <w:rPr>
          <w:rFonts w:eastAsiaTheme="minorHAnsi"/>
          <w:i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7B64B5">
        <w:rPr>
          <w:i/>
          <w:sz w:val="28"/>
          <w:szCs w:val="28"/>
          <w:lang w:eastAsia="en-US"/>
        </w:rPr>
        <w:t>„Март Медия“ ЕООД</w:t>
      </w:r>
      <w:r w:rsidRPr="007B64B5">
        <w:rPr>
          <w:rFonts w:eastAsiaTheme="minorHAnsi"/>
          <w:i/>
          <w:sz w:val="28"/>
          <w:szCs w:val="28"/>
          <w:lang w:eastAsia="en-US"/>
        </w:rPr>
        <w:t xml:space="preserve"> и </w:t>
      </w:r>
      <w:r w:rsidRPr="007B64B5">
        <w:rPr>
          <w:i/>
          <w:sz w:val="28"/>
          <w:szCs w:val="28"/>
        </w:rPr>
        <w:t>собственика на имота.</w:t>
      </w:r>
    </w:p>
    <w:p w:rsidR="007B64B5" w:rsidRPr="007B64B5" w:rsidRDefault="007B64B5" w:rsidP="007C1C00">
      <w:pPr>
        <w:tabs>
          <w:tab w:val="left" w:pos="0"/>
        </w:tabs>
        <w:jc w:val="both"/>
        <w:rPr>
          <w:i/>
          <w:sz w:val="28"/>
          <w:szCs w:val="28"/>
        </w:rPr>
      </w:pPr>
    </w:p>
    <w:p w:rsidR="007B64B5" w:rsidRDefault="00C65F81" w:rsidP="00C65F81">
      <w:pPr>
        <w:tabs>
          <w:tab w:val="left" w:pos="0"/>
        </w:tabs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По точка </w:t>
      </w:r>
      <w:r>
        <w:rPr>
          <w:b/>
          <w:sz w:val="28"/>
          <w:szCs w:val="28"/>
          <w:u w:val="single"/>
          <w:lang w:val="en-US"/>
        </w:rPr>
        <w:t>V</w:t>
      </w:r>
      <w:r w:rsidRPr="00791228">
        <w:rPr>
          <w:b/>
          <w:sz w:val="28"/>
          <w:szCs w:val="28"/>
          <w:u w:val="single"/>
        </w:rPr>
        <w:t xml:space="preserve">.    </w:t>
      </w:r>
    </w:p>
    <w:p w:rsidR="00B24B73" w:rsidRPr="000C3E0A" w:rsidRDefault="00C65F81" w:rsidP="000C3E0A">
      <w:pPr>
        <w:jc w:val="both"/>
        <w:rPr>
          <w:sz w:val="28"/>
          <w:szCs w:val="28"/>
        </w:rPr>
      </w:pPr>
      <w:r w:rsidRPr="00C65F81">
        <w:rPr>
          <w:b/>
          <w:sz w:val="28"/>
          <w:szCs w:val="28"/>
          <w:lang w:eastAsia="en-US"/>
        </w:rPr>
        <w:t>1.</w:t>
      </w:r>
      <w:r w:rsidRPr="00C65F81">
        <w:rPr>
          <w:rFonts w:eastAsiaTheme="minorHAnsi"/>
          <w:sz w:val="28"/>
          <w:szCs w:val="28"/>
          <w:lang w:eastAsia="en-US"/>
        </w:rPr>
        <w:t>Заявление вх.№53-00-147/</w:t>
      </w:r>
      <w:r w:rsidRPr="00C65F81">
        <w:rPr>
          <w:rFonts w:eastAsiaTheme="minorHAnsi"/>
          <w:sz w:val="28"/>
          <w:szCs w:val="28"/>
          <w:lang w:val="en-US" w:eastAsia="en-US"/>
        </w:rPr>
        <w:t>22</w:t>
      </w:r>
      <w:r w:rsidRPr="00C65F81">
        <w:rPr>
          <w:rFonts w:eastAsiaTheme="minorHAnsi"/>
          <w:sz w:val="28"/>
          <w:szCs w:val="28"/>
          <w:lang w:eastAsia="en-US"/>
        </w:rPr>
        <w:t>.03.2018г. от</w:t>
      </w:r>
      <w:r w:rsidRPr="00C65F81">
        <w:rPr>
          <w:rFonts w:eastAsiaTheme="minorHAnsi"/>
          <w:b/>
          <w:sz w:val="28"/>
          <w:szCs w:val="28"/>
          <w:lang w:eastAsia="en-US"/>
        </w:rPr>
        <w:t xml:space="preserve"> ОП „Спортни имоти“ </w:t>
      </w:r>
      <w:r w:rsidRPr="00C65F81">
        <w:rPr>
          <w:rFonts w:eastAsiaTheme="minorHAnsi"/>
          <w:sz w:val="28"/>
          <w:szCs w:val="28"/>
          <w:lang w:eastAsia="en-US"/>
        </w:rPr>
        <w:t>относно подновяване на разрешения за поставяне на 3бр.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65F81">
        <w:rPr>
          <w:rFonts w:eastAsiaTheme="minorHAnsi"/>
          <w:sz w:val="28"/>
          <w:szCs w:val="28"/>
          <w:lang w:eastAsia="en-US"/>
        </w:rPr>
        <w:t>РИЕ тип „Пиза“</w:t>
      </w:r>
      <w:r w:rsidR="00E6397C">
        <w:rPr>
          <w:rFonts w:eastAsiaTheme="minorHAnsi"/>
          <w:sz w:val="28"/>
          <w:szCs w:val="28"/>
          <w:lang w:eastAsia="en-US"/>
        </w:rPr>
        <w:t xml:space="preserve"> с размери 4/3м., двустранни, неосветени</w:t>
      </w:r>
      <w:r w:rsidRPr="00C65F81">
        <w:rPr>
          <w:rFonts w:eastAsiaTheme="minorHAnsi"/>
          <w:sz w:val="28"/>
          <w:szCs w:val="28"/>
          <w:lang w:eastAsia="en-US"/>
        </w:rPr>
        <w:t xml:space="preserve"> на бул. „Тодор Алекасндров“-2бр. и на път </w:t>
      </w:r>
      <w:r w:rsidRPr="00C65F81">
        <w:rPr>
          <w:rFonts w:eastAsiaTheme="minorHAnsi"/>
          <w:sz w:val="28"/>
          <w:szCs w:val="28"/>
          <w:lang w:val="en-US" w:eastAsia="en-US"/>
        </w:rPr>
        <w:t>I-9</w:t>
      </w:r>
      <w:r w:rsidR="00B24B73">
        <w:rPr>
          <w:rFonts w:eastAsiaTheme="minorHAnsi"/>
          <w:sz w:val="28"/>
          <w:szCs w:val="28"/>
          <w:lang w:eastAsia="en-US"/>
        </w:rPr>
        <w:t xml:space="preserve"> </w:t>
      </w:r>
      <w:r w:rsidRPr="00C65F81">
        <w:rPr>
          <w:rFonts w:eastAsiaTheme="minorHAnsi"/>
          <w:sz w:val="28"/>
          <w:szCs w:val="28"/>
          <w:lang w:eastAsia="en-US"/>
        </w:rPr>
        <w:t>/посока кв.</w:t>
      </w:r>
      <w:r w:rsidR="00E5193F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C65F81">
        <w:rPr>
          <w:rFonts w:eastAsiaTheme="minorHAnsi"/>
          <w:sz w:val="28"/>
          <w:szCs w:val="28"/>
          <w:lang w:eastAsia="en-US"/>
        </w:rPr>
        <w:t>Крайморие</w:t>
      </w:r>
      <w:proofErr w:type="spellEnd"/>
      <w:r w:rsidRPr="00C65F81">
        <w:rPr>
          <w:rFonts w:eastAsiaTheme="minorHAnsi"/>
          <w:sz w:val="28"/>
          <w:szCs w:val="28"/>
          <w:lang w:eastAsia="en-US"/>
        </w:rPr>
        <w:t>-ЦГЧ/.</w:t>
      </w:r>
      <w:r w:rsidR="00E5193F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0C3E0A" w:rsidRPr="000C3E0A">
        <w:rPr>
          <w:sz w:val="28"/>
          <w:szCs w:val="28"/>
          <w:lang w:val="en-US"/>
        </w:rPr>
        <w:t>След</w:t>
      </w:r>
      <w:proofErr w:type="spellEnd"/>
      <w:r w:rsidR="000C3E0A" w:rsidRPr="000C3E0A">
        <w:rPr>
          <w:sz w:val="28"/>
          <w:szCs w:val="28"/>
          <w:lang w:val="en-US"/>
        </w:rPr>
        <w:t xml:space="preserve"> </w:t>
      </w:r>
      <w:proofErr w:type="spellStart"/>
      <w:r w:rsidR="000C3E0A" w:rsidRPr="000C3E0A">
        <w:rPr>
          <w:sz w:val="28"/>
          <w:szCs w:val="28"/>
          <w:lang w:val="en-US"/>
        </w:rPr>
        <w:t>разглеждане</w:t>
      </w:r>
      <w:proofErr w:type="spellEnd"/>
      <w:r w:rsidR="000C3E0A" w:rsidRPr="000C3E0A">
        <w:rPr>
          <w:sz w:val="28"/>
          <w:szCs w:val="28"/>
          <w:lang w:val="en-US"/>
        </w:rPr>
        <w:t xml:space="preserve"> </w:t>
      </w:r>
      <w:proofErr w:type="spellStart"/>
      <w:r w:rsidR="000C3E0A" w:rsidRPr="000C3E0A">
        <w:rPr>
          <w:sz w:val="28"/>
          <w:szCs w:val="28"/>
          <w:lang w:val="en-US"/>
        </w:rPr>
        <w:t>на</w:t>
      </w:r>
      <w:proofErr w:type="spellEnd"/>
      <w:r w:rsidR="000C3E0A" w:rsidRPr="000C3E0A">
        <w:rPr>
          <w:sz w:val="28"/>
          <w:szCs w:val="28"/>
          <w:lang w:val="en-US"/>
        </w:rPr>
        <w:t xml:space="preserve"> </w:t>
      </w:r>
      <w:proofErr w:type="spellStart"/>
      <w:r w:rsidR="000C3E0A" w:rsidRPr="000C3E0A">
        <w:rPr>
          <w:sz w:val="28"/>
          <w:szCs w:val="28"/>
          <w:lang w:val="en-US"/>
        </w:rPr>
        <w:t>заявл</w:t>
      </w:r>
      <w:r w:rsidR="00E5193F">
        <w:rPr>
          <w:sz w:val="28"/>
          <w:szCs w:val="28"/>
          <w:lang w:val="en-US"/>
        </w:rPr>
        <w:t>ението</w:t>
      </w:r>
      <w:proofErr w:type="spellEnd"/>
      <w:r w:rsidR="00E5193F">
        <w:rPr>
          <w:sz w:val="28"/>
          <w:szCs w:val="28"/>
          <w:lang w:val="en-US"/>
        </w:rPr>
        <w:t xml:space="preserve"> и </w:t>
      </w:r>
      <w:proofErr w:type="spellStart"/>
      <w:r w:rsidR="00E5193F">
        <w:rPr>
          <w:sz w:val="28"/>
          <w:szCs w:val="28"/>
          <w:lang w:val="en-US"/>
        </w:rPr>
        <w:t>приложените</w:t>
      </w:r>
      <w:proofErr w:type="spellEnd"/>
      <w:r w:rsidR="00E5193F">
        <w:rPr>
          <w:sz w:val="28"/>
          <w:szCs w:val="28"/>
          <w:lang w:val="en-US"/>
        </w:rPr>
        <w:t xml:space="preserve"> </w:t>
      </w:r>
      <w:proofErr w:type="spellStart"/>
      <w:r w:rsidR="00E5193F">
        <w:rPr>
          <w:sz w:val="28"/>
          <w:szCs w:val="28"/>
          <w:lang w:val="en-US"/>
        </w:rPr>
        <w:t>документи</w:t>
      </w:r>
      <w:proofErr w:type="spellEnd"/>
      <w:r w:rsidR="00E5193F">
        <w:rPr>
          <w:sz w:val="28"/>
          <w:szCs w:val="28"/>
          <w:lang w:val="en-US"/>
        </w:rPr>
        <w:t xml:space="preserve">, </w:t>
      </w:r>
      <w:proofErr w:type="spellStart"/>
      <w:r w:rsidR="000C3E0A" w:rsidRPr="000C3E0A">
        <w:rPr>
          <w:sz w:val="28"/>
          <w:szCs w:val="28"/>
          <w:lang w:val="en-US"/>
        </w:rPr>
        <w:t>Комисията</w:t>
      </w:r>
      <w:proofErr w:type="spellEnd"/>
      <w:r w:rsidR="000C3E0A" w:rsidRPr="000C3E0A">
        <w:rPr>
          <w:sz w:val="28"/>
          <w:szCs w:val="28"/>
        </w:rPr>
        <w:t xml:space="preserve"> взе следното решение:</w:t>
      </w:r>
    </w:p>
    <w:p w:rsidR="000C3E0A" w:rsidRDefault="000C3E0A" w:rsidP="000C3E0A">
      <w:pPr>
        <w:ind w:firstLine="708"/>
        <w:jc w:val="both"/>
        <w:rPr>
          <w:rFonts w:eastAsiaTheme="minorHAnsi"/>
          <w:sz w:val="28"/>
          <w:szCs w:val="28"/>
        </w:rPr>
      </w:pPr>
      <w:r w:rsidRPr="000C3E0A">
        <w:rPr>
          <w:rFonts w:asciiTheme="minorHAnsi" w:eastAsiaTheme="minorHAnsi" w:hAnsiTheme="minorHAnsi" w:cstheme="minorBidi"/>
          <w:sz w:val="28"/>
          <w:szCs w:val="28"/>
        </w:rPr>
        <w:tab/>
      </w:r>
      <w:r w:rsidR="00B24B73" w:rsidRPr="00C75763">
        <w:rPr>
          <w:rFonts w:eastAsiaTheme="minorHAnsi"/>
          <w:sz w:val="28"/>
          <w:szCs w:val="28"/>
        </w:rPr>
        <w:t>Да се издадат разрешения</w:t>
      </w:r>
      <w:r w:rsidRPr="000C3E0A">
        <w:rPr>
          <w:rFonts w:eastAsiaTheme="minorHAnsi"/>
          <w:sz w:val="28"/>
          <w:szCs w:val="28"/>
        </w:rPr>
        <w:t xml:space="preserve"> </w:t>
      </w:r>
      <w:r w:rsidR="00B24B73">
        <w:rPr>
          <w:rFonts w:eastAsiaTheme="minorHAnsi"/>
          <w:sz w:val="28"/>
          <w:szCs w:val="28"/>
        </w:rPr>
        <w:t xml:space="preserve">за поставянето на </w:t>
      </w:r>
      <w:r w:rsidRPr="000C3E0A">
        <w:rPr>
          <w:rFonts w:eastAsiaTheme="minorHAnsi"/>
          <w:sz w:val="28"/>
          <w:szCs w:val="28"/>
        </w:rPr>
        <w:t xml:space="preserve">3 броя </w:t>
      </w:r>
      <w:r>
        <w:rPr>
          <w:rFonts w:eastAsiaTheme="minorHAnsi"/>
          <w:sz w:val="28"/>
          <w:szCs w:val="28"/>
        </w:rPr>
        <w:t xml:space="preserve">рекламно-информационни елементи тип „Пиза“ </w:t>
      </w:r>
      <w:r>
        <w:rPr>
          <w:rFonts w:eastAsiaTheme="minorHAnsi"/>
          <w:sz w:val="28"/>
          <w:szCs w:val="28"/>
          <w:lang w:eastAsia="en-US"/>
        </w:rPr>
        <w:t>с размери 4/3м., двустранни, неосветени</w:t>
      </w:r>
      <w:r w:rsidRPr="00C65F81">
        <w:rPr>
          <w:rFonts w:eastAsiaTheme="minorHAnsi"/>
          <w:sz w:val="28"/>
          <w:szCs w:val="28"/>
          <w:lang w:eastAsia="en-US"/>
        </w:rPr>
        <w:t xml:space="preserve"> на бул. „Тодор Алекасндров“-2бр. и на път </w:t>
      </w:r>
      <w:r w:rsidRPr="00C65F81">
        <w:rPr>
          <w:rFonts w:eastAsiaTheme="minorHAnsi"/>
          <w:sz w:val="28"/>
          <w:szCs w:val="28"/>
          <w:lang w:val="en-US" w:eastAsia="en-US"/>
        </w:rPr>
        <w:t>I-9</w:t>
      </w:r>
      <w:r w:rsidRPr="00C65F81">
        <w:rPr>
          <w:rFonts w:eastAsiaTheme="minorHAnsi"/>
          <w:sz w:val="28"/>
          <w:szCs w:val="28"/>
          <w:lang w:eastAsia="en-US"/>
        </w:rPr>
        <w:t>/посока кв.</w:t>
      </w:r>
      <w:r w:rsidR="00E5193F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C65F81">
        <w:rPr>
          <w:rFonts w:eastAsiaTheme="minorHAnsi"/>
          <w:sz w:val="28"/>
          <w:szCs w:val="28"/>
          <w:lang w:eastAsia="en-US"/>
        </w:rPr>
        <w:t>Крайморие</w:t>
      </w:r>
      <w:proofErr w:type="spellEnd"/>
      <w:r w:rsidRPr="00C65F81">
        <w:rPr>
          <w:rFonts w:eastAsiaTheme="minorHAnsi"/>
          <w:sz w:val="28"/>
          <w:szCs w:val="28"/>
          <w:lang w:eastAsia="en-US"/>
        </w:rPr>
        <w:t>-ЦГЧ/</w:t>
      </w:r>
      <w:r>
        <w:rPr>
          <w:rFonts w:eastAsiaTheme="minorHAnsi"/>
          <w:sz w:val="28"/>
          <w:szCs w:val="28"/>
          <w:lang w:eastAsia="en-US"/>
        </w:rPr>
        <w:t xml:space="preserve"> за срок от 3/три/ години.</w:t>
      </w:r>
    </w:p>
    <w:p w:rsidR="00085EB0" w:rsidRDefault="006E72D7" w:rsidP="007C1C00">
      <w:pPr>
        <w:ind w:firstLine="708"/>
        <w:jc w:val="both"/>
        <w:rPr>
          <w:rFonts w:eastAsiaTheme="minorHAnsi"/>
          <w:i/>
          <w:sz w:val="22"/>
          <w:szCs w:val="22"/>
          <w:lang w:eastAsia="en-US"/>
        </w:rPr>
      </w:pPr>
      <w:r>
        <w:rPr>
          <w:rFonts w:eastAsiaTheme="minorHAnsi"/>
          <w:i/>
          <w:sz w:val="22"/>
          <w:szCs w:val="22"/>
          <w:lang w:eastAsia="en-US"/>
        </w:rPr>
        <w:t>Заседанието приключи в 14,50</w:t>
      </w:r>
      <w:r w:rsidR="00593595" w:rsidRPr="00593595">
        <w:rPr>
          <w:rFonts w:eastAsiaTheme="minorHAnsi"/>
          <w:i/>
          <w:sz w:val="22"/>
          <w:szCs w:val="22"/>
          <w:lang w:eastAsia="en-US"/>
        </w:rPr>
        <w:t xml:space="preserve">часа. </w:t>
      </w:r>
    </w:p>
    <w:p w:rsidR="00132E46" w:rsidRDefault="00132E46" w:rsidP="00530524">
      <w:pPr>
        <w:tabs>
          <w:tab w:val="left" w:pos="993"/>
        </w:tabs>
        <w:ind w:firstLine="1701"/>
        <w:jc w:val="both"/>
        <w:rPr>
          <w:rFonts w:eastAsia="Calibri"/>
          <w:sz w:val="28"/>
          <w:szCs w:val="28"/>
        </w:rPr>
      </w:pPr>
      <w:bookmarkStart w:id="0" w:name="_GoBack"/>
      <w:bookmarkEnd w:id="0"/>
    </w:p>
    <w:p w:rsidR="00530524" w:rsidRPr="00580081" w:rsidRDefault="00132E46" w:rsidP="00183C9F">
      <w:pPr>
        <w:tabs>
          <w:tab w:val="left" w:pos="993"/>
        </w:tabs>
        <w:jc w:val="both"/>
        <w:rPr>
          <w:rFonts w:eastAsia="Calibri"/>
          <w:i/>
        </w:rPr>
      </w:pPr>
      <w:r>
        <w:rPr>
          <w:rFonts w:eastAsia="Calibri"/>
          <w:sz w:val="28"/>
          <w:szCs w:val="28"/>
        </w:rPr>
        <w:tab/>
      </w:r>
    </w:p>
    <w:p w:rsidR="00530524" w:rsidRPr="001E42C2" w:rsidRDefault="00530524" w:rsidP="0012041B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sectPr w:rsidR="00530524" w:rsidRPr="001E42C2" w:rsidSect="00761F97">
      <w:headerReference w:type="default" r:id="rId11"/>
      <w:footerReference w:type="default" r:id="rId12"/>
      <w:pgSz w:w="11906" w:h="16838"/>
      <w:pgMar w:top="851" w:right="1133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288" w:rsidRDefault="00CC1288" w:rsidP="00AE22BA">
      <w:r>
        <w:separator/>
      </w:r>
    </w:p>
  </w:endnote>
  <w:endnote w:type="continuationSeparator" w:id="0">
    <w:p w:rsidR="00CC1288" w:rsidRDefault="00CC1288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7902534"/>
      <w:docPartObj>
        <w:docPartGallery w:val="Page Numbers (Bottom of Page)"/>
        <w:docPartUnique/>
      </w:docPartObj>
    </w:sdtPr>
    <w:sdtEndPr/>
    <w:sdtContent>
      <w:p w:rsidR="00BA0924" w:rsidRDefault="00BA092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C9F">
          <w:rPr>
            <w:noProof/>
          </w:rPr>
          <w:t>12</w:t>
        </w:r>
        <w:r>
          <w:fldChar w:fldCharType="end"/>
        </w:r>
      </w:p>
    </w:sdtContent>
  </w:sdt>
  <w:p w:rsidR="00BA0924" w:rsidRDefault="00BA09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288" w:rsidRDefault="00CC1288" w:rsidP="00AE22BA">
      <w:r>
        <w:separator/>
      </w:r>
    </w:p>
  </w:footnote>
  <w:footnote w:type="continuationSeparator" w:id="0">
    <w:p w:rsidR="00CC1288" w:rsidRDefault="00CC1288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924" w:rsidRPr="00023E27" w:rsidRDefault="00BA0924" w:rsidP="00AD2D0F">
    <w:pPr>
      <w:pStyle w:val="Header"/>
      <w:rPr>
        <w:b/>
        <w:i/>
        <w:u w:val="single"/>
      </w:rPr>
    </w:pPr>
    <w:r w:rsidRPr="005F2AC6">
      <w:rPr>
        <w:b/>
        <w:i/>
        <w:u w:val="single"/>
      </w:rPr>
      <w:t xml:space="preserve">Комисия по реклама                                  </w:t>
    </w:r>
    <w:r>
      <w:rPr>
        <w:b/>
        <w:i/>
        <w:u w:val="single"/>
      </w:rPr>
      <w:t xml:space="preserve">                                   </w:t>
    </w:r>
    <w:r w:rsidRPr="005F2AC6">
      <w:rPr>
        <w:b/>
        <w:i/>
        <w:u w:val="single"/>
      </w:rPr>
      <w:t xml:space="preserve">Протокол </w:t>
    </w:r>
    <w:r>
      <w:rPr>
        <w:b/>
        <w:i/>
        <w:u w:val="single"/>
      </w:rPr>
      <w:t>3/</w:t>
    </w:r>
    <w:r>
      <w:rPr>
        <w:b/>
        <w:i/>
        <w:u w:val="single"/>
        <w:lang w:val="en-US"/>
      </w:rPr>
      <w:t>2</w:t>
    </w:r>
    <w:r>
      <w:rPr>
        <w:b/>
        <w:i/>
        <w:u w:val="single"/>
      </w:rPr>
      <w:t>3.</w:t>
    </w:r>
    <w:r>
      <w:rPr>
        <w:b/>
        <w:i/>
        <w:u w:val="single"/>
        <w:lang w:val="en-US"/>
      </w:rPr>
      <w:t>0</w:t>
    </w:r>
    <w:r>
      <w:rPr>
        <w:b/>
        <w:i/>
        <w:u w:val="single"/>
      </w:rPr>
      <w:t>3.201</w:t>
    </w:r>
    <w:r>
      <w:rPr>
        <w:b/>
        <w:i/>
        <w:u w:val="single"/>
        <w:lang w:val="en-US"/>
      </w:rPr>
      <w:t>8</w:t>
    </w:r>
    <w:r w:rsidRPr="005F2AC6">
      <w:rPr>
        <w:b/>
        <w:i/>
        <w:u w:val="single"/>
      </w:rPr>
      <w:t>г.</w:t>
    </w:r>
  </w:p>
  <w:p w:rsidR="00BA0924" w:rsidRDefault="00BA09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7FCC"/>
    <w:multiLevelType w:val="multilevel"/>
    <w:tmpl w:val="13727CD6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251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4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13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2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9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0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77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48" w:hanging="2160"/>
      </w:pPr>
      <w:rPr>
        <w:rFonts w:hint="default"/>
        <w:b/>
      </w:rPr>
    </w:lvl>
  </w:abstractNum>
  <w:abstractNum w:abstractNumId="1" w15:restartNumberingAfterBreak="0">
    <w:nsid w:val="032263AA"/>
    <w:multiLevelType w:val="multilevel"/>
    <w:tmpl w:val="899A84F4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Calibri" w:hint="default"/>
        <w:b/>
      </w:rPr>
    </w:lvl>
  </w:abstractNum>
  <w:abstractNum w:abstractNumId="2" w15:restartNumberingAfterBreak="0">
    <w:nsid w:val="03655F30"/>
    <w:multiLevelType w:val="hybridMultilevel"/>
    <w:tmpl w:val="2C946DD2"/>
    <w:lvl w:ilvl="0" w:tplc="0402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C30518"/>
    <w:multiLevelType w:val="hybridMultilevel"/>
    <w:tmpl w:val="FCD03B0E"/>
    <w:lvl w:ilvl="0" w:tplc="E906290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D6AF1"/>
    <w:multiLevelType w:val="hybridMultilevel"/>
    <w:tmpl w:val="804E942C"/>
    <w:lvl w:ilvl="0" w:tplc="71A6628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F0F97"/>
    <w:multiLevelType w:val="hybridMultilevel"/>
    <w:tmpl w:val="B1E2CEDC"/>
    <w:lvl w:ilvl="0" w:tplc="0402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3B07226"/>
    <w:multiLevelType w:val="hybridMultilevel"/>
    <w:tmpl w:val="B99C3C32"/>
    <w:lvl w:ilvl="0" w:tplc="9B048CE6">
      <w:start w:val="1"/>
      <w:numFmt w:val="decimal"/>
      <w:lvlText w:val="%1."/>
      <w:lvlJc w:val="left"/>
      <w:pPr>
        <w:ind w:left="1065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6253DA0"/>
    <w:multiLevelType w:val="hybridMultilevel"/>
    <w:tmpl w:val="9F503EFC"/>
    <w:lvl w:ilvl="0" w:tplc="D3B0C0FA">
      <w:start w:val="1"/>
      <w:numFmt w:val="decimal"/>
      <w:lvlText w:val="%1."/>
      <w:lvlJc w:val="left"/>
      <w:pPr>
        <w:ind w:left="1146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6AB43B0"/>
    <w:multiLevelType w:val="hybridMultilevel"/>
    <w:tmpl w:val="FA76102E"/>
    <w:lvl w:ilvl="0" w:tplc="0402000F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10" w15:restartNumberingAfterBreak="0">
    <w:nsid w:val="1D34093D"/>
    <w:multiLevelType w:val="hybridMultilevel"/>
    <w:tmpl w:val="28AA909C"/>
    <w:lvl w:ilvl="0" w:tplc="0402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1F5B1993"/>
    <w:multiLevelType w:val="hybridMultilevel"/>
    <w:tmpl w:val="60C614CA"/>
    <w:lvl w:ilvl="0" w:tplc="D73A78D0">
      <w:start w:val="1"/>
      <w:numFmt w:val="upperRoman"/>
      <w:lvlText w:val="%1."/>
      <w:lvlJc w:val="left"/>
      <w:pPr>
        <w:ind w:left="1287" w:hanging="720"/>
      </w:pPr>
      <w:rPr>
        <w:rFonts w:eastAsiaTheme="minorHAnsi" w:cstheme="minorBidi" w:hint="default"/>
        <w:i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2CA654F"/>
    <w:multiLevelType w:val="hybridMultilevel"/>
    <w:tmpl w:val="C924ED08"/>
    <w:lvl w:ilvl="0" w:tplc="04020011">
      <w:start w:val="1"/>
      <w:numFmt w:val="decimal"/>
      <w:lvlText w:val="%1)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803A39"/>
    <w:multiLevelType w:val="hybridMultilevel"/>
    <w:tmpl w:val="E7D0C8F6"/>
    <w:lvl w:ilvl="0" w:tplc="3D16CBF4">
      <w:start w:val="1"/>
      <w:numFmt w:val="upperRoman"/>
      <w:lvlText w:val="%1."/>
      <w:lvlJc w:val="left"/>
      <w:pPr>
        <w:ind w:left="1080" w:hanging="720"/>
      </w:pPr>
      <w:rPr>
        <w:rFonts w:eastAsiaTheme="minorHAnsi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50CB9"/>
    <w:multiLevelType w:val="hybridMultilevel"/>
    <w:tmpl w:val="CADACAE6"/>
    <w:lvl w:ilvl="0" w:tplc="2D78A43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75310"/>
    <w:multiLevelType w:val="hybridMultilevel"/>
    <w:tmpl w:val="A6EC189E"/>
    <w:lvl w:ilvl="0" w:tplc="33AE123C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75" w:hanging="360"/>
      </w:pPr>
    </w:lvl>
    <w:lvl w:ilvl="2" w:tplc="0402001B" w:tentative="1">
      <w:start w:val="1"/>
      <w:numFmt w:val="lowerRoman"/>
      <w:lvlText w:val="%3."/>
      <w:lvlJc w:val="right"/>
      <w:pPr>
        <w:ind w:left="2895" w:hanging="180"/>
      </w:pPr>
    </w:lvl>
    <w:lvl w:ilvl="3" w:tplc="0402000F" w:tentative="1">
      <w:start w:val="1"/>
      <w:numFmt w:val="decimal"/>
      <w:lvlText w:val="%4."/>
      <w:lvlJc w:val="left"/>
      <w:pPr>
        <w:ind w:left="3615" w:hanging="360"/>
      </w:pPr>
    </w:lvl>
    <w:lvl w:ilvl="4" w:tplc="04020019" w:tentative="1">
      <w:start w:val="1"/>
      <w:numFmt w:val="lowerLetter"/>
      <w:lvlText w:val="%5."/>
      <w:lvlJc w:val="left"/>
      <w:pPr>
        <w:ind w:left="4335" w:hanging="360"/>
      </w:pPr>
    </w:lvl>
    <w:lvl w:ilvl="5" w:tplc="0402001B" w:tentative="1">
      <w:start w:val="1"/>
      <w:numFmt w:val="lowerRoman"/>
      <w:lvlText w:val="%6."/>
      <w:lvlJc w:val="right"/>
      <w:pPr>
        <w:ind w:left="5055" w:hanging="180"/>
      </w:pPr>
    </w:lvl>
    <w:lvl w:ilvl="6" w:tplc="0402000F" w:tentative="1">
      <w:start w:val="1"/>
      <w:numFmt w:val="decimal"/>
      <w:lvlText w:val="%7."/>
      <w:lvlJc w:val="left"/>
      <w:pPr>
        <w:ind w:left="5775" w:hanging="360"/>
      </w:pPr>
    </w:lvl>
    <w:lvl w:ilvl="7" w:tplc="04020019" w:tentative="1">
      <w:start w:val="1"/>
      <w:numFmt w:val="lowerLetter"/>
      <w:lvlText w:val="%8."/>
      <w:lvlJc w:val="left"/>
      <w:pPr>
        <w:ind w:left="6495" w:hanging="360"/>
      </w:pPr>
    </w:lvl>
    <w:lvl w:ilvl="8" w:tplc="0402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6" w15:restartNumberingAfterBreak="0">
    <w:nsid w:val="3B501F0F"/>
    <w:multiLevelType w:val="hybridMultilevel"/>
    <w:tmpl w:val="553C5B94"/>
    <w:lvl w:ilvl="0" w:tplc="04020011">
      <w:start w:val="1"/>
      <w:numFmt w:val="decimal"/>
      <w:lvlText w:val="%1)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26A1E2D"/>
    <w:multiLevelType w:val="hybridMultilevel"/>
    <w:tmpl w:val="B412A100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7C41F2"/>
    <w:multiLevelType w:val="hybridMultilevel"/>
    <w:tmpl w:val="DB6EC380"/>
    <w:lvl w:ilvl="0" w:tplc="B9E629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BB1A43"/>
    <w:multiLevelType w:val="hybridMultilevel"/>
    <w:tmpl w:val="97F2A58C"/>
    <w:lvl w:ilvl="0" w:tplc="8DFED6DE">
      <w:start w:val="5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C1D440C"/>
    <w:multiLevelType w:val="hybridMultilevel"/>
    <w:tmpl w:val="4F106AA4"/>
    <w:lvl w:ilvl="0" w:tplc="0402000F">
      <w:start w:val="1"/>
      <w:numFmt w:val="decimal"/>
      <w:lvlText w:val="%1."/>
      <w:lvlJc w:val="left"/>
      <w:pPr>
        <w:ind w:left="578" w:hanging="360"/>
      </w:p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ABF2E6DE">
      <w:start w:val="1"/>
      <w:numFmt w:val="decimal"/>
      <w:lvlText w:val="%4."/>
      <w:lvlJc w:val="left"/>
      <w:pPr>
        <w:ind w:left="2738" w:hanging="360"/>
      </w:pPr>
      <w:rPr>
        <w:b/>
        <w:i w:val="0"/>
      </w:r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4DA02B33"/>
    <w:multiLevelType w:val="hybridMultilevel"/>
    <w:tmpl w:val="80A6D7A4"/>
    <w:lvl w:ilvl="0" w:tplc="F258D2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A911BA"/>
    <w:multiLevelType w:val="hybridMultilevel"/>
    <w:tmpl w:val="9E3A9CC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735C74"/>
    <w:multiLevelType w:val="hybridMultilevel"/>
    <w:tmpl w:val="60AAE6E8"/>
    <w:lvl w:ilvl="0" w:tplc="B292050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 w15:restartNumberingAfterBreak="0">
    <w:nsid w:val="547A0403"/>
    <w:multiLevelType w:val="hybridMultilevel"/>
    <w:tmpl w:val="4B92B6E8"/>
    <w:lvl w:ilvl="0" w:tplc="04020011">
      <w:start w:val="1"/>
      <w:numFmt w:val="decimal"/>
      <w:lvlText w:val="%1)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54A468D9"/>
    <w:multiLevelType w:val="hybridMultilevel"/>
    <w:tmpl w:val="0910EFE0"/>
    <w:lvl w:ilvl="0" w:tplc="2DAEB70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9051BE"/>
    <w:multiLevelType w:val="hybridMultilevel"/>
    <w:tmpl w:val="6BDC3FC8"/>
    <w:lvl w:ilvl="0" w:tplc="E9062900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D985BF2"/>
    <w:multiLevelType w:val="hybridMultilevel"/>
    <w:tmpl w:val="04686D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D45629"/>
    <w:multiLevelType w:val="hybridMultilevel"/>
    <w:tmpl w:val="CADACAE6"/>
    <w:lvl w:ilvl="0" w:tplc="2D78A43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510F08"/>
    <w:multiLevelType w:val="hybridMultilevel"/>
    <w:tmpl w:val="8C6EBEA4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60DC2C0A"/>
    <w:multiLevelType w:val="hybridMultilevel"/>
    <w:tmpl w:val="47863DB4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D33477"/>
    <w:multiLevelType w:val="hybridMultilevel"/>
    <w:tmpl w:val="0D2814FC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D11FA9"/>
    <w:multiLevelType w:val="hybridMultilevel"/>
    <w:tmpl w:val="B75822B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7655D6"/>
    <w:multiLevelType w:val="hybridMultilevel"/>
    <w:tmpl w:val="5FA82580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17D08DF"/>
    <w:multiLevelType w:val="hybridMultilevel"/>
    <w:tmpl w:val="E7541B3C"/>
    <w:lvl w:ilvl="0" w:tplc="2ADC9A0E">
      <w:start w:val="1"/>
      <w:numFmt w:val="decimal"/>
      <w:lvlText w:val="%1."/>
      <w:lvlJc w:val="left"/>
      <w:pPr>
        <w:ind w:left="1845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2565" w:hanging="360"/>
      </w:pPr>
    </w:lvl>
    <w:lvl w:ilvl="2" w:tplc="0402001B" w:tentative="1">
      <w:start w:val="1"/>
      <w:numFmt w:val="lowerRoman"/>
      <w:lvlText w:val="%3."/>
      <w:lvlJc w:val="right"/>
      <w:pPr>
        <w:ind w:left="3285" w:hanging="180"/>
      </w:pPr>
    </w:lvl>
    <w:lvl w:ilvl="3" w:tplc="0402000F" w:tentative="1">
      <w:start w:val="1"/>
      <w:numFmt w:val="decimal"/>
      <w:lvlText w:val="%4."/>
      <w:lvlJc w:val="left"/>
      <w:pPr>
        <w:ind w:left="4005" w:hanging="360"/>
      </w:pPr>
    </w:lvl>
    <w:lvl w:ilvl="4" w:tplc="04020019" w:tentative="1">
      <w:start w:val="1"/>
      <w:numFmt w:val="lowerLetter"/>
      <w:lvlText w:val="%5."/>
      <w:lvlJc w:val="left"/>
      <w:pPr>
        <w:ind w:left="4725" w:hanging="360"/>
      </w:pPr>
    </w:lvl>
    <w:lvl w:ilvl="5" w:tplc="0402001B" w:tentative="1">
      <w:start w:val="1"/>
      <w:numFmt w:val="lowerRoman"/>
      <w:lvlText w:val="%6."/>
      <w:lvlJc w:val="right"/>
      <w:pPr>
        <w:ind w:left="5445" w:hanging="180"/>
      </w:pPr>
    </w:lvl>
    <w:lvl w:ilvl="6" w:tplc="0402000F" w:tentative="1">
      <w:start w:val="1"/>
      <w:numFmt w:val="decimal"/>
      <w:lvlText w:val="%7."/>
      <w:lvlJc w:val="left"/>
      <w:pPr>
        <w:ind w:left="6165" w:hanging="360"/>
      </w:pPr>
    </w:lvl>
    <w:lvl w:ilvl="7" w:tplc="04020019" w:tentative="1">
      <w:start w:val="1"/>
      <w:numFmt w:val="lowerLetter"/>
      <w:lvlText w:val="%8."/>
      <w:lvlJc w:val="left"/>
      <w:pPr>
        <w:ind w:left="6885" w:hanging="360"/>
      </w:pPr>
    </w:lvl>
    <w:lvl w:ilvl="8" w:tplc="0402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5" w15:restartNumberingAfterBreak="0">
    <w:nsid w:val="72B0279B"/>
    <w:multiLevelType w:val="hybridMultilevel"/>
    <w:tmpl w:val="0EDEDD68"/>
    <w:lvl w:ilvl="0" w:tplc="76AAC980">
      <w:start w:val="1"/>
      <w:numFmt w:val="decimal"/>
      <w:lvlText w:val="%1."/>
      <w:lvlJc w:val="left"/>
      <w:pPr>
        <w:ind w:left="927" w:hanging="360"/>
      </w:pPr>
      <w:rPr>
        <w:b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2F03694"/>
    <w:multiLevelType w:val="hybridMultilevel"/>
    <w:tmpl w:val="B620915C"/>
    <w:lvl w:ilvl="0" w:tplc="F6D039A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5B7A85"/>
    <w:multiLevelType w:val="hybridMultilevel"/>
    <w:tmpl w:val="274E4E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C13742"/>
    <w:multiLevelType w:val="multilevel"/>
    <w:tmpl w:val="45DC5F80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Theme="minorHAnsi"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</w:rPr>
    </w:lvl>
  </w:abstractNum>
  <w:abstractNum w:abstractNumId="39" w15:restartNumberingAfterBreak="0">
    <w:nsid w:val="79D004EE"/>
    <w:multiLevelType w:val="hybridMultilevel"/>
    <w:tmpl w:val="0832D8FA"/>
    <w:lvl w:ilvl="0" w:tplc="694AC4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422F3B"/>
    <w:multiLevelType w:val="hybridMultilevel"/>
    <w:tmpl w:val="CFBCD604"/>
    <w:lvl w:ilvl="0" w:tplc="04020011">
      <w:start w:val="1"/>
      <w:numFmt w:val="decimal"/>
      <w:lvlText w:val="%1)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D9B7C32"/>
    <w:multiLevelType w:val="hybridMultilevel"/>
    <w:tmpl w:val="BF78E9C6"/>
    <w:lvl w:ilvl="0" w:tplc="418ADF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170C46"/>
    <w:multiLevelType w:val="hybridMultilevel"/>
    <w:tmpl w:val="4DA8AF44"/>
    <w:lvl w:ilvl="0" w:tplc="E90629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2"/>
  </w:num>
  <w:num w:numId="3">
    <w:abstractNumId w:val="22"/>
  </w:num>
  <w:num w:numId="4">
    <w:abstractNumId w:val="10"/>
  </w:num>
  <w:num w:numId="5">
    <w:abstractNumId w:val="33"/>
  </w:num>
  <w:num w:numId="6">
    <w:abstractNumId w:val="26"/>
  </w:num>
  <w:num w:numId="7">
    <w:abstractNumId w:val="23"/>
  </w:num>
  <w:num w:numId="8">
    <w:abstractNumId w:val="18"/>
  </w:num>
  <w:num w:numId="9">
    <w:abstractNumId w:val="32"/>
  </w:num>
  <w:num w:numId="10">
    <w:abstractNumId w:val="3"/>
  </w:num>
  <w:num w:numId="11">
    <w:abstractNumId w:val="36"/>
  </w:num>
  <w:num w:numId="12">
    <w:abstractNumId w:val="8"/>
  </w:num>
  <w:num w:numId="13">
    <w:abstractNumId w:val="31"/>
  </w:num>
  <w:num w:numId="14">
    <w:abstractNumId w:val="25"/>
  </w:num>
  <w:num w:numId="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40"/>
  </w:num>
  <w:num w:numId="18">
    <w:abstractNumId w:val="15"/>
  </w:num>
  <w:num w:numId="19">
    <w:abstractNumId w:val="5"/>
  </w:num>
  <w:num w:numId="20">
    <w:abstractNumId w:val="37"/>
  </w:num>
  <w:num w:numId="21">
    <w:abstractNumId w:val="4"/>
  </w:num>
  <w:num w:numId="22">
    <w:abstractNumId w:val="7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0"/>
  </w:num>
  <w:num w:numId="26">
    <w:abstractNumId w:val="35"/>
  </w:num>
  <w:num w:numId="27">
    <w:abstractNumId w:val="19"/>
  </w:num>
  <w:num w:numId="28">
    <w:abstractNumId w:val="12"/>
  </w:num>
  <w:num w:numId="29">
    <w:abstractNumId w:val="16"/>
  </w:num>
  <w:num w:numId="30">
    <w:abstractNumId w:val="24"/>
  </w:num>
  <w:num w:numId="31">
    <w:abstractNumId w:val="11"/>
  </w:num>
  <w:num w:numId="32">
    <w:abstractNumId w:val="28"/>
  </w:num>
  <w:num w:numId="33">
    <w:abstractNumId w:val="27"/>
  </w:num>
  <w:num w:numId="34">
    <w:abstractNumId w:val="17"/>
  </w:num>
  <w:num w:numId="35">
    <w:abstractNumId w:val="14"/>
  </w:num>
  <w:num w:numId="36">
    <w:abstractNumId w:val="30"/>
  </w:num>
  <w:num w:numId="37">
    <w:abstractNumId w:val="21"/>
  </w:num>
  <w:num w:numId="38">
    <w:abstractNumId w:val="0"/>
  </w:num>
  <w:num w:numId="39">
    <w:abstractNumId w:val="1"/>
  </w:num>
  <w:num w:numId="40">
    <w:abstractNumId w:val="38"/>
  </w:num>
  <w:num w:numId="41">
    <w:abstractNumId w:val="13"/>
  </w:num>
  <w:num w:numId="42">
    <w:abstractNumId w:val="41"/>
  </w:num>
  <w:num w:numId="43">
    <w:abstractNumId w:val="3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14"/>
    <w:rsid w:val="00000A61"/>
    <w:rsid w:val="00000FC7"/>
    <w:rsid w:val="0000420F"/>
    <w:rsid w:val="00004E35"/>
    <w:rsid w:val="000056EB"/>
    <w:rsid w:val="00006998"/>
    <w:rsid w:val="00006A58"/>
    <w:rsid w:val="00006E3A"/>
    <w:rsid w:val="00010804"/>
    <w:rsid w:val="000124DA"/>
    <w:rsid w:val="00014F0E"/>
    <w:rsid w:val="00015BE7"/>
    <w:rsid w:val="00015C67"/>
    <w:rsid w:val="00016DBF"/>
    <w:rsid w:val="000173CA"/>
    <w:rsid w:val="00017681"/>
    <w:rsid w:val="00021047"/>
    <w:rsid w:val="000216D8"/>
    <w:rsid w:val="00022963"/>
    <w:rsid w:val="00023BDA"/>
    <w:rsid w:val="00023E27"/>
    <w:rsid w:val="00025AAF"/>
    <w:rsid w:val="00025D1B"/>
    <w:rsid w:val="0002659C"/>
    <w:rsid w:val="00026AD6"/>
    <w:rsid w:val="00031262"/>
    <w:rsid w:val="00031E93"/>
    <w:rsid w:val="00033105"/>
    <w:rsid w:val="00034757"/>
    <w:rsid w:val="000359AC"/>
    <w:rsid w:val="000370C6"/>
    <w:rsid w:val="000407C0"/>
    <w:rsid w:val="00040DC9"/>
    <w:rsid w:val="000412AB"/>
    <w:rsid w:val="00041B49"/>
    <w:rsid w:val="00042CA8"/>
    <w:rsid w:val="00043BDE"/>
    <w:rsid w:val="00046404"/>
    <w:rsid w:val="0004669F"/>
    <w:rsid w:val="00046CC9"/>
    <w:rsid w:val="00047C0A"/>
    <w:rsid w:val="000519C6"/>
    <w:rsid w:val="00051BA1"/>
    <w:rsid w:val="000544D0"/>
    <w:rsid w:val="00054A1C"/>
    <w:rsid w:val="00055D49"/>
    <w:rsid w:val="00057F0C"/>
    <w:rsid w:val="00060FD6"/>
    <w:rsid w:val="00061C66"/>
    <w:rsid w:val="000637A3"/>
    <w:rsid w:val="000644FC"/>
    <w:rsid w:val="00064C5A"/>
    <w:rsid w:val="00066741"/>
    <w:rsid w:val="00066EB7"/>
    <w:rsid w:val="0006794D"/>
    <w:rsid w:val="00070B4B"/>
    <w:rsid w:val="00071501"/>
    <w:rsid w:val="00071A4E"/>
    <w:rsid w:val="00074482"/>
    <w:rsid w:val="0007467D"/>
    <w:rsid w:val="000768D7"/>
    <w:rsid w:val="00076942"/>
    <w:rsid w:val="00076AA1"/>
    <w:rsid w:val="00080462"/>
    <w:rsid w:val="000806D8"/>
    <w:rsid w:val="000807FF"/>
    <w:rsid w:val="00081AFB"/>
    <w:rsid w:val="00081B43"/>
    <w:rsid w:val="00085EB0"/>
    <w:rsid w:val="0008674A"/>
    <w:rsid w:val="00087CAC"/>
    <w:rsid w:val="00092699"/>
    <w:rsid w:val="00093689"/>
    <w:rsid w:val="00094751"/>
    <w:rsid w:val="00095151"/>
    <w:rsid w:val="00097B05"/>
    <w:rsid w:val="000A15D2"/>
    <w:rsid w:val="000A4A01"/>
    <w:rsid w:val="000A572F"/>
    <w:rsid w:val="000A65BC"/>
    <w:rsid w:val="000B0D3D"/>
    <w:rsid w:val="000B1EC3"/>
    <w:rsid w:val="000B1F05"/>
    <w:rsid w:val="000B2A95"/>
    <w:rsid w:val="000B42B1"/>
    <w:rsid w:val="000B4E69"/>
    <w:rsid w:val="000B5101"/>
    <w:rsid w:val="000B52CA"/>
    <w:rsid w:val="000B6C1F"/>
    <w:rsid w:val="000B6F8C"/>
    <w:rsid w:val="000B6F8D"/>
    <w:rsid w:val="000B70C9"/>
    <w:rsid w:val="000C023C"/>
    <w:rsid w:val="000C178C"/>
    <w:rsid w:val="000C1E47"/>
    <w:rsid w:val="000C2C0C"/>
    <w:rsid w:val="000C2C30"/>
    <w:rsid w:val="000C3E0A"/>
    <w:rsid w:val="000C476A"/>
    <w:rsid w:val="000C537D"/>
    <w:rsid w:val="000C61B1"/>
    <w:rsid w:val="000D0BA5"/>
    <w:rsid w:val="000D12FD"/>
    <w:rsid w:val="000D163B"/>
    <w:rsid w:val="000D3EB3"/>
    <w:rsid w:val="000D4320"/>
    <w:rsid w:val="000E09D0"/>
    <w:rsid w:val="000E0C51"/>
    <w:rsid w:val="000E198A"/>
    <w:rsid w:val="000E25B2"/>
    <w:rsid w:val="000E4297"/>
    <w:rsid w:val="000E45C5"/>
    <w:rsid w:val="000E50D8"/>
    <w:rsid w:val="000E54B7"/>
    <w:rsid w:val="000E6C41"/>
    <w:rsid w:val="000E6F96"/>
    <w:rsid w:val="000E7767"/>
    <w:rsid w:val="000E7D84"/>
    <w:rsid w:val="000F1F04"/>
    <w:rsid w:val="000F1FF3"/>
    <w:rsid w:val="000F3583"/>
    <w:rsid w:val="000F38E3"/>
    <w:rsid w:val="000F4FC0"/>
    <w:rsid w:val="000F77D0"/>
    <w:rsid w:val="000F7CA5"/>
    <w:rsid w:val="00100429"/>
    <w:rsid w:val="001004B4"/>
    <w:rsid w:val="0010088D"/>
    <w:rsid w:val="00101061"/>
    <w:rsid w:val="00104073"/>
    <w:rsid w:val="001041DE"/>
    <w:rsid w:val="00104B1F"/>
    <w:rsid w:val="00105177"/>
    <w:rsid w:val="00106847"/>
    <w:rsid w:val="00107192"/>
    <w:rsid w:val="00107D10"/>
    <w:rsid w:val="0011054D"/>
    <w:rsid w:val="00112AF4"/>
    <w:rsid w:val="001139ED"/>
    <w:rsid w:val="00113CF5"/>
    <w:rsid w:val="00114EF9"/>
    <w:rsid w:val="001159D9"/>
    <w:rsid w:val="00116084"/>
    <w:rsid w:val="00117456"/>
    <w:rsid w:val="0012041B"/>
    <w:rsid w:val="00120900"/>
    <w:rsid w:val="00120CCA"/>
    <w:rsid w:val="001216B6"/>
    <w:rsid w:val="00121A78"/>
    <w:rsid w:val="00122979"/>
    <w:rsid w:val="0012320D"/>
    <w:rsid w:val="001271AD"/>
    <w:rsid w:val="0012739C"/>
    <w:rsid w:val="00127C0B"/>
    <w:rsid w:val="00132E46"/>
    <w:rsid w:val="0013335D"/>
    <w:rsid w:val="00133D90"/>
    <w:rsid w:val="00134A41"/>
    <w:rsid w:val="00134FF0"/>
    <w:rsid w:val="00135735"/>
    <w:rsid w:val="00135856"/>
    <w:rsid w:val="0014307B"/>
    <w:rsid w:val="001430EB"/>
    <w:rsid w:val="00143DFC"/>
    <w:rsid w:val="0014413A"/>
    <w:rsid w:val="0014453E"/>
    <w:rsid w:val="00145D61"/>
    <w:rsid w:val="00145F0E"/>
    <w:rsid w:val="001473DD"/>
    <w:rsid w:val="00147BC7"/>
    <w:rsid w:val="00147BFE"/>
    <w:rsid w:val="001509F1"/>
    <w:rsid w:val="001517A5"/>
    <w:rsid w:val="00151843"/>
    <w:rsid w:val="00151FF9"/>
    <w:rsid w:val="00152C05"/>
    <w:rsid w:val="00153284"/>
    <w:rsid w:val="00153B62"/>
    <w:rsid w:val="0015416F"/>
    <w:rsid w:val="00154DCA"/>
    <w:rsid w:val="0015534C"/>
    <w:rsid w:val="00155C50"/>
    <w:rsid w:val="00155ED6"/>
    <w:rsid w:val="001568B2"/>
    <w:rsid w:val="00157718"/>
    <w:rsid w:val="0016209E"/>
    <w:rsid w:val="001622E0"/>
    <w:rsid w:val="00162769"/>
    <w:rsid w:val="00163D95"/>
    <w:rsid w:val="00164754"/>
    <w:rsid w:val="00165454"/>
    <w:rsid w:val="001659E8"/>
    <w:rsid w:val="00166EF6"/>
    <w:rsid w:val="001702C4"/>
    <w:rsid w:val="001702E8"/>
    <w:rsid w:val="00171B20"/>
    <w:rsid w:val="0017269D"/>
    <w:rsid w:val="00172F69"/>
    <w:rsid w:val="0017399E"/>
    <w:rsid w:val="0017438A"/>
    <w:rsid w:val="001755A2"/>
    <w:rsid w:val="00176ED5"/>
    <w:rsid w:val="00180764"/>
    <w:rsid w:val="00180FC5"/>
    <w:rsid w:val="001825CE"/>
    <w:rsid w:val="0018299F"/>
    <w:rsid w:val="00183123"/>
    <w:rsid w:val="00183C9F"/>
    <w:rsid w:val="0019061A"/>
    <w:rsid w:val="001909EB"/>
    <w:rsid w:val="00191919"/>
    <w:rsid w:val="00193046"/>
    <w:rsid w:val="0019375F"/>
    <w:rsid w:val="00193E4E"/>
    <w:rsid w:val="001946C5"/>
    <w:rsid w:val="00197D27"/>
    <w:rsid w:val="00197FAE"/>
    <w:rsid w:val="001A11D1"/>
    <w:rsid w:val="001A349B"/>
    <w:rsid w:val="001A6D3A"/>
    <w:rsid w:val="001A785A"/>
    <w:rsid w:val="001A7874"/>
    <w:rsid w:val="001A7930"/>
    <w:rsid w:val="001B08FD"/>
    <w:rsid w:val="001B099B"/>
    <w:rsid w:val="001B54C0"/>
    <w:rsid w:val="001B5A58"/>
    <w:rsid w:val="001B5C0C"/>
    <w:rsid w:val="001B67EA"/>
    <w:rsid w:val="001B7D12"/>
    <w:rsid w:val="001C0623"/>
    <w:rsid w:val="001C0D62"/>
    <w:rsid w:val="001C16B2"/>
    <w:rsid w:val="001C24C0"/>
    <w:rsid w:val="001C3A09"/>
    <w:rsid w:val="001C45F1"/>
    <w:rsid w:val="001C62C5"/>
    <w:rsid w:val="001D0CF8"/>
    <w:rsid w:val="001D1548"/>
    <w:rsid w:val="001D4B96"/>
    <w:rsid w:val="001D53A2"/>
    <w:rsid w:val="001E058B"/>
    <w:rsid w:val="001E0ADF"/>
    <w:rsid w:val="001E1463"/>
    <w:rsid w:val="001E1C54"/>
    <w:rsid w:val="001E1FC0"/>
    <w:rsid w:val="001E29DE"/>
    <w:rsid w:val="001E2DDF"/>
    <w:rsid w:val="001E3968"/>
    <w:rsid w:val="001E427E"/>
    <w:rsid w:val="001E42C2"/>
    <w:rsid w:val="001E4430"/>
    <w:rsid w:val="001E47CA"/>
    <w:rsid w:val="001E4AD8"/>
    <w:rsid w:val="001E509C"/>
    <w:rsid w:val="001E588B"/>
    <w:rsid w:val="001E5C93"/>
    <w:rsid w:val="001F07F8"/>
    <w:rsid w:val="001F0868"/>
    <w:rsid w:val="001F1F18"/>
    <w:rsid w:val="001F203B"/>
    <w:rsid w:val="001F23FF"/>
    <w:rsid w:val="001F244E"/>
    <w:rsid w:val="001F4573"/>
    <w:rsid w:val="001F5396"/>
    <w:rsid w:val="001F560F"/>
    <w:rsid w:val="0020106A"/>
    <w:rsid w:val="00201D55"/>
    <w:rsid w:val="00202141"/>
    <w:rsid w:val="002021E2"/>
    <w:rsid w:val="00202D50"/>
    <w:rsid w:val="00202D8C"/>
    <w:rsid w:val="00202E92"/>
    <w:rsid w:val="0020307F"/>
    <w:rsid w:val="002045AE"/>
    <w:rsid w:val="00210871"/>
    <w:rsid w:val="00211001"/>
    <w:rsid w:val="00213510"/>
    <w:rsid w:val="00213D90"/>
    <w:rsid w:val="002146EA"/>
    <w:rsid w:val="002158F6"/>
    <w:rsid w:val="00221334"/>
    <w:rsid w:val="0022137C"/>
    <w:rsid w:val="00222F1E"/>
    <w:rsid w:val="00222F84"/>
    <w:rsid w:val="00225506"/>
    <w:rsid w:val="0022662C"/>
    <w:rsid w:val="00226A22"/>
    <w:rsid w:val="00226F89"/>
    <w:rsid w:val="00227560"/>
    <w:rsid w:val="002304B4"/>
    <w:rsid w:val="0023128A"/>
    <w:rsid w:val="00232B84"/>
    <w:rsid w:val="00232FC9"/>
    <w:rsid w:val="00235E6E"/>
    <w:rsid w:val="00240A96"/>
    <w:rsid w:val="00241034"/>
    <w:rsid w:val="002415BC"/>
    <w:rsid w:val="00242D92"/>
    <w:rsid w:val="00243932"/>
    <w:rsid w:val="00244034"/>
    <w:rsid w:val="00244ED5"/>
    <w:rsid w:val="00245505"/>
    <w:rsid w:val="00246B5A"/>
    <w:rsid w:val="00247EAF"/>
    <w:rsid w:val="00251EE6"/>
    <w:rsid w:val="00252502"/>
    <w:rsid w:val="002540B0"/>
    <w:rsid w:val="0025478C"/>
    <w:rsid w:val="0025494A"/>
    <w:rsid w:val="002620D0"/>
    <w:rsid w:val="002648F7"/>
    <w:rsid w:val="00265416"/>
    <w:rsid w:val="00266E49"/>
    <w:rsid w:val="002705BC"/>
    <w:rsid w:val="00270CBD"/>
    <w:rsid w:val="00273B46"/>
    <w:rsid w:val="00274527"/>
    <w:rsid w:val="0027473D"/>
    <w:rsid w:val="00275306"/>
    <w:rsid w:val="00276A2C"/>
    <w:rsid w:val="002777B0"/>
    <w:rsid w:val="00280C20"/>
    <w:rsid w:val="00281579"/>
    <w:rsid w:val="00281F01"/>
    <w:rsid w:val="00282B76"/>
    <w:rsid w:val="00282CDA"/>
    <w:rsid w:val="002852EA"/>
    <w:rsid w:val="002857CB"/>
    <w:rsid w:val="00286908"/>
    <w:rsid w:val="00286F2E"/>
    <w:rsid w:val="00287F37"/>
    <w:rsid w:val="002902D3"/>
    <w:rsid w:val="002915E8"/>
    <w:rsid w:val="002926F5"/>
    <w:rsid w:val="00293C9A"/>
    <w:rsid w:val="002943AC"/>
    <w:rsid w:val="002956E4"/>
    <w:rsid w:val="00297C61"/>
    <w:rsid w:val="002A0BB3"/>
    <w:rsid w:val="002A1B59"/>
    <w:rsid w:val="002A1D73"/>
    <w:rsid w:val="002A3463"/>
    <w:rsid w:val="002A3B00"/>
    <w:rsid w:val="002A44FC"/>
    <w:rsid w:val="002A4973"/>
    <w:rsid w:val="002A5886"/>
    <w:rsid w:val="002B2003"/>
    <w:rsid w:val="002B271C"/>
    <w:rsid w:val="002B321E"/>
    <w:rsid w:val="002B49CE"/>
    <w:rsid w:val="002C0544"/>
    <w:rsid w:val="002C27EE"/>
    <w:rsid w:val="002C29F2"/>
    <w:rsid w:val="002C2A6C"/>
    <w:rsid w:val="002C35A1"/>
    <w:rsid w:val="002C4537"/>
    <w:rsid w:val="002C5321"/>
    <w:rsid w:val="002C5838"/>
    <w:rsid w:val="002C70D5"/>
    <w:rsid w:val="002C7CAE"/>
    <w:rsid w:val="002D0AC3"/>
    <w:rsid w:val="002D1232"/>
    <w:rsid w:val="002D16E6"/>
    <w:rsid w:val="002D26D6"/>
    <w:rsid w:val="002D2D50"/>
    <w:rsid w:val="002D664C"/>
    <w:rsid w:val="002E0CE6"/>
    <w:rsid w:val="002E29BB"/>
    <w:rsid w:val="002E5057"/>
    <w:rsid w:val="002E548F"/>
    <w:rsid w:val="002E595B"/>
    <w:rsid w:val="002E6BE6"/>
    <w:rsid w:val="002F0030"/>
    <w:rsid w:val="002F0A0F"/>
    <w:rsid w:val="002F1891"/>
    <w:rsid w:val="002F20F6"/>
    <w:rsid w:val="002F4618"/>
    <w:rsid w:val="002F516F"/>
    <w:rsid w:val="002F5580"/>
    <w:rsid w:val="002F7151"/>
    <w:rsid w:val="0030054D"/>
    <w:rsid w:val="00300ED3"/>
    <w:rsid w:val="003028B1"/>
    <w:rsid w:val="00302B74"/>
    <w:rsid w:val="00302DCA"/>
    <w:rsid w:val="00303F30"/>
    <w:rsid w:val="003047FD"/>
    <w:rsid w:val="00305521"/>
    <w:rsid w:val="003065D1"/>
    <w:rsid w:val="0031071C"/>
    <w:rsid w:val="003121DF"/>
    <w:rsid w:val="00312437"/>
    <w:rsid w:val="00312513"/>
    <w:rsid w:val="003147AD"/>
    <w:rsid w:val="00315B28"/>
    <w:rsid w:val="00315ED3"/>
    <w:rsid w:val="0031675B"/>
    <w:rsid w:val="00316E29"/>
    <w:rsid w:val="0031702B"/>
    <w:rsid w:val="00317E13"/>
    <w:rsid w:val="0032091D"/>
    <w:rsid w:val="00320D12"/>
    <w:rsid w:val="003217B3"/>
    <w:rsid w:val="00321A5A"/>
    <w:rsid w:val="00321ECE"/>
    <w:rsid w:val="00322FD9"/>
    <w:rsid w:val="00323F93"/>
    <w:rsid w:val="00324F27"/>
    <w:rsid w:val="00326C32"/>
    <w:rsid w:val="00326E72"/>
    <w:rsid w:val="0032704D"/>
    <w:rsid w:val="003309C5"/>
    <w:rsid w:val="00330B71"/>
    <w:rsid w:val="00331110"/>
    <w:rsid w:val="003317FB"/>
    <w:rsid w:val="003349F4"/>
    <w:rsid w:val="003350AC"/>
    <w:rsid w:val="0033605A"/>
    <w:rsid w:val="003374CB"/>
    <w:rsid w:val="00340735"/>
    <w:rsid w:val="0034156C"/>
    <w:rsid w:val="0034247E"/>
    <w:rsid w:val="0034457C"/>
    <w:rsid w:val="00344D04"/>
    <w:rsid w:val="00347786"/>
    <w:rsid w:val="003477F6"/>
    <w:rsid w:val="00347AFF"/>
    <w:rsid w:val="003508EB"/>
    <w:rsid w:val="00350DE5"/>
    <w:rsid w:val="0035149D"/>
    <w:rsid w:val="00351B3A"/>
    <w:rsid w:val="003529D9"/>
    <w:rsid w:val="00352ECA"/>
    <w:rsid w:val="00354660"/>
    <w:rsid w:val="00354BFD"/>
    <w:rsid w:val="0035550F"/>
    <w:rsid w:val="003560E3"/>
    <w:rsid w:val="003563E8"/>
    <w:rsid w:val="00356B7F"/>
    <w:rsid w:val="0035732B"/>
    <w:rsid w:val="003579E3"/>
    <w:rsid w:val="00357AAA"/>
    <w:rsid w:val="003600AD"/>
    <w:rsid w:val="0036062E"/>
    <w:rsid w:val="0036146B"/>
    <w:rsid w:val="00362379"/>
    <w:rsid w:val="00362556"/>
    <w:rsid w:val="003638BF"/>
    <w:rsid w:val="00364CA0"/>
    <w:rsid w:val="003663D4"/>
    <w:rsid w:val="00366A4D"/>
    <w:rsid w:val="00367D23"/>
    <w:rsid w:val="00370F2D"/>
    <w:rsid w:val="003719EB"/>
    <w:rsid w:val="00372306"/>
    <w:rsid w:val="00372C1C"/>
    <w:rsid w:val="00374969"/>
    <w:rsid w:val="003755EE"/>
    <w:rsid w:val="00381535"/>
    <w:rsid w:val="00382CC3"/>
    <w:rsid w:val="00383DB6"/>
    <w:rsid w:val="00385B2D"/>
    <w:rsid w:val="00386ACD"/>
    <w:rsid w:val="00387A97"/>
    <w:rsid w:val="00390202"/>
    <w:rsid w:val="00390EDD"/>
    <w:rsid w:val="00393C73"/>
    <w:rsid w:val="003947BD"/>
    <w:rsid w:val="003953C3"/>
    <w:rsid w:val="0039587B"/>
    <w:rsid w:val="00397499"/>
    <w:rsid w:val="00397AC8"/>
    <w:rsid w:val="003A016B"/>
    <w:rsid w:val="003A0E9A"/>
    <w:rsid w:val="003A139F"/>
    <w:rsid w:val="003A1ECA"/>
    <w:rsid w:val="003A2D90"/>
    <w:rsid w:val="003A391B"/>
    <w:rsid w:val="003A3CB1"/>
    <w:rsid w:val="003A3CC2"/>
    <w:rsid w:val="003A4728"/>
    <w:rsid w:val="003A65F3"/>
    <w:rsid w:val="003B0D03"/>
    <w:rsid w:val="003B1982"/>
    <w:rsid w:val="003B24E7"/>
    <w:rsid w:val="003B4563"/>
    <w:rsid w:val="003B6534"/>
    <w:rsid w:val="003B6D9D"/>
    <w:rsid w:val="003C3B5F"/>
    <w:rsid w:val="003C5850"/>
    <w:rsid w:val="003C6608"/>
    <w:rsid w:val="003C7CD4"/>
    <w:rsid w:val="003C7DDB"/>
    <w:rsid w:val="003C7EF5"/>
    <w:rsid w:val="003D0179"/>
    <w:rsid w:val="003D080D"/>
    <w:rsid w:val="003D0AB7"/>
    <w:rsid w:val="003D1257"/>
    <w:rsid w:val="003D26D7"/>
    <w:rsid w:val="003D31F4"/>
    <w:rsid w:val="003D332A"/>
    <w:rsid w:val="003D3870"/>
    <w:rsid w:val="003E0098"/>
    <w:rsid w:val="003E2E6A"/>
    <w:rsid w:val="003E4CF6"/>
    <w:rsid w:val="003E6FF3"/>
    <w:rsid w:val="003E7309"/>
    <w:rsid w:val="003E74AB"/>
    <w:rsid w:val="003F17BA"/>
    <w:rsid w:val="003F274E"/>
    <w:rsid w:val="003F492A"/>
    <w:rsid w:val="003F5207"/>
    <w:rsid w:val="003F59FF"/>
    <w:rsid w:val="003F619F"/>
    <w:rsid w:val="003F78E5"/>
    <w:rsid w:val="00400214"/>
    <w:rsid w:val="004009EB"/>
    <w:rsid w:val="00401DCD"/>
    <w:rsid w:val="004023BC"/>
    <w:rsid w:val="00403375"/>
    <w:rsid w:val="004054E5"/>
    <w:rsid w:val="004058DC"/>
    <w:rsid w:val="00405C4B"/>
    <w:rsid w:val="004064D9"/>
    <w:rsid w:val="00407C14"/>
    <w:rsid w:val="00407F52"/>
    <w:rsid w:val="00410043"/>
    <w:rsid w:val="004101A2"/>
    <w:rsid w:val="00413EF2"/>
    <w:rsid w:val="00414779"/>
    <w:rsid w:val="00414C31"/>
    <w:rsid w:val="00415E37"/>
    <w:rsid w:val="004169C9"/>
    <w:rsid w:val="00417796"/>
    <w:rsid w:val="00417CA5"/>
    <w:rsid w:val="0042139E"/>
    <w:rsid w:val="00422854"/>
    <w:rsid w:val="00422FE5"/>
    <w:rsid w:val="00424A75"/>
    <w:rsid w:val="00424AEE"/>
    <w:rsid w:val="00425DFE"/>
    <w:rsid w:val="004263F2"/>
    <w:rsid w:val="0042762E"/>
    <w:rsid w:val="00427DAB"/>
    <w:rsid w:val="00431C7F"/>
    <w:rsid w:val="00431E79"/>
    <w:rsid w:val="004320EB"/>
    <w:rsid w:val="0043213F"/>
    <w:rsid w:val="00432B45"/>
    <w:rsid w:val="00433807"/>
    <w:rsid w:val="00434964"/>
    <w:rsid w:val="00434BFC"/>
    <w:rsid w:val="00435155"/>
    <w:rsid w:val="00435858"/>
    <w:rsid w:val="00440536"/>
    <w:rsid w:val="0044063B"/>
    <w:rsid w:val="00440C48"/>
    <w:rsid w:val="00440F7D"/>
    <w:rsid w:val="00441C4D"/>
    <w:rsid w:val="004422ED"/>
    <w:rsid w:val="0044245B"/>
    <w:rsid w:val="0044461A"/>
    <w:rsid w:val="00446112"/>
    <w:rsid w:val="004468B7"/>
    <w:rsid w:val="004472A3"/>
    <w:rsid w:val="00447A79"/>
    <w:rsid w:val="00447BC0"/>
    <w:rsid w:val="00450B2F"/>
    <w:rsid w:val="00451FA3"/>
    <w:rsid w:val="0045236A"/>
    <w:rsid w:val="004547D5"/>
    <w:rsid w:val="00456015"/>
    <w:rsid w:val="0045664E"/>
    <w:rsid w:val="00456AB0"/>
    <w:rsid w:val="00457B3B"/>
    <w:rsid w:val="00460264"/>
    <w:rsid w:val="00461422"/>
    <w:rsid w:val="0046230E"/>
    <w:rsid w:val="00470232"/>
    <w:rsid w:val="004702BB"/>
    <w:rsid w:val="00470EE4"/>
    <w:rsid w:val="00471669"/>
    <w:rsid w:val="00474777"/>
    <w:rsid w:val="00474A6C"/>
    <w:rsid w:val="00474C78"/>
    <w:rsid w:val="00474FC2"/>
    <w:rsid w:val="00475F90"/>
    <w:rsid w:val="00476910"/>
    <w:rsid w:val="00476AA1"/>
    <w:rsid w:val="00477BAD"/>
    <w:rsid w:val="0048056F"/>
    <w:rsid w:val="00486175"/>
    <w:rsid w:val="004867BF"/>
    <w:rsid w:val="00486F54"/>
    <w:rsid w:val="004870C0"/>
    <w:rsid w:val="00490884"/>
    <w:rsid w:val="00490D4A"/>
    <w:rsid w:val="004921A3"/>
    <w:rsid w:val="004924C5"/>
    <w:rsid w:val="00492530"/>
    <w:rsid w:val="00494DFB"/>
    <w:rsid w:val="004964EB"/>
    <w:rsid w:val="004965AF"/>
    <w:rsid w:val="004966D0"/>
    <w:rsid w:val="0049693D"/>
    <w:rsid w:val="004A12BD"/>
    <w:rsid w:val="004A16A7"/>
    <w:rsid w:val="004A35D9"/>
    <w:rsid w:val="004A449E"/>
    <w:rsid w:val="004A64D9"/>
    <w:rsid w:val="004A7A6B"/>
    <w:rsid w:val="004B0D65"/>
    <w:rsid w:val="004B155D"/>
    <w:rsid w:val="004B23C3"/>
    <w:rsid w:val="004B25F5"/>
    <w:rsid w:val="004B34E5"/>
    <w:rsid w:val="004B3BBC"/>
    <w:rsid w:val="004B4463"/>
    <w:rsid w:val="004B47F5"/>
    <w:rsid w:val="004B4934"/>
    <w:rsid w:val="004B4DED"/>
    <w:rsid w:val="004B4FCE"/>
    <w:rsid w:val="004B56EC"/>
    <w:rsid w:val="004B7886"/>
    <w:rsid w:val="004C0B5D"/>
    <w:rsid w:val="004C2A1E"/>
    <w:rsid w:val="004C2C8A"/>
    <w:rsid w:val="004C35A7"/>
    <w:rsid w:val="004C6002"/>
    <w:rsid w:val="004C68A3"/>
    <w:rsid w:val="004C6C8E"/>
    <w:rsid w:val="004D2432"/>
    <w:rsid w:val="004D28D0"/>
    <w:rsid w:val="004D2E66"/>
    <w:rsid w:val="004D30C2"/>
    <w:rsid w:val="004D6E4D"/>
    <w:rsid w:val="004D73D1"/>
    <w:rsid w:val="004E04A2"/>
    <w:rsid w:val="004E0C69"/>
    <w:rsid w:val="004E103D"/>
    <w:rsid w:val="004E1186"/>
    <w:rsid w:val="004E20A5"/>
    <w:rsid w:val="004E20EB"/>
    <w:rsid w:val="004E2DB9"/>
    <w:rsid w:val="004E2F48"/>
    <w:rsid w:val="004E3C3A"/>
    <w:rsid w:val="004E56FE"/>
    <w:rsid w:val="004E5853"/>
    <w:rsid w:val="004E5E32"/>
    <w:rsid w:val="004E6881"/>
    <w:rsid w:val="004E696B"/>
    <w:rsid w:val="004E72CD"/>
    <w:rsid w:val="004E7671"/>
    <w:rsid w:val="004E778E"/>
    <w:rsid w:val="004E79BB"/>
    <w:rsid w:val="004F26C4"/>
    <w:rsid w:val="004F4DA2"/>
    <w:rsid w:val="004F5482"/>
    <w:rsid w:val="004F67D7"/>
    <w:rsid w:val="005022EF"/>
    <w:rsid w:val="00502DBF"/>
    <w:rsid w:val="005030B3"/>
    <w:rsid w:val="005048C4"/>
    <w:rsid w:val="00505061"/>
    <w:rsid w:val="00505D98"/>
    <w:rsid w:val="00505E22"/>
    <w:rsid w:val="0050732E"/>
    <w:rsid w:val="00507568"/>
    <w:rsid w:val="00510158"/>
    <w:rsid w:val="00510229"/>
    <w:rsid w:val="00514405"/>
    <w:rsid w:val="00514D92"/>
    <w:rsid w:val="00515A33"/>
    <w:rsid w:val="00520417"/>
    <w:rsid w:val="0052077A"/>
    <w:rsid w:val="00520859"/>
    <w:rsid w:val="00524409"/>
    <w:rsid w:val="00525306"/>
    <w:rsid w:val="005256F8"/>
    <w:rsid w:val="00525ACB"/>
    <w:rsid w:val="0052627C"/>
    <w:rsid w:val="0052686D"/>
    <w:rsid w:val="00526B07"/>
    <w:rsid w:val="00527E35"/>
    <w:rsid w:val="00530524"/>
    <w:rsid w:val="00530B6A"/>
    <w:rsid w:val="00531424"/>
    <w:rsid w:val="005343F3"/>
    <w:rsid w:val="00536D48"/>
    <w:rsid w:val="0053712A"/>
    <w:rsid w:val="005379F6"/>
    <w:rsid w:val="00543320"/>
    <w:rsid w:val="0054576C"/>
    <w:rsid w:val="00545D36"/>
    <w:rsid w:val="00546146"/>
    <w:rsid w:val="005467E9"/>
    <w:rsid w:val="00546A0D"/>
    <w:rsid w:val="00550572"/>
    <w:rsid w:val="00550A8B"/>
    <w:rsid w:val="00550F15"/>
    <w:rsid w:val="005514F1"/>
    <w:rsid w:val="00552486"/>
    <w:rsid w:val="005537A1"/>
    <w:rsid w:val="00553D4D"/>
    <w:rsid w:val="00554122"/>
    <w:rsid w:val="00554546"/>
    <w:rsid w:val="00554EC8"/>
    <w:rsid w:val="005557DB"/>
    <w:rsid w:val="00556316"/>
    <w:rsid w:val="005566FB"/>
    <w:rsid w:val="005568B9"/>
    <w:rsid w:val="00557256"/>
    <w:rsid w:val="00557A40"/>
    <w:rsid w:val="00557F1B"/>
    <w:rsid w:val="005603FF"/>
    <w:rsid w:val="00560B8F"/>
    <w:rsid w:val="00562265"/>
    <w:rsid w:val="00564004"/>
    <w:rsid w:val="00564B77"/>
    <w:rsid w:val="00565E76"/>
    <w:rsid w:val="00573A24"/>
    <w:rsid w:val="00575DCD"/>
    <w:rsid w:val="005772AC"/>
    <w:rsid w:val="00580081"/>
    <w:rsid w:val="00580BA7"/>
    <w:rsid w:val="005810DC"/>
    <w:rsid w:val="00581103"/>
    <w:rsid w:val="00583BA2"/>
    <w:rsid w:val="00587B00"/>
    <w:rsid w:val="00590C40"/>
    <w:rsid w:val="005910D7"/>
    <w:rsid w:val="00591165"/>
    <w:rsid w:val="00592769"/>
    <w:rsid w:val="00593048"/>
    <w:rsid w:val="00593595"/>
    <w:rsid w:val="0059506E"/>
    <w:rsid w:val="0059530A"/>
    <w:rsid w:val="005960D7"/>
    <w:rsid w:val="00596330"/>
    <w:rsid w:val="00596CB1"/>
    <w:rsid w:val="005A0285"/>
    <w:rsid w:val="005A0B69"/>
    <w:rsid w:val="005A0D55"/>
    <w:rsid w:val="005A2D71"/>
    <w:rsid w:val="005A3103"/>
    <w:rsid w:val="005A48AC"/>
    <w:rsid w:val="005A7818"/>
    <w:rsid w:val="005B0687"/>
    <w:rsid w:val="005B0B4F"/>
    <w:rsid w:val="005B58B5"/>
    <w:rsid w:val="005B68C3"/>
    <w:rsid w:val="005C2F61"/>
    <w:rsid w:val="005C3278"/>
    <w:rsid w:val="005C500B"/>
    <w:rsid w:val="005C54B3"/>
    <w:rsid w:val="005C7496"/>
    <w:rsid w:val="005D0442"/>
    <w:rsid w:val="005D15F0"/>
    <w:rsid w:val="005D265A"/>
    <w:rsid w:val="005D3C75"/>
    <w:rsid w:val="005D57DF"/>
    <w:rsid w:val="005D590F"/>
    <w:rsid w:val="005D5F73"/>
    <w:rsid w:val="005D7C4D"/>
    <w:rsid w:val="005E201A"/>
    <w:rsid w:val="005E51C4"/>
    <w:rsid w:val="005E5E56"/>
    <w:rsid w:val="005E7428"/>
    <w:rsid w:val="005F05E6"/>
    <w:rsid w:val="005F0AF7"/>
    <w:rsid w:val="005F107B"/>
    <w:rsid w:val="005F130B"/>
    <w:rsid w:val="005F1720"/>
    <w:rsid w:val="005F181E"/>
    <w:rsid w:val="005F1BEB"/>
    <w:rsid w:val="005F2526"/>
    <w:rsid w:val="005F2AC6"/>
    <w:rsid w:val="005F3153"/>
    <w:rsid w:val="005F4BBC"/>
    <w:rsid w:val="005F749A"/>
    <w:rsid w:val="00600D07"/>
    <w:rsid w:val="006011D4"/>
    <w:rsid w:val="00601784"/>
    <w:rsid w:val="00601CC8"/>
    <w:rsid w:val="00601EBF"/>
    <w:rsid w:val="00602AC1"/>
    <w:rsid w:val="00602D2C"/>
    <w:rsid w:val="00604AFD"/>
    <w:rsid w:val="00606C0C"/>
    <w:rsid w:val="006072E3"/>
    <w:rsid w:val="00607308"/>
    <w:rsid w:val="00607A2B"/>
    <w:rsid w:val="00607BC8"/>
    <w:rsid w:val="00607DB8"/>
    <w:rsid w:val="00610D9B"/>
    <w:rsid w:val="00610F9C"/>
    <w:rsid w:val="006150BE"/>
    <w:rsid w:val="00615551"/>
    <w:rsid w:val="00616C78"/>
    <w:rsid w:val="006171B4"/>
    <w:rsid w:val="006175BA"/>
    <w:rsid w:val="00621C5B"/>
    <w:rsid w:val="00621EB4"/>
    <w:rsid w:val="00622067"/>
    <w:rsid w:val="00622776"/>
    <w:rsid w:val="00624651"/>
    <w:rsid w:val="00624772"/>
    <w:rsid w:val="00627908"/>
    <w:rsid w:val="00634FA6"/>
    <w:rsid w:val="0063617A"/>
    <w:rsid w:val="006365AB"/>
    <w:rsid w:val="00637CFF"/>
    <w:rsid w:val="00637EF0"/>
    <w:rsid w:val="0064044C"/>
    <w:rsid w:val="00641DE8"/>
    <w:rsid w:val="00642DFC"/>
    <w:rsid w:val="006432E8"/>
    <w:rsid w:val="00643789"/>
    <w:rsid w:val="006437F1"/>
    <w:rsid w:val="00644FCD"/>
    <w:rsid w:val="00645542"/>
    <w:rsid w:val="00646502"/>
    <w:rsid w:val="006465CA"/>
    <w:rsid w:val="006467C8"/>
    <w:rsid w:val="00650C64"/>
    <w:rsid w:val="00650FE7"/>
    <w:rsid w:val="00651C2F"/>
    <w:rsid w:val="00652999"/>
    <w:rsid w:val="00652D55"/>
    <w:rsid w:val="00653346"/>
    <w:rsid w:val="00654CDC"/>
    <w:rsid w:val="00655A1D"/>
    <w:rsid w:val="006561EE"/>
    <w:rsid w:val="006576E5"/>
    <w:rsid w:val="006602E4"/>
    <w:rsid w:val="006612A4"/>
    <w:rsid w:val="00661C72"/>
    <w:rsid w:val="006627F9"/>
    <w:rsid w:val="0066291D"/>
    <w:rsid w:val="006646F1"/>
    <w:rsid w:val="006654F9"/>
    <w:rsid w:val="00666560"/>
    <w:rsid w:val="0067059D"/>
    <w:rsid w:val="00670C9A"/>
    <w:rsid w:val="0067177E"/>
    <w:rsid w:val="00671E79"/>
    <w:rsid w:val="00672586"/>
    <w:rsid w:val="00675129"/>
    <w:rsid w:val="00676AAC"/>
    <w:rsid w:val="00677480"/>
    <w:rsid w:val="00677532"/>
    <w:rsid w:val="00677862"/>
    <w:rsid w:val="0068004A"/>
    <w:rsid w:val="0068254C"/>
    <w:rsid w:val="00682CFD"/>
    <w:rsid w:val="006833AB"/>
    <w:rsid w:val="006838DF"/>
    <w:rsid w:val="00683A5A"/>
    <w:rsid w:val="00684030"/>
    <w:rsid w:val="006846BC"/>
    <w:rsid w:val="006864D5"/>
    <w:rsid w:val="00686633"/>
    <w:rsid w:val="00691524"/>
    <w:rsid w:val="0069208B"/>
    <w:rsid w:val="006922B8"/>
    <w:rsid w:val="006932CB"/>
    <w:rsid w:val="006948FE"/>
    <w:rsid w:val="00694A52"/>
    <w:rsid w:val="00694A77"/>
    <w:rsid w:val="00694AA9"/>
    <w:rsid w:val="00694CD0"/>
    <w:rsid w:val="00695869"/>
    <w:rsid w:val="006A0918"/>
    <w:rsid w:val="006A0C38"/>
    <w:rsid w:val="006A1E37"/>
    <w:rsid w:val="006A2461"/>
    <w:rsid w:val="006A3C43"/>
    <w:rsid w:val="006A417E"/>
    <w:rsid w:val="006A4F18"/>
    <w:rsid w:val="006A5246"/>
    <w:rsid w:val="006A5B75"/>
    <w:rsid w:val="006A61C4"/>
    <w:rsid w:val="006A6A2C"/>
    <w:rsid w:val="006A6C40"/>
    <w:rsid w:val="006A7C48"/>
    <w:rsid w:val="006B14A9"/>
    <w:rsid w:val="006B17B7"/>
    <w:rsid w:val="006B248D"/>
    <w:rsid w:val="006B2553"/>
    <w:rsid w:val="006B2730"/>
    <w:rsid w:val="006B47F9"/>
    <w:rsid w:val="006B564C"/>
    <w:rsid w:val="006C0110"/>
    <w:rsid w:val="006C0730"/>
    <w:rsid w:val="006C1316"/>
    <w:rsid w:val="006C14F4"/>
    <w:rsid w:val="006C2A5F"/>
    <w:rsid w:val="006C30F7"/>
    <w:rsid w:val="006C50B5"/>
    <w:rsid w:val="006C5791"/>
    <w:rsid w:val="006C5A95"/>
    <w:rsid w:val="006C65C0"/>
    <w:rsid w:val="006C6656"/>
    <w:rsid w:val="006C6EC7"/>
    <w:rsid w:val="006D0C8E"/>
    <w:rsid w:val="006D10DF"/>
    <w:rsid w:val="006D1448"/>
    <w:rsid w:val="006D174D"/>
    <w:rsid w:val="006D3EE7"/>
    <w:rsid w:val="006D4603"/>
    <w:rsid w:val="006D6A24"/>
    <w:rsid w:val="006D7D20"/>
    <w:rsid w:val="006E04AA"/>
    <w:rsid w:val="006E0B56"/>
    <w:rsid w:val="006E0C5A"/>
    <w:rsid w:val="006E14EA"/>
    <w:rsid w:val="006E206F"/>
    <w:rsid w:val="006E2E1C"/>
    <w:rsid w:val="006E2EC2"/>
    <w:rsid w:val="006E3A06"/>
    <w:rsid w:val="006E3A20"/>
    <w:rsid w:val="006E5A03"/>
    <w:rsid w:val="006E5C9D"/>
    <w:rsid w:val="006E72D7"/>
    <w:rsid w:val="006E7921"/>
    <w:rsid w:val="006F054D"/>
    <w:rsid w:val="006F10F0"/>
    <w:rsid w:val="006F26AA"/>
    <w:rsid w:val="006F3B57"/>
    <w:rsid w:val="006F3F96"/>
    <w:rsid w:val="006F46D4"/>
    <w:rsid w:val="006F46E0"/>
    <w:rsid w:val="006F4C7C"/>
    <w:rsid w:val="006F5169"/>
    <w:rsid w:val="006F5488"/>
    <w:rsid w:val="006F5804"/>
    <w:rsid w:val="00701F72"/>
    <w:rsid w:val="00702124"/>
    <w:rsid w:val="00702477"/>
    <w:rsid w:val="00703507"/>
    <w:rsid w:val="00703B9A"/>
    <w:rsid w:val="007043B5"/>
    <w:rsid w:val="007048F7"/>
    <w:rsid w:val="00705B39"/>
    <w:rsid w:val="00706192"/>
    <w:rsid w:val="00707042"/>
    <w:rsid w:val="00712C86"/>
    <w:rsid w:val="00714376"/>
    <w:rsid w:val="00714E7B"/>
    <w:rsid w:val="007155B5"/>
    <w:rsid w:val="00715E56"/>
    <w:rsid w:val="00717E9C"/>
    <w:rsid w:val="007200C0"/>
    <w:rsid w:val="00721A10"/>
    <w:rsid w:val="00722637"/>
    <w:rsid w:val="00723ACB"/>
    <w:rsid w:val="00724A5C"/>
    <w:rsid w:val="007254FC"/>
    <w:rsid w:val="00726D37"/>
    <w:rsid w:val="00726D85"/>
    <w:rsid w:val="007270E2"/>
    <w:rsid w:val="00730307"/>
    <w:rsid w:val="007317E9"/>
    <w:rsid w:val="007318A3"/>
    <w:rsid w:val="007321E6"/>
    <w:rsid w:val="00733390"/>
    <w:rsid w:val="00733DF1"/>
    <w:rsid w:val="007348F2"/>
    <w:rsid w:val="00734C5A"/>
    <w:rsid w:val="00740A7D"/>
    <w:rsid w:val="00741E32"/>
    <w:rsid w:val="00742152"/>
    <w:rsid w:val="007430E5"/>
    <w:rsid w:val="0074370F"/>
    <w:rsid w:val="007439A7"/>
    <w:rsid w:val="00743F5F"/>
    <w:rsid w:val="00744531"/>
    <w:rsid w:val="00745E77"/>
    <w:rsid w:val="00746129"/>
    <w:rsid w:val="00750460"/>
    <w:rsid w:val="00751242"/>
    <w:rsid w:val="00751360"/>
    <w:rsid w:val="00751861"/>
    <w:rsid w:val="00751D41"/>
    <w:rsid w:val="00755C04"/>
    <w:rsid w:val="00756082"/>
    <w:rsid w:val="00756A3D"/>
    <w:rsid w:val="00761A1A"/>
    <w:rsid w:val="00761F97"/>
    <w:rsid w:val="00762B23"/>
    <w:rsid w:val="0076340F"/>
    <w:rsid w:val="00765DED"/>
    <w:rsid w:val="00770AB3"/>
    <w:rsid w:val="0077118E"/>
    <w:rsid w:val="00772360"/>
    <w:rsid w:val="00773A1B"/>
    <w:rsid w:val="00774C99"/>
    <w:rsid w:val="00774F3E"/>
    <w:rsid w:val="007751FA"/>
    <w:rsid w:val="00775482"/>
    <w:rsid w:val="00776187"/>
    <w:rsid w:val="007764A2"/>
    <w:rsid w:val="0077657F"/>
    <w:rsid w:val="00776B35"/>
    <w:rsid w:val="00776E26"/>
    <w:rsid w:val="007774DC"/>
    <w:rsid w:val="00777905"/>
    <w:rsid w:val="00781645"/>
    <w:rsid w:val="00781CC0"/>
    <w:rsid w:val="00781D96"/>
    <w:rsid w:val="00786BD7"/>
    <w:rsid w:val="0078741E"/>
    <w:rsid w:val="007874A7"/>
    <w:rsid w:val="00787784"/>
    <w:rsid w:val="0079053A"/>
    <w:rsid w:val="00791228"/>
    <w:rsid w:val="007930D4"/>
    <w:rsid w:val="0079364C"/>
    <w:rsid w:val="00793914"/>
    <w:rsid w:val="007957C6"/>
    <w:rsid w:val="007964EA"/>
    <w:rsid w:val="00797307"/>
    <w:rsid w:val="007A0E2A"/>
    <w:rsid w:val="007A1D13"/>
    <w:rsid w:val="007A20ED"/>
    <w:rsid w:val="007A2715"/>
    <w:rsid w:val="007A40B7"/>
    <w:rsid w:val="007A464A"/>
    <w:rsid w:val="007A4869"/>
    <w:rsid w:val="007A6441"/>
    <w:rsid w:val="007A7021"/>
    <w:rsid w:val="007A7346"/>
    <w:rsid w:val="007B01A9"/>
    <w:rsid w:val="007B0399"/>
    <w:rsid w:val="007B1385"/>
    <w:rsid w:val="007B1CCE"/>
    <w:rsid w:val="007B1D1A"/>
    <w:rsid w:val="007B2BDC"/>
    <w:rsid w:val="007B354B"/>
    <w:rsid w:val="007B356C"/>
    <w:rsid w:val="007B41E7"/>
    <w:rsid w:val="007B4DFA"/>
    <w:rsid w:val="007B5739"/>
    <w:rsid w:val="007B5A65"/>
    <w:rsid w:val="007B64B5"/>
    <w:rsid w:val="007B778B"/>
    <w:rsid w:val="007C00BB"/>
    <w:rsid w:val="007C0C50"/>
    <w:rsid w:val="007C1C00"/>
    <w:rsid w:val="007C324B"/>
    <w:rsid w:val="007C32B3"/>
    <w:rsid w:val="007C38C1"/>
    <w:rsid w:val="007C4868"/>
    <w:rsid w:val="007C5686"/>
    <w:rsid w:val="007C66CA"/>
    <w:rsid w:val="007C712E"/>
    <w:rsid w:val="007C71C6"/>
    <w:rsid w:val="007C7596"/>
    <w:rsid w:val="007D1A0A"/>
    <w:rsid w:val="007D219F"/>
    <w:rsid w:val="007D3220"/>
    <w:rsid w:val="007D69FC"/>
    <w:rsid w:val="007D7B17"/>
    <w:rsid w:val="007E28C2"/>
    <w:rsid w:val="007E445F"/>
    <w:rsid w:val="007E4AB0"/>
    <w:rsid w:val="007E50A9"/>
    <w:rsid w:val="007E5603"/>
    <w:rsid w:val="007E5A9B"/>
    <w:rsid w:val="007E5FA4"/>
    <w:rsid w:val="007E60D9"/>
    <w:rsid w:val="007E63C3"/>
    <w:rsid w:val="007E7200"/>
    <w:rsid w:val="007F18B5"/>
    <w:rsid w:val="007F1B50"/>
    <w:rsid w:val="007F2261"/>
    <w:rsid w:val="007F32D6"/>
    <w:rsid w:val="007F36DE"/>
    <w:rsid w:val="007F4B5E"/>
    <w:rsid w:val="007F4E5E"/>
    <w:rsid w:val="007F6A5B"/>
    <w:rsid w:val="00800830"/>
    <w:rsid w:val="00800E6C"/>
    <w:rsid w:val="00801900"/>
    <w:rsid w:val="008020DB"/>
    <w:rsid w:val="00802121"/>
    <w:rsid w:val="00802453"/>
    <w:rsid w:val="00802615"/>
    <w:rsid w:val="00803495"/>
    <w:rsid w:val="008048F6"/>
    <w:rsid w:val="00806F64"/>
    <w:rsid w:val="00810B4C"/>
    <w:rsid w:val="00810D43"/>
    <w:rsid w:val="00812068"/>
    <w:rsid w:val="00812EE9"/>
    <w:rsid w:val="008131E6"/>
    <w:rsid w:val="00813376"/>
    <w:rsid w:val="00814AE7"/>
    <w:rsid w:val="00815BBE"/>
    <w:rsid w:val="00816ED1"/>
    <w:rsid w:val="008179B0"/>
    <w:rsid w:val="00820CF3"/>
    <w:rsid w:val="00822FAF"/>
    <w:rsid w:val="008254D8"/>
    <w:rsid w:val="00825F94"/>
    <w:rsid w:val="00827043"/>
    <w:rsid w:val="0082757A"/>
    <w:rsid w:val="00827C47"/>
    <w:rsid w:val="00827D3A"/>
    <w:rsid w:val="00831215"/>
    <w:rsid w:val="00832240"/>
    <w:rsid w:val="00832757"/>
    <w:rsid w:val="00834194"/>
    <w:rsid w:val="0083436D"/>
    <w:rsid w:val="00834752"/>
    <w:rsid w:val="00835A72"/>
    <w:rsid w:val="00836410"/>
    <w:rsid w:val="00836A48"/>
    <w:rsid w:val="00836CCB"/>
    <w:rsid w:val="00837004"/>
    <w:rsid w:val="00837E9D"/>
    <w:rsid w:val="00840991"/>
    <w:rsid w:val="008414C8"/>
    <w:rsid w:val="00841997"/>
    <w:rsid w:val="00842386"/>
    <w:rsid w:val="00845136"/>
    <w:rsid w:val="008457A4"/>
    <w:rsid w:val="00845811"/>
    <w:rsid w:val="00845E6B"/>
    <w:rsid w:val="00847C8E"/>
    <w:rsid w:val="00853374"/>
    <w:rsid w:val="00854271"/>
    <w:rsid w:val="00854AE3"/>
    <w:rsid w:val="008550CD"/>
    <w:rsid w:val="00855A9F"/>
    <w:rsid w:val="00857477"/>
    <w:rsid w:val="008575F3"/>
    <w:rsid w:val="00860F4B"/>
    <w:rsid w:val="008655FF"/>
    <w:rsid w:val="00865E58"/>
    <w:rsid w:val="008677CF"/>
    <w:rsid w:val="00867AD1"/>
    <w:rsid w:val="00870BEB"/>
    <w:rsid w:val="00870EAD"/>
    <w:rsid w:val="0087298D"/>
    <w:rsid w:val="00872AA5"/>
    <w:rsid w:val="008730A4"/>
    <w:rsid w:val="00873173"/>
    <w:rsid w:val="00873909"/>
    <w:rsid w:val="008749C9"/>
    <w:rsid w:val="00874CA8"/>
    <w:rsid w:val="00875B2A"/>
    <w:rsid w:val="0087624C"/>
    <w:rsid w:val="008767D2"/>
    <w:rsid w:val="00876E64"/>
    <w:rsid w:val="00881C9A"/>
    <w:rsid w:val="00885989"/>
    <w:rsid w:val="00885D3F"/>
    <w:rsid w:val="0088603D"/>
    <w:rsid w:val="00887C7E"/>
    <w:rsid w:val="00891D9D"/>
    <w:rsid w:val="00892167"/>
    <w:rsid w:val="00892381"/>
    <w:rsid w:val="008923AC"/>
    <w:rsid w:val="008923F2"/>
    <w:rsid w:val="00892864"/>
    <w:rsid w:val="008933FC"/>
    <w:rsid w:val="00893EE2"/>
    <w:rsid w:val="008942AE"/>
    <w:rsid w:val="00894C63"/>
    <w:rsid w:val="008A04E0"/>
    <w:rsid w:val="008A1F63"/>
    <w:rsid w:val="008A3314"/>
    <w:rsid w:val="008A3813"/>
    <w:rsid w:val="008A3D31"/>
    <w:rsid w:val="008A3D47"/>
    <w:rsid w:val="008A52D7"/>
    <w:rsid w:val="008A7590"/>
    <w:rsid w:val="008B0029"/>
    <w:rsid w:val="008B0603"/>
    <w:rsid w:val="008B0BF5"/>
    <w:rsid w:val="008B20BC"/>
    <w:rsid w:val="008B24CD"/>
    <w:rsid w:val="008B26D5"/>
    <w:rsid w:val="008B2830"/>
    <w:rsid w:val="008B4108"/>
    <w:rsid w:val="008B42FF"/>
    <w:rsid w:val="008B5C2E"/>
    <w:rsid w:val="008B7A84"/>
    <w:rsid w:val="008B7B3E"/>
    <w:rsid w:val="008C0691"/>
    <w:rsid w:val="008C0D8C"/>
    <w:rsid w:val="008C24DF"/>
    <w:rsid w:val="008C2B69"/>
    <w:rsid w:val="008C2BA9"/>
    <w:rsid w:val="008C344E"/>
    <w:rsid w:val="008C356E"/>
    <w:rsid w:val="008C3F93"/>
    <w:rsid w:val="008C4243"/>
    <w:rsid w:val="008C7FF6"/>
    <w:rsid w:val="008D074C"/>
    <w:rsid w:val="008D0DD2"/>
    <w:rsid w:val="008D0E4C"/>
    <w:rsid w:val="008D1425"/>
    <w:rsid w:val="008D1D07"/>
    <w:rsid w:val="008D3245"/>
    <w:rsid w:val="008D3591"/>
    <w:rsid w:val="008D3F1D"/>
    <w:rsid w:val="008D4B9D"/>
    <w:rsid w:val="008D5488"/>
    <w:rsid w:val="008D60A9"/>
    <w:rsid w:val="008D63D1"/>
    <w:rsid w:val="008D651A"/>
    <w:rsid w:val="008D703F"/>
    <w:rsid w:val="008D7644"/>
    <w:rsid w:val="008E006F"/>
    <w:rsid w:val="008E174C"/>
    <w:rsid w:val="008E2FF3"/>
    <w:rsid w:val="008E3A57"/>
    <w:rsid w:val="008E4259"/>
    <w:rsid w:val="008E4979"/>
    <w:rsid w:val="008E58AF"/>
    <w:rsid w:val="008E6529"/>
    <w:rsid w:val="008E653E"/>
    <w:rsid w:val="008E696E"/>
    <w:rsid w:val="008E6FEC"/>
    <w:rsid w:val="008E77A7"/>
    <w:rsid w:val="008F112A"/>
    <w:rsid w:val="008F5BEA"/>
    <w:rsid w:val="00901B29"/>
    <w:rsid w:val="00902556"/>
    <w:rsid w:val="00903B14"/>
    <w:rsid w:val="00903E53"/>
    <w:rsid w:val="00903E7F"/>
    <w:rsid w:val="00904B1E"/>
    <w:rsid w:val="00905BC8"/>
    <w:rsid w:val="00905F63"/>
    <w:rsid w:val="00906256"/>
    <w:rsid w:val="009078E5"/>
    <w:rsid w:val="009103F4"/>
    <w:rsid w:val="00911148"/>
    <w:rsid w:val="0091130F"/>
    <w:rsid w:val="009117C4"/>
    <w:rsid w:val="00911AE9"/>
    <w:rsid w:val="009129B5"/>
    <w:rsid w:val="009135A1"/>
    <w:rsid w:val="009155EB"/>
    <w:rsid w:val="00920474"/>
    <w:rsid w:val="0092200C"/>
    <w:rsid w:val="0092292A"/>
    <w:rsid w:val="00922B30"/>
    <w:rsid w:val="009234FC"/>
    <w:rsid w:val="00923E8D"/>
    <w:rsid w:val="00924403"/>
    <w:rsid w:val="009245CC"/>
    <w:rsid w:val="009252B2"/>
    <w:rsid w:val="00925362"/>
    <w:rsid w:val="00925D46"/>
    <w:rsid w:val="0092665E"/>
    <w:rsid w:val="00926911"/>
    <w:rsid w:val="009269D9"/>
    <w:rsid w:val="00930564"/>
    <w:rsid w:val="00932AFC"/>
    <w:rsid w:val="00932C0C"/>
    <w:rsid w:val="0093528D"/>
    <w:rsid w:val="00936345"/>
    <w:rsid w:val="00937090"/>
    <w:rsid w:val="0093744D"/>
    <w:rsid w:val="00940358"/>
    <w:rsid w:val="00941DAE"/>
    <w:rsid w:val="009426F5"/>
    <w:rsid w:val="00942923"/>
    <w:rsid w:val="0094363B"/>
    <w:rsid w:val="00944B6E"/>
    <w:rsid w:val="00945EE6"/>
    <w:rsid w:val="0094625E"/>
    <w:rsid w:val="009478BA"/>
    <w:rsid w:val="009479EE"/>
    <w:rsid w:val="00947B1C"/>
    <w:rsid w:val="00950F0A"/>
    <w:rsid w:val="0095176E"/>
    <w:rsid w:val="00951B11"/>
    <w:rsid w:val="009525D2"/>
    <w:rsid w:val="00952732"/>
    <w:rsid w:val="00952840"/>
    <w:rsid w:val="00952E9E"/>
    <w:rsid w:val="00954191"/>
    <w:rsid w:val="00954A58"/>
    <w:rsid w:val="009555A9"/>
    <w:rsid w:val="009567D0"/>
    <w:rsid w:val="00961F82"/>
    <w:rsid w:val="00962861"/>
    <w:rsid w:val="009644AD"/>
    <w:rsid w:val="00964B9C"/>
    <w:rsid w:val="00964FF0"/>
    <w:rsid w:val="00965E65"/>
    <w:rsid w:val="00966388"/>
    <w:rsid w:val="00966807"/>
    <w:rsid w:val="0097275D"/>
    <w:rsid w:val="00972D29"/>
    <w:rsid w:val="00972E94"/>
    <w:rsid w:val="00972EF6"/>
    <w:rsid w:val="00973D07"/>
    <w:rsid w:val="00974B33"/>
    <w:rsid w:val="00974C6F"/>
    <w:rsid w:val="009811EA"/>
    <w:rsid w:val="009836EE"/>
    <w:rsid w:val="00983B36"/>
    <w:rsid w:val="00983E1E"/>
    <w:rsid w:val="009846EA"/>
    <w:rsid w:val="00986C6F"/>
    <w:rsid w:val="00991E06"/>
    <w:rsid w:val="009927B5"/>
    <w:rsid w:val="0099291A"/>
    <w:rsid w:val="0099328E"/>
    <w:rsid w:val="00993625"/>
    <w:rsid w:val="0099374F"/>
    <w:rsid w:val="00994AA9"/>
    <w:rsid w:val="0099672B"/>
    <w:rsid w:val="00997D36"/>
    <w:rsid w:val="009A16DC"/>
    <w:rsid w:val="009A61C4"/>
    <w:rsid w:val="009A6AA2"/>
    <w:rsid w:val="009A7F57"/>
    <w:rsid w:val="009B3511"/>
    <w:rsid w:val="009B3874"/>
    <w:rsid w:val="009B4FD4"/>
    <w:rsid w:val="009B573B"/>
    <w:rsid w:val="009B7C6F"/>
    <w:rsid w:val="009C1ABF"/>
    <w:rsid w:val="009C2E60"/>
    <w:rsid w:val="009C39C5"/>
    <w:rsid w:val="009C4748"/>
    <w:rsid w:val="009C4EAD"/>
    <w:rsid w:val="009C4EC9"/>
    <w:rsid w:val="009C5525"/>
    <w:rsid w:val="009C6784"/>
    <w:rsid w:val="009C6E77"/>
    <w:rsid w:val="009C71F1"/>
    <w:rsid w:val="009D1BD9"/>
    <w:rsid w:val="009D1DEE"/>
    <w:rsid w:val="009D28B4"/>
    <w:rsid w:val="009D30F6"/>
    <w:rsid w:val="009D5DEB"/>
    <w:rsid w:val="009D79B6"/>
    <w:rsid w:val="009D7C9A"/>
    <w:rsid w:val="009E0A22"/>
    <w:rsid w:val="009E1C10"/>
    <w:rsid w:val="009E2529"/>
    <w:rsid w:val="009E3137"/>
    <w:rsid w:val="009E384B"/>
    <w:rsid w:val="009E4F3E"/>
    <w:rsid w:val="009E5DCC"/>
    <w:rsid w:val="009E5EDA"/>
    <w:rsid w:val="009E62C4"/>
    <w:rsid w:val="009E6C11"/>
    <w:rsid w:val="009E79D7"/>
    <w:rsid w:val="009E7B0A"/>
    <w:rsid w:val="009F07E0"/>
    <w:rsid w:val="009F20DC"/>
    <w:rsid w:val="009F271C"/>
    <w:rsid w:val="009F2BF9"/>
    <w:rsid w:val="009F31C3"/>
    <w:rsid w:val="009F3FEB"/>
    <w:rsid w:val="009F437B"/>
    <w:rsid w:val="009F726F"/>
    <w:rsid w:val="009F728C"/>
    <w:rsid w:val="00A00C97"/>
    <w:rsid w:val="00A02ED0"/>
    <w:rsid w:val="00A033F1"/>
    <w:rsid w:val="00A04860"/>
    <w:rsid w:val="00A04E7D"/>
    <w:rsid w:val="00A04EDA"/>
    <w:rsid w:val="00A054A2"/>
    <w:rsid w:val="00A058B7"/>
    <w:rsid w:val="00A06FB7"/>
    <w:rsid w:val="00A0764E"/>
    <w:rsid w:val="00A10035"/>
    <w:rsid w:val="00A11AB4"/>
    <w:rsid w:val="00A11DE4"/>
    <w:rsid w:val="00A1220F"/>
    <w:rsid w:val="00A135A1"/>
    <w:rsid w:val="00A13C85"/>
    <w:rsid w:val="00A14325"/>
    <w:rsid w:val="00A156A1"/>
    <w:rsid w:val="00A15F18"/>
    <w:rsid w:val="00A17D90"/>
    <w:rsid w:val="00A203C0"/>
    <w:rsid w:val="00A208DC"/>
    <w:rsid w:val="00A20B0F"/>
    <w:rsid w:val="00A20C62"/>
    <w:rsid w:val="00A25E7C"/>
    <w:rsid w:val="00A262E7"/>
    <w:rsid w:val="00A26B31"/>
    <w:rsid w:val="00A31161"/>
    <w:rsid w:val="00A31168"/>
    <w:rsid w:val="00A33E8A"/>
    <w:rsid w:val="00A362D0"/>
    <w:rsid w:val="00A36787"/>
    <w:rsid w:val="00A36B77"/>
    <w:rsid w:val="00A374BD"/>
    <w:rsid w:val="00A37541"/>
    <w:rsid w:val="00A4052C"/>
    <w:rsid w:val="00A419FE"/>
    <w:rsid w:val="00A4208B"/>
    <w:rsid w:val="00A43D3D"/>
    <w:rsid w:val="00A44BBB"/>
    <w:rsid w:val="00A44BC1"/>
    <w:rsid w:val="00A4799C"/>
    <w:rsid w:val="00A50263"/>
    <w:rsid w:val="00A505FA"/>
    <w:rsid w:val="00A50779"/>
    <w:rsid w:val="00A50FC0"/>
    <w:rsid w:val="00A5139A"/>
    <w:rsid w:val="00A5139E"/>
    <w:rsid w:val="00A51A06"/>
    <w:rsid w:val="00A5318D"/>
    <w:rsid w:val="00A5333A"/>
    <w:rsid w:val="00A54A49"/>
    <w:rsid w:val="00A54D12"/>
    <w:rsid w:val="00A5585E"/>
    <w:rsid w:val="00A55C53"/>
    <w:rsid w:val="00A568F9"/>
    <w:rsid w:val="00A56A2B"/>
    <w:rsid w:val="00A56CFD"/>
    <w:rsid w:val="00A61EB7"/>
    <w:rsid w:val="00A6275F"/>
    <w:rsid w:val="00A62C7C"/>
    <w:rsid w:val="00A63E9B"/>
    <w:rsid w:val="00A642C2"/>
    <w:rsid w:val="00A64D99"/>
    <w:rsid w:val="00A65713"/>
    <w:rsid w:val="00A6793C"/>
    <w:rsid w:val="00A71C11"/>
    <w:rsid w:val="00A73097"/>
    <w:rsid w:val="00A74318"/>
    <w:rsid w:val="00A74926"/>
    <w:rsid w:val="00A75040"/>
    <w:rsid w:val="00A76165"/>
    <w:rsid w:val="00A76A59"/>
    <w:rsid w:val="00A805B5"/>
    <w:rsid w:val="00A8070C"/>
    <w:rsid w:val="00A80745"/>
    <w:rsid w:val="00A82C2A"/>
    <w:rsid w:val="00A83541"/>
    <w:rsid w:val="00A840B4"/>
    <w:rsid w:val="00A842EC"/>
    <w:rsid w:val="00A90036"/>
    <w:rsid w:val="00A90A55"/>
    <w:rsid w:val="00A90AC9"/>
    <w:rsid w:val="00A90EA6"/>
    <w:rsid w:val="00A91211"/>
    <w:rsid w:val="00A929DE"/>
    <w:rsid w:val="00A940F7"/>
    <w:rsid w:val="00A949BF"/>
    <w:rsid w:val="00A964DF"/>
    <w:rsid w:val="00A96645"/>
    <w:rsid w:val="00A96873"/>
    <w:rsid w:val="00A96C5D"/>
    <w:rsid w:val="00AA07B0"/>
    <w:rsid w:val="00AA4D12"/>
    <w:rsid w:val="00AA4D68"/>
    <w:rsid w:val="00AA4F98"/>
    <w:rsid w:val="00AA5607"/>
    <w:rsid w:val="00AA58A3"/>
    <w:rsid w:val="00AA60B3"/>
    <w:rsid w:val="00AA63DC"/>
    <w:rsid w:val="00AA70C3"/>
    <w:rsid w:val="00AA7247"/>
    <w:rsid w:val="00AA7D3F"/>
    <w:rsid w:val="00AB0665"/>
    <w:rsid w:val="00AB0D84"/>
    <w:rsid w:val="00AB1A6B"/>
    <w:rsid w:val="00AB29B8"/>
    <w:rsid w:val="00AB4CDD"/>
    <w:rsid w:val="00AB55A5"/>
    <w:rsid w:val="00AB5A01"/>
    <w:rsid w:val="00AB6AEC"/>
    <w:rsid w:val="00AB720B"/>
    <w:rsid w:val="00AC0B64"/>
    <w:rsid w:val="00AC110A"/>
    <w:rsid w:val="00AC16BA"/>
    <w:rsid w:val="00AC1953"/>
    <w:rsid w:val="00AC2470"/>
    <w:rsid w:val="00AC2472"/>
    <w:rsid w:val="00AC2CBE"/>
    <w:rsid w:val="00AC5197"/>
    <w:rsid w:val="00AC566D"/>
    <w:rsid w:val="00AC56BB"/>
    <w:rsid w:val="00AC5742"/>
    <w:rsid w:val="00AC6D65"/>
    <w:rsid w:val="00AC716B"/>
    <w:rsid w:val="00AD1C9D"/>
    <w:rsid w:val="00AD1E51"/>
    <w:rsid w:val="00AD2D0F"/>
    <w:rsid w:val="00AD3009"/>
    <w:rsid w:val="00AD3AA2"/>
    <w:rsid w:val="00AD3D14"/>
    <w:rsid w:val="00AD3E59"/>
    <w:rsid w:val="00AD4220"/>
    <w:rsid w:val="00AD5A0D"/>
    <w:rsid w:val="00AD5D48"/>
    <w:rsid w:val="00AD66BF"/>
    <w:rsid w:val="00AE045F"/>
    <w:rsid w:val="00AE0B0D"/>
    <w:rsid w:val="00AE22BA"/>
    <w:rsid w:val="00AE2E34"/>
    <w:rsid w:val="00AE2ED2"/>
    <w:rsid w:val="00AE3734"/>
    <w:rsid w:val="00AE5517"/>
    <w:rsid w:val="00AE603C"/>
    <w:rsid w:val="00AE722D"/>
    <w:rsid w:val="00AE79AB"/>
    <w:rsid w:val="00AF0896"/>
    <w:rsid w:val="00AF1D6B"/>
    <w:rsid w:val="00AF1F64"/>
    <w:rsid w:val="00AF32C8"/>
    <w:rsid w:val="00AF45F8"/>
    <w:rsid w:val="00AF609E"/>
    <w:rsid w:val="00B0065C"/>
    <w:rsid w:val="00B014AE"/>
    <w:rsid w:val="00B0227F"/>
    <w:rsid w:val="00B029E9"/>
    <w:rsid w:val="00B02B44"/>
    <w:rsid w:val="00B03029"/>
    <w:rsid w:val="00B049EF"/>
    <w:rsid w:val="00B05184"/>
    <w:rsid w:val="00B11182"/>
    <w:rsid w:val="00B12D89"/>
    <w:rsid w:val="00B148B1"/>
    <w:rsid w:val="00B14D6A"/>
    <w:rsid w:val="00B153C6"/>
    <w:rsid w:val="00B163FF"/>
    <w:rsid w:val="00B165FD"/>
    <w:rsid w:val="00B16633"/>
    <w:rsid w:val="00B16829"/>
    <w:rsid w:val="00B16C38"/>
    <w:rsid w:val="00B16D2A"/>
    <w:rsid w:val="00B17243"/>
    <w:rsid w:val="00B17E19"/>
    <w:rsid w:val="00B20700"/>
    <w:rsid w:val="00B20816"/>
    <w:rsid w:val="00B2226B"/>
    <w:rsid w:val="00B22686"/>
    <w:rsid w:val="00B234FA"/>
    <w:rsid w:val="00B239BE"/>
    <w:rsid w:val="00B23FF4"/>
    <w:rsid w:val="00B24B73"/>
    <w:rsid w:val="00B2685F"/>
    <w:rsid w:val="00B26C64"/>
    <w:rsid w:val="00B2712C"/>
    <w:rsid w:val="00B27EAA"/>
    <w:rsid w:val="00B302BF"/>
    <w:rsid w:val="00B30D6F"/>
    <w:rsid w:val="00B314A8"/>
    <w:rsid w:val="00B32337"/>
    <w:rsid w:val="00B334F3"/>
    <w:rsid w:val="00B3361E"/>
    <w:rsid w:val="00B33709"/>
    <w:rsid w:val="00B34BB8"/>
    <w:rsid w:val="00B371EA"/>
    <w:rsid w:val="00B4057F"/>
    <w:rsid w:val="00B41AD8"/>
    <w:rsid w:val="00B41E15"/>
    <w:rsid w:val="00B42F38"/>
    <w:rsid w:val="00B43806"/>
    <w:rsid w:val="00B441AD"/>
    <w:rsid w:val="00B44FC5"/>
    <w:rsid w:val="00B50F34"/>
    <w:rsid w:val="00B5137E"/>
    <w:rsid w:val="00B513C2"/>
    <w:rsid w:val="00B51BBD"/>
    <w:rsid w:val="00B53170"/>
    <w:rsid w:val="00B5395A"/>
    <w:rsid w:val="00B54891"/>
    <w:rsid w:val="00B5576A"/>
    <w:rsid w:val="00B557AC"/>
    <w:rsid w:val="00B562DF"/>
    <w:rsid w:val="00B5681D"/>
    <w:rsid w:val="00B57AFD"/>
    <w:rsid w:val="00B57FBE"/>
    <w:rsid w:val="00B603B9"/>
    <w:rsid w:val="00B622AA"/>
    <w:rsid w:val="00B654CC"/>
    <w:rsid w:val="00B66AFE"/>
    <w:rsid w:val="00B70C7B"/>
    <w:rsid w:val="00B71EE2"/>
    <w:rsid w:val="00B72F45"/>
    <w:rsid w:val="00B736B3"/>
    <w:rsid w:val="00B73CD0"/>
    <w:rsid w:val="00B75BAF"/>
    <w:rsid w:val="00B772F7"/>
    <w:rsid w:val="00B802AF"/>
    <w:rsid w:val="00B82CF4"/>
    <w:rsid w:val="00B83CD5"/>
    <w:rsid w:val="00B84506"/>
    <w:rsid w:val="00B85275"/>
    <w:rsid w:val="00B855A5"/>
    <w:rsid w:val="00B85D4F"/>
    <w:rsid w:val="00B85DE4"/>
    <w:rsid w:val="00B86B90"/>
    <w:rsid w:val="00B876C7"/>
    <w:rsid w:val="00B902D0"/>
    <w:rsid w:val="00B90968"/>
    <w:rsid w:val="00B90B9B"/>
    <w:rsid w:val="00B91EA5"/>
    <w:rsid w:val="00B928B5"/>
    <w:rsid w:val="00B93C9C"/>
    <w:rsid w:val="00B93D25"/>
    <w:rsid w:val="00B94213"/>
    <w:rsid w:val="00B94EEB"/>
    <w:rsid w:val="00B950BC"/>
    <w:rsid w:val="00B96018"/>
    <w:rsid w:val="00B968A8"/>
    <w:rsid w:val="00B97DF9"/>
    <w:rsid w:val="00BA0117"/>
    <w:rsid w:val="00BA0924"/>
    <w:rsid w:val="00BA0CC0"/>
    <w:rsid w:val="00BA152E"/>
    <w:rsid w:val="00BA17F5"/>
    <w:rsid w:val="00BA2A76"/>
    <w:rsid w:val="00BA5538"/>
    <w:rsid w:val="00BA63C0"/>
    <w:rsid w:val="00BA6836"/>
    <w:rsid w:val="00BA7A33"/>
    <w:rsid w:val="00BB011B"/>
    <w:rsid w:val="00BB25E7"/>
    <w:rsid w:val="00BB35FC"/>
    <w:rsid w:val="00BB3F5F"/>
    <w:rsid w:val="00BB454F"/>
    <w:rsid w:val="00BB4752"/>
    <w:rsid w:val="00BB4AB7"/>
    <w:rsid w:val="00BB4D63"/>
    <w:rsid w:val="00BB5C27"/>
    <w:rsid w:val="00BB6041"/>
    <w:rsid w:val="00BB6FA6"/>
    <w:rsid w:val="00BB7AE4"/>
    <w:rsid w:val="00BC074F"/>
    <w:rsid w:val="00BC0991"/>
    <w:rsid w:val="00BC1239"/>
    <w:rsid w:val="00BC18F7"/>
    <w:rsid w:val="00BC1C3B"/>
    <w:rsid w:val="00BC2026"/>
    <w:rsid w:val="00BC2728"/>
    <w:rsid w:val="00BC2AB6"/>
    <w:rsid w:val="00BC3DC0"/>
    <w:rsid w:val="00BC45BB"/>
    <w:rsid w:val="00BC4950"/>
    <w:rsid w:val="00BC554E"/>
    <w:rsid w:val="00BC7F76"/>
    <w:rsid w:val="00BD0097"/>
    <w:rsid w:val="00BD101F"/>
    <w:rsid w:val="00BD28C1"/>
    <w:rsid w:val="00BD30A4"/>
    <w:rsid w:val="00BD44A0"/>
    <w:rsid w:val="00BD4B86"/>
    <w:rsid w:val="00BD6483"/>
    <w:rsid w:val="00BD6865"/>
    <w:rsid w:val="00BE062B"/>
    <w:rsid w:val="00BE0BEF"/>
    <w:rsid w:val="00BE1D2A"/>
    <w:rsid w:val="00BE20F2"/>
    <w:rsid w:val="00BE2FE8"/>
    <w:rsid w:val="00BE3047"/>
    <w:rsid w:val="00BE32AA"/>
    <w:rsid w:val="00BE32D3"/>
    <w:rsid w:val="00BE43AD"/>
    <w:rsid w:val="00BE4BC7"/>
    <w:rsid w:val="00BE5114"/>
    <w:rsid w:val="00BE5A97"/>
    <w:rsid w:val="00BE5CD8"/>
    <w:rsid w:val="00BE6227"/>
    <w:rsid w:val="00BE6A27"/>
    <w:rsid w:val="00BE6D56"/>
    <w:rsid w:val="00BE7C76"/>
    <w:rsid w:val="00BF0B55"/>
    <w:rsid w:val="00BF5DA0"/>
    <w:rsid w:val="00BF6BF6"/>
    <w:rsid w:val="00BF72D4"/>
    <w:rsid w:val="00C005E0"/>
    <w:rsid w:val="00C02406"/>
    <w:rsid w:val="00C02531"/>
    <w:rsid w:val="00C027F0"/>
    <w:rsid w:val="00C02A9D"/>
    <w:rsid w:val="00C03423"/>
    <w:rsid w:val="00C0421C"/>
    <w:rsid w:val="00C04F40"/>
    <w:rsid w:val="00C0562D"/>
    <w:rsid w:val="00C05E39"/>
    <w:rsid w:val="00C065A3"/>
    <w:rsid w:val="00C07582"/>
    <w:rsid w:val="00C07631"/>
    <w:rsid w:val="00C07B52"/>
    <w:rsid w:val="00C101E2"/>
    <w:rsid w:val="00C11E8F"/>
    <w:rsid w:val="00C12E08"/>
    <w:rsid w:val="00C13BDB"/>
    <w:rsid w:val="00C14716"/>
    <w:rsid w:val="00C155BA"/>
    <w:rsid w:val="00C15970"/>
    <w:rsid w:val="00C15A60"/>
    <w:rsid w:val="00C17157"/>
    <w:rsid w:val="00C17F34"/>
    <w:rsid w:val="00C20076"/>
    <w:rsid w:val="00C2056B"/>
    <w:rsid w:val="00C23749"/>
    <w:rsid w:val="00C24668"/>
    <w:rsid w:val="00C26156"/>
    <w:rsid w:val="00C27063"/>
    <w:rsid w:val="00C276F8"/>
    <w:rsid w:val="00C277FF"/>
    <w:rsid w:val="00C32A32"/>
    <w:rsid w:val="00C33129"/>
    <w:rsid w:val="00C331FE"/>
    <w:rsid w:val="00C33B0F"/>
    <w:rsid w:val="00C33E5A"/>
    <w:rsid w:val="00C33F6D"/>
    <w:rsid w:val="00C349B7"/>
    <w:rsid w:val="00C365F2"/>
    <w:rsid w:val="00C37E18"/>
    <w:rsid w:val="00C37FA8"/>
    <w:rsid w:val="00C4011F"/>
    <w:rsid w:val="00C40EEE"/>
    <w:rsid w:val="00C40F68"/>
    <w:rsid w:val="00C411DF"/>
    <w:rsid w:val="00C41962"/>
    <w:rsid w:val="00C41BFF"/>
    <w:rsid w:val="00C41E4F"/>
    <w:rsid w:val="00C42519"/>
    <w:rsid w:val="00C42991"/>
    <w:rsid w:val="00C4458E"/>
    <w:rsid w:val="00C45726"/>
    <w:rsid w:val="00C45C06"/>
    <w:rsid w:val="00C50352"/>
    <w:rsid w:val="00C507CA"/>
    <w:rsid w:val="00C514D1"/>
    <w:rsid w:val="00C53965"/>
    <w:rsid w:val="00C54B50"/>
    <w:rsid w:val="00C54C78"/>
    <w:rsid w:val="00C54F60"/>
    <w:rsid w:val="00C55C69"/>
    <w:rsid w:val="00C5615E"/>
    <w:rsid w:val="00C56E88"/>
    <w:rsid w:val="00C56F4F"/>
    <w:rsid w:val="00C6029F"/>
    <w:rsid w:val="00C6086D"/>
    <w:rsid w:val="00C60FF0"/>
    <w:rsid w:val="00C6101E"/>
    <w:rsid w:val="00C6126C"/>
    <w:rsid w:val="00C615AA"/>
    <w:rsid w:val="00C61C18"/>
    <w:rsid w:val="00C621BB"/>
    <w:rsid w:val="00C627A4"/>
    <w:rsid w:val="00C630D1"/>
    <w:rsid w:val="00C63318"/>
    <w:rsid w:val="00C63627"/>
    <w:rsid w:val="00C65F81"/>
    <w:rsid w:val="00C661EF"/>
    <w:rsid w:val="00C67630"/>
    <w:rsid w:val="00C6797A"/>
    <w:rsid w:val="00C67B97"/>
    <w:rsid w:val="00C7181F"/>
    <w:rsid w:val="00C72D9C"/>
    <w:rsid w:val="00C750CC"/>
    <w:rsid w:val="00C754B7"/>
    <w:rsid w:val="00C75763"/>
    <w:rsid w:val="00C75CE9"/>
    <w:rsid w:val="00C7607A"/>
    <w:rsid w:val="00C762D3"/>
    <w:rsid w:val="00C76FF9"/>
    <w:rsid w:val="00C82309"/>
    <w:rsid w:val="00C8478B"/>
    <w:rsid w:val="00C84C5E"/>
    <w:rsid w:val="00C85F1B"/>
    <w:rsid w:val="00C86CB1"/>
    <w:rsid w:val="00C876E5"/>
    <w:rsid w:val="00C8790C"/>
    <w:rsid w:val="00C90973"/>
    <w:rsid w:val="00C916D5"/>
    <w:rsid w:val="00C91BAE"/>
    <w:rsid w:val="00C91D9E"/>
    <w:rsid w:val="00C922DE"/>
    <w:rsid w:val="00C92DD7"/>
    <w:rsid w:val="00C93CD2"/>
    <w:rsid w:val="00C95010"/>
    <w:rsid w:val="00C95961"/>
    <w:rsid w:val="00C959DD"/>
    <w:rsid w:val="00C95A8C"/>
    <w:rsid w:val="00C9673A"/>
    <w:rsid w:val="00CA00C2"/>
    <w:rsid w:val="00CA0955"/>
    <w:rsid w:val="00CA0E10"/>
    <w:rsid w:val="00CA3609"/>
    <w:rsid w:val="00CA47CD"/>
    <w:rsid w:val="00CA563F"/>
    <w:rsid w:val="00CA6E73"/>
    <w:rsid w:val="00CA75D6"/>
    <w:rsid w:val="00CB0D31"/>
    <w:rsid w:val="00CB0EE6"/>
    <w:rsid w:val="00CB1AA0"/>
    <w:rsid w:val="00CB2641"/>
    <w:rsid w:val="00CB2991"/>
    <w:rsid w:val="00CB32EA"/>
    <w:rsid w:val="00CB36A4"/>
    <w:rsid w:val="00CB38F7"/>
    <w:rsid w:val="00CB454E"/>
    <w:rsid w:val="00CB54F5"/>
    <w:rsid w:val="00CB6CCB"/>
    <w:rsid w:val="00CB6D1E"/>
    <w:rsid w:val="00CB751F"/>
    <w:rsid w:val="00CB78B1"/>
    <w:rsid w:val="00CC0617"/>
    <w:rsid w:val="00CC0D8A"/>
    <w:rsid w:val="00CC1288"/>
    <w:rsid w:val="00CC1BCD"/>
    <w:rsid w:val="00CC2E0B"/>
    <w:rsid w:val="00CC3023"/>
    <w:rsid w:val="00CC348F"/>
    <w:rsid w:val="00CC3C23"/>
    <w:rsid w:val="00CC614D"/>
    <w:rsid w:val="00CC6881"/>
    <w:rsid w:val="00CC6C10"/>
    <w:rsid w:val="00CC7043"/>
    <w:rsid w:val="00CC7186"/>
    <w:rsid w:val="00CD01D1"/>
    <w:rsid w:val="00CD0E31"/>
    <w:rsid w:val="00CD2EC0"/>
    <w:rsid w:val="00CD4E48"/>
    <w:rsid w:val="00CD6FA4"/>
    <w:rsid w:val="00CD70E5"/>
    <w:rsid w:val="00CD7CD9"/>
    <w:rsid w:val="00CE02B2"/>
    <w:rsid w:val="00CE3C16"/>
    <w:rsid w:val="00CE4986"/>
    <w:rsid w:val="00CE4A98"/>
    <w:rsid w:val="00CE579D"/>
    <w:rsid w:val="00CE605C"/>
    <w:rsid w:val="00CE61A2"/>
    <w:rsid w:val="00CE61BE"/>
    <w:rsid w:val="00CE6D92"/>
    <w:rsid w:val="00CE7DF0"/>
    <w:rsid w:val="00CF0ACB"/>
    <w:rsid w:val="00CF1C79"/>
    <w:rsid w:val="00CF57F2"/>
    <w:rsid w:val="00CF5C30"/>
    <w:rsid w:val="00D00107"/>
    <w:rsid w:val="00D02145"/>
    <w:rsid w:val="00D029A6"/>
    <w:rsid w:val="00D04A2C"/>
    <w:rsid w:val="00D062BE"/>
    <w:rsid w:val="00D071F4"/>
    <w:rsid w:val="00D100F8"/>
    <w:rsid w:val="00D14B02"/>
    <w:rsid w:val="00D16625"/>
    <w:rsid w:val="00D16BDE"/>
    <w:rsid w:val="00D17C57"/>
    <w:rsid w:val="00D20174"/>
    <w:rsid w:val="00D21357"/>
    <w:rsid w:val="00D22363"/>
    <w:rsid w:val="00D22878"/>
    <w:rsid w:val="00D22C3E"/>
    <w:rsid w:val="00D2302A"/>
    <w:rsid w:val="00D238E9"/>
    <w:rsid w:val="00D23F0D"/>
    <w:rsid w:val="00D24BF2"/>
    <w:rsid w:val="00D24D37"/>
    <w:rsid w:val="00D27195"/>
    <w:rsid w:val="00D30EF7"/>
    <w:rsid w:val="00D30EFC"/>
    <w:rsid w:val="00D31C3B"/>
    <w:rsid w:val="00D32C9B"/>
    <w:rsid w:val="00D33265"/>
    <w:rsid w:val="00D34F56"/>
    <w:rsid w:val="00D359D6"/>
    <w:rsid w:val="00D36251"/>
    <w:rsid w:val="00D40483"/>
    <w:rsid w:val="00D439E6"/>
    <w:rsid w:val="00D440FC"/>
    <w:rsid w:val="00D4587D"/>
    <w:rsid w:val="00D47807"/>
    <w:rsid w:val="00D50E66"/>
    <w:rsid w:val="00D51A61"/>
    <w:rsid w:val="00D52474"/>
    <w:rsid w:val="00D52549"/>
    <w:rsid w:val="00D527C4"/>
    <w:rsid w:val="00D5285E"/>
    <w:rsid w:val="00D54266"/>
    <w:rsid w:val="00D5493A"/>
    <w:rsid w:val="00D55613"/>
    <w:rsid w:val="00D55BDB"/>
    <w:rsid w:val="00D57D2C"/>
    <w:rsid w:val="00D6014D"/>
    <w:rsid w:val="00D63126"/>
    <w:rsid w:val="00D632C9"/>
    <w:rsid w:val="00D63B4F"/>
    <w:rsid w:val="00D644E7"/>
    <w:rsid w:val="00D65D09"/>
    <w:rsid w:val="00D660FD"/>
    <w:rsid w:val="00D6633F"/>
    <w:rsid w:val="00D6705B"/>
    <w:rsid w:val="00D674F1"/>
    <w:rsid w:val="00D67E20"/>
    <w:rsid w:val="00D67FD6"/>
    <w:rsid w:val="00D70356"/>
    <w:rsid w:val="00D717B4"/>
    <w:rsid w:val="00D71BAE"/>
    <w:rsid w:val="00D72741"/>
    <w:rsid w:val="00D7349C"/>
    <w:rsid w:val="00D7466A"/>
    <w:rsid w:val="00D76283"/>
    <w:rsid w:val="00D77CBD"/>
    <w:rsid w:val="00D80585"/>
    <w:rsid w:val="00D813CE"/>
    <w:rsid w:val="00D817DA"/>
    <w:rsid w:val="00D8196F"/>
    <w:rsid w:val="00D81F5D"/>
    <w:rsid w:val="00D83118"/>
    <w:rsid w:val="00D83534"/>
    <w:rsid w:val="00D835FA"/>
    <w:rsid w:val="00D839BE"/>
    <w:rsid w:val="00D8464A"/>
    <w:rsid w:val="00D8488C"/>
    <w:rsid w:val="00D855D8"/>
    <w:rsid w:val="00D92D48"/>
    <w:rsid w:val="00D931CD"/>
    <w:rsid w:val="00D95299"/>
    <w:rsid w:val="00D957C9"/>
    <w:rsid w:val="00D959C6"/>
    <w:rsid w:val="00D96601"/>
    <w:rsid w:val="00D97FE4"/>
    <w:rsid w:val="00DA119D"/>
    <w:rsid w:val="00DA2883"/>
    <w:rsid w:val="00DA3E3D"/>
    <w:rsid w:val="00DA5265"/>
    <w:rsid w:val="00DA531B"/>
    <w:rsid w:val="00DA5582"/>
    <w:rsid w:val="00DA7668"/>
    <w:rsid w:val="00DA76D8"/>
    <w:rsid w:val="00DA7B62"/>
    <w:rsid w:val="00DA7CF9"/>
    <w:rsid w:val="00DB009E"/>
    <w:rsid w:val="00DB1C67"/>
    <w:rsid w:val="00DB2C72"/>
    <w:rsid w:val="00DB3FB0"/>
    <w:rsid w:val="00DB4B67"/>
    <w:rsid w:val="00DC199A"/>
    <w:rsid w:val="00DC1CE5"/>
    <w:rsid w:val="00DC248D"/>
    <w:rsid w:val="00DC2ADE"/>
    <w:rsid w:val="00DC39BA"/>
    <w:rsid w:val="00DC5156"/>
    <w:rsid w:val="00DC527C"/>
    <w:rsid w:val="00DC6EE9"/>
    <w:rsid w:val="00DC78E7"/>
    <w:rsid w:val="00DD2512"/>
    <w:rsid w:val="00DD2CF6"/>
    <w:rsid w:val="00DD2F68"/>
    <w:rsid w:val="00DD32C4"/>
    <w:rsid w:val="00DD3D6C"/>
    <w:rsid w:val="00DD4711"/>
    <w:rsid w:val="00DD4DC7"/>
    <w:rsid w:val="00DE6949"/>
    <w:rsid w:val="00DE7BD7"/>
    <w:rsid w:val="00DF2AEC"/>
    <w:rsid w:val="00DF372D"/>
    <w:rsid w:val="00E005A6"/>
    <w:rsid w:val="00E01EF9"/>
    <w:rsid w:val="00E05B4B"/>
    <w:rsid w:val="00E0716F"/>
    <w:rsid w:val="00E100A4"/>
    <w:rsid w:val="00E114F8"/>
    <w:rsid w:val="00E11C8D"/>
    <w:rsid w:val="00E131B2"/>
    <w:rsid w:val="00E13975"/>
    <w:rsid w:val="00E14934"/>
    <w:rsid w:val="00E149B3"/>
    <w:rsid w:val="00E160AB"/>
    <w:rsid w:val="00E23DD2"/>
    <w:rsid w:val="00E24E9D"/>
    <w:rsid w:val="00E2541D"/>
    <w:rsid w:val="00E25475"/>
    <w:rsid w:val="00E270B7"/>
    <w:rsid w:val="00E27C5A"/>
    <w:rsid w:val="00E321FD"/>
    <w:rsid w:val="00E34392"/>
    <w:rsid w:val="00E34EBE"/>
    <w:rsid w:val="00E352EB"/>
    <w:rsid w:val="00E35335"/>
    <w:rsid w:val="00E369C2"/>
    <w:rsid w:val="00E36D26"/>
    <w:rsid w:val="00E379A2"/>
    <w:rsid w:val="00E438F4"/>
    <w:rsid w:val="00E457C9"/>
    <w:rsid w:val="00E5022C"/>
    <w:rsid w:val="00E5193F"/>
    <w:rsid w:val="00E53EF9"/>
    <w:rsid w:val="00E565B6"/>
    <w:rsid w:val="00E60DD8"/>
    <w:rsid w:val="00E61553"/>
    <w:rsid w:val="00E615AF"/>
    <w:rsid w:val="00E6397C"/>
    <w:rsid w:val="00E64983"/>
    <w:rsid w:val="00E64C0B"/>
    <w:rsid w:val="00E659BF"/>
    <w:rsid w:val="00E677BB"/>
    <w:rsid w:val="00E67EAC"/>
    <w:rsid w:val="00E70679"/>
    <w:rsid w:val="00E70C85"/>
    <w:rsid w:val="00E7189C"/>
    <w:rsid w:val="00E72F90"/>
    <w:rsid w:val="00E731A1"/>
    <w:rsid w:val="00E746D6"/>
    <w:rsid w:val="00E74985"/>
    <w:rsid w:val="00E75421"/>
    <w:rsid w:val="00E75D38"/>
    <w:rsid w:val="00E7671A"/>
    <w:rsid w:val="00E76E2F"/>
    <w:rsid w:val="00E778EE"/>
    <w:rsid w:val="00E800B9"/>
    <w:rsid w:val="00E809C6"/>
    <w:rsid w:val="00E8194D"/>
    <w:rsid w:val="00E81CD0"/>
    <w:rsid w:val="00E827FB"/>
    <w:rsid w:val="00E82F75"/>
    <w:rsid w:val="00E851FC"/>
    <w:rsid w:val="00E8568F"/>
    <w:rsid w:val="00E859CA"/>
    <w:rsid w:val="00E85BB2"/>
    <w:rsid w:val="00E86967"/>
    <w:rsid w:val="00E86A88"/>
    <w:rsid w:val="00E870E6"/>
    <w:rsid w:val="00E90019"/>
    <w:rsid w:val="00E95BD4"/>
    <w:rsid w:val="00E974AA"/>
    <w:rsid w:val="00E9762D"/>
    <w:rsid w:val="00EA1519"/>
    <w:rsid w:val="00EA1D1F"/>
    <w:rsid w:val="00EA2608"/>
    <w:rsid w:val="00EA2739"/>
    <w:rsid w:val="00EA32E8"/>
    <w:rsid w:val="00EA337D"/>
    <w:rsid w:val="00EA3907"/>
    <w:rsid w:val="00EA481F"/>
    <w:rsid w:val="00EA56C0"/>
    <w:rsid w:val="00EA6092"/>
    <w:rsid w:val="00EB01EC"/>
    <w:rsid w:val="00EB055C"/>
    <w:rsid w:val="00EB09F9"/>
    <w:rsid w:val="00EB1588"/>
    <w:rsid w:val="00EB3ABC"/>
    <w:rsid w:val="00EB4B8E"/>
    <w:rsid w:val="00EB4BBA"/>
    <w:rsid w:val="00EB4C61"/>
    <w:rsid w:val="00EB7156"/>
    <w:rsid w:val="00EB7578"/>
    <w:rsid w:val="00EC1206"/>
    <w:rsid w:val="00EC1415"/>
    <w:rsid w:val="00EC1731"/>
    <w:rsid w:val="00EC2DAD"/>
    <w:rsid w:val="00EC303E"/>
    <w:rsid w:val="00EC7089"/>
    <w:rsid w:val="00EC7334"/>
    <w:rsid w:val="00ED0EA9"/>
    <w:rsid w:val="00ED16E3"/>
    <w:rsid w:val="00ED193D"/>
    <w:rsid w:val="00ED2D71"/>
    <w:rsid w:val="00ED2F25"/>
    <w:rsid w:val="00ED3DCE"/>
    <w:rsid w:val="00ED51DF"/>
    <w:rsid w:val="00ED5DEC"/>
    <w:rsid w:val="00ED78AF"/>
    <w:rsid w:val="00ED78C9"/>
    <w:rsid w:val="00EE07BF"/>
    <w:rsid w:val="00EE2D8B"/>
    <w:rsid w:val="00EE37E7"/>
    <w:rsid w:val="00EE4724"/>
    <w:rsid w:val="00EE5535"/>
    <w:rsid w:val="00EE5958"/>
    <w:rsid w:val="00EE6347"/>
    <w:rsid w:val="00EE661F"/>
    <w:rsid w:val="00EE6CB7"/>
    <w:rsid w:val="00EF09E8"/>
    <w:rsid w:val="00EF10E2"/>
    <w:rsid w:val="00EF2511"/>
    <w:rsid w:val="00EF30CA"/>
    <w:rsid w:val="00EF4367"/>
    <w:rsid w:val="00EF4712"/>
    <w:rsid w:val="00EF4B3A"/>
    <w:rsid w:val="00EF50A2"/>
    <w:rsid w:val="00EF5C3F"/>
    <w:rsid w:val="00EF6166"/>
    <w:rsid w:val="00EF778E"/>
    <w:rsid w:val="00EF7990"/>
    <w:rsid w:val="00EF7CD9"/>
    <w:rsid w:val="00F003F5"/>
    <w:rsid w:val="00F02176"/>
    <w:rsid w:val="00F03E60"/>
    <w:rsid w:val="00F03EC0"/>
    <w:rsid w:val="00F04750"/>
    <w:rsid w:val="00F05490"/>
    <w:rsid w:val="00F05AFB"/>
    <w:rsid w:val="00F06481"/>
    <w:rsid w:val="00F068E4"/>
    <w:rsid w:val="00F06EBC"/>
    <w:rsid w:val="00F1164A"/>
    <w:rsid w:val="00F1308D"/>
    <w:rsid w:val="00F13F88"/>
    <w:rsid w:val="00F141DD"/>
    <w:rsid w:val="00F14F8D"/>
    <w:rsid w:val="00F15D81"/>
    <w:rsid w:val="00F1600A"/>
    <w:rsid w:val="00F16287"/>
    <w:rsid w:val="00F17CC5"/>
    <w:rsid w:val="00F200E0"/>
    <w:rsid w:val="00F20521"/>
    <w:rsid w:val="00F20A05"/>
    <w:rsid w:val="00F2108B"/>
    <w:rsid w:val="00F248CE"/>
    <w:rsid w:val="00F27235"/>
    <w:rsid w:val="00F2726C"/>
    <w:rsid w:val="00F278CC"/>
    <w:rsid w:val="00F30028"/>
    <w:rsid w:val="00F31897"/>
    <w:rsid w:val="00F318D3"/>
    <w:rsid w:val="00F31FAC"/>
    <w:rsid w:val="00F31FB1"/>
    <w:rsid w:val="00F33D70"/>
    <w:rsid w:val="00F33FBE"/>
    <w:rsid w:val="00F344FC"/>
    <w:rsid w:val="00F35238"/>
    <w:rsid w:val="00F3587D"/>
    <w:rsid w:val="00F359A9"/>
    <w:rsid w:val="00F367F6"/>
    <w:rsid w:val="00F40025"/>
    <w:rsid w:val="00F4011B"/>
    <w:rsid w:val="00F41F9C"/>
    <w:rsid w:val="00F422D3"/>
    <w:rsid w:val="00F426E5"/>
    <w:rsid w:val="00F42DCD"/>
    <w:rsid w:val="00F42E4C"/>
    <w:rsid w:val="00F516CB"/>
    <w:rsid w:val="00F52CC6"/>
    <w:rsid w:val="00F533E5"/>
    <w:rsid w:val="00F53E19"/>
    <w:rsid w:val="00F548F6"/>
    <w:rsid w:val="00F563D3"/>
    <w:rsid w:val="00F56F8E"/>
    <w:rsid w:val="00F573C7"/>
    <w:rsid w:val="00F576FC"/>
    <w:rsid w:val="00F60A31"/>
    <w:rsid w:val="00F60BA3"/>
    <w:rsid w:val="00F633F5"/>
    <w:rsid w:val="00F6622B"/>
    <w:rsid w:val="00F70613"/>
    <w:rsid w:val="00F70A79"/>
    <w:rsid w:val="00F70B9F"/>
    <w:rsid w:val="00F70FF0"/>
    <w:rsid w:val="00F762F1"/>
    <w:rsid w:val="00F76796"/>
    <w:rsid w:val="00F76B03"/>
    <w:rsid w:val="00F76B7F"/>
    <w:rsid w:val="00F773D2"/>
    <w:rsid w:val="00F7744F"/>
    <w:rsid w:val="00F775BB"/>
    <w:rsid w:val="00F777BE"/>
    <w:rsid w:val="00F80665"/>
    <w:rsid w:val="00F81D56"/>
    <w:rsid w:val="00F835C8"/>
    <w:rsid w:val="00F83AF9"/>
    <w:rsid w:val="00F85189"/>
    <w:rsid w:val="00F86433"/>
    <w:rsid w:val="00F87A37"/>
    <w:rsid w:val="00F87C48"/>
    <w:rsid w:val="00F9074E"/>
    <w:rsid w:val="00F91F2C"/>
    <w:rsid w:val="00F94AE4"/>
    <w:rsid w:val="00F95204"/>
    <w:rsid w:val="00F96C9D"/>
    <w:rsid w:val="00F97DCB"/>
    <w:rsid w:val="00FA1C00"/>
    <w:rsid w:val="00FA3293"/>
    <w:rsid w:val="00FA35A0"/>
    <w:rsid w:val="00FA3930"/>
    <w:rsid w:val="00FA3D5C"/>
    <w:rsid w:val="00FA3F86"/>
    <w:rsid w:val="00FA4FC2"/>
    <w:rsid w:val="00FA51C3"/>
    <w:rsid w:val="00FA554C"/>
    <w:rsid w:val="00FA55CD"/>
    <w:rsid w:val="00FA6A16"/>
    <w:rsid w:val="00FA6FA9"/>
    <w:rsid w:val="00FB0EC3"/>
    <w:rsid w:val="00FB3E38"/>
    <w:rsid w:val="00FB52A3"/>
    <w:rsid w:val="00FB5C1D"/>
    <w:rsid w:val="00FB5E37"/>
    <w:rsid w:val="00FB6A54"/>
    <w:rsid w:val="00FB7152"/>
    <w:rsid w:val="00FB7840"/>
    <w:rsid w:val="00FC0870"/>
    <w:rsid w:val="00FC1519"/>
    <w:rsid w:val="00FC15B0"/>
    <w:rsid w:val="00FC353A"/>
    <w:rsid w:val="00FC3CEB"/>
    <w:rsid w:val="00FC4AD1"/>
    <w:rsid w:val="00FC5262"/>
    <w:rsid w:val="00FD06F3"/>
    <w:rsid w:val="00FD2041"/>
    <w:rsid w:val="00FD393A"/>
    <w:rsid w:val="00FD5482"/>
    <w:rsid w:val="00FE06C6"/>
    <w:rsid w:val="00FE1E00"/>
    <w:rsid w:val="00FE231F"/>
    <w:rsid w:val="00FE24D7"/>
    <w:rsid w:val="00FE2B40"/>
    <w:rsid w:val="00FE4D75"/>
    <w:rsid w:val="00FE67BF"/>
    <w:rsid w:val="00FE69C9"/>
    <w:rsid w:val="00FE7441"/>
    <w:rsid w:val="00FF09E0"/>
    <w:rsid w:val="00FF0D2C"/>
    <w:rsid w:val="00FF24C6"/>
    <w:rsid w:val="00FF3152"/>
    <w:rsid w:val="00FF3FA3"/>
    <w:rsid w:val="00FF6AE7"/>
    <w:rsid w:val="00FF7126"/>
    <w:rsid w:val="00FF74A4"/>
    <w:rsid w:val="00FF74B6"/>
    <w:rsid w:val="00FF7A7D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39B475"/>
  <w15:docId w15:val="{EBC58C9A-D051-4C48-BE39-3DD80408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B0D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0D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character" w:customStyle="1" w:styleId="search01">
    <w:name w:val="search01"/>
    <w:basedOn w:val="DefaultParagraphFont"/>
    <w:rsid w:val="00D52474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52474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BB6FA6"/>
    <w:rPr>
      <w:i w:val="0"/>
      <w:iCs w:val="0"/>
      <w:color w:val="8B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B0D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B0D0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B0D03"/>
    <w:rPr>
      <w:color w:val="800080"/>
      <w:u w:val="single"/>
    </w:rPr>
  </w:style>
  <w:style w:type="paragraph" w:customStyle="1" w:styleId="ui-helper-hidden">
    <w:name w:val="ui-helper-hidden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3B0D03"/>
  </w:style>
  <w:style w:type="paragraph" w:customStyle="1" w:styleId="ui-helper-clearfix">
    <w:name w:val="ui-helper-clearfix"/>
    <w:basedOn w:val="Normal"/>
    <w:rsid w:val="003B0D03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3B0D03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3B0D03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3B0D03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3B0D03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3B0D03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3B0D03"/>
  </w:style>
  <w:style w:type="paragraph" w:customStyle="1" w:styleId="ui-dialog">
    <w:name w:val="ui-dialog"/>
    <w:basedOn w:val="Normal"/>
    <w:rsid w:val="003B0D03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3B0D03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3B0D03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3B0D03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3B0D03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3B0D03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3B0D03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3B0D03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3B0D03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3B0D03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3B0D03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3B0D03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3B0D03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3B0D03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3B0D03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3B0D03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3B0D03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3B0D03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3B0D03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3B0D03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3B0D03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3B0D03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3B0D03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3B0D03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3B0D03"/>
  </w:style>
  <w:style w:type="paragraph" w:customStyle="1" w:styleId="ui-menu-item1">
    <w:name w:val="ui-menu-item1"/>
    <w:basedOn w:val="Normal"/>
    <w:rsid w:val="003B0D03"/>
  </w:style>
  <w:style w:type="paragraph" w:customStyle="1" w:styleId="ui-dialog-titlebar1">
    <w:name w:val="ui-dialog-titlebar1"/>
    <w:basedOn w:val="Normal"/>
    <w:rsid w:val="003B0D03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3B0D03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3B0D03"/>
  </w:style>
  <w:style w:type="paragraph" w:customStyle="1" w:styleId="ui-dialog-content1">
    <w:name w:val="ui-dialog-content1"/>
    <w:basedOn w:val="Normal"/>
    <w:rsid w:val="003B0D03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3B0D03"/>
    <w:pPr>
      <w:spacing w:before="120"/>
    </w:pPr>
  </w:style>
  <w:style w:type="paragraph" w:customStyle="1" w:styleId="ui-resizable-se1">
    <w:name w:val="ui-resizable-se1"/>
    <w:basedOn w:val="Normal"/>
    <w:rsid w:val="003B0D03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3B0D03"/>
  </w:style>
  <w:style w:type="paragraph" w:customStyle="1" w:styleId="ui-tabs-panel1">
    <w:name w:val="ui-tabs-panel1"/>
    <w:basedOn w:val="Normal"/>
    <w:rsid w:val="003B0D03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3B0D03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3B0D03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3B0D03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3B0D03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3B0D03"/>
    <w:pPr>
      <w:spacing w:before="168"/>
    </w:pPr>
  </w:style>
  <w:style w:type="paragraph" w:customStyle="1" w:styleId="ui-datepicker-group1">
    <w:name w:val="ui-datepicker-group1"/>
    <w:basedOn w:val="Normal"/>
    <w:rsid w:val="003B0D03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3B0D03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3B0D03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3B0D03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3B0D03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3B0D03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3B0D03"/>
  </w:style>
  <w:style w:type="character" w:customStyle="1" w:styleId="historyreference">
    <w:name w:val="historyreference"/>
    <w:basedOn w:val="DefaultParagraphFont"/>
    <w:rsid w:val="003B0D03"/>
  </w:style>
  <w:style w:type="character" w:customStyle="1" w:styleId="samedocreference">
    <w:name w:val="samedocreference"/>
    <w:basedOn w:val="DefaultParagraphFont"/>
    <w:rsid w:val="003B0D03"/>
  </w:style>
  <w:style w:type="character" w:customStyle="1" w:styleId="newdocreference">
    <w:name w:val="newdocreference"/>
    <w:basedOn w:val="DefaultParagraphFont"/>
    <w:rsid w:val="003B0D03"/>
  </w:style>
  <w:style w:type="character" w:customStyle="1" w:styleId="event">
    <w:name w:val="event"/>
    <w:basedOn w:val="DefaultParagraphFont"/>
    <w:rsid w:val="003B0D03"/>
  </w:style>
  <w:style w:type="character" w:customStyle="1" w:styleId="Date1">
    <w:name w:val="Date1"/>
    <w:basedOn w:val="DefaultParagraphFont"/>
    <w:rsid w:val="003B0D03"/>
  </w:style>
  <w:style w:type="character" w:customStyle="1" w:styleId="text">
    <w:name w:val="text"/>
    <w:basedOn w:val="DefaultParagraphFont"/>
    <w:rsid w:val="003B0D03"/>
  </w:style>
  <w:style w:type="character" w:styleId="Strong">
    <w:name w:val="Strong"/>
    <w:basedOn w:val="DefaultParagraphFont"/>
    <w:uiPriority w:val="22"/>
    <w:qFormat/>
    <w:rsid w:val="003B0D03"/>
    <w:rPr>
      <w:b/>
      <w:bCs/>
    </w:rPr>
  </w:style>
  <w:style w:type="character" w:styleId="Emphasis">
    <w:name w:val="Emphasis"/>
    <w:basedOn w:val="DefaultParagraphFont"/>
    <w:uiPriority w:val="20"/>
    <w:qFormat/>
    <w:rsid w:val="003B0D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D0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search0">
    <w:name w:val="search0"/>
    <w:basedOn w:val="DefaultParagraphFont"/>
    <w:rsid w:val="00BA63C0"/>
  </w:style>
  <w:style w:type="character" w:customStyle="1" w:styleId="search1">
    <w:name w:val="search1"/>
    <w:basedOn w:val="DefaultParagraphFont"/>
    <w:rsid w:val="00BA63C0"/>
  </w:style>
  <w:style w:type="character" w:customStyle="1" w:styleId="search2">
    <w:name w:val="search2"/>
    <w:basedOn w:val="DefaultParagraphFont"/>
    <w:rsid w:val="00BA63C0"/>
  </w:style>
  <w:style w:type="character" w:customStyle="1" w:styleId="search3">
    <w:name w:val="search3"/>
    <w:basedOn w:val="DefaultParagraphFont"/>
    <w:rsid w:val="00BA63C0"/>
  </w:style>
  <w:style w:type="character" w:customStyle="1" w:styleId="search4">
    <w:name w:val="search4"/>
    <w:basedOn w:val="DefaultParagraphFont"/>
    <w:rsid w:val="00BA6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6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1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77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47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60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36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55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07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85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1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090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6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60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1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86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9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6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94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15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973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953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86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06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32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219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75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692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98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387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25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077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056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43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9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086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0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07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1004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09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52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669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61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13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0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498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814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01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61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48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736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74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429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49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58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6171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37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05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42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623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948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10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89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41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13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81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8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1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25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51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4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8936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32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86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1862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21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97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45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6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72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03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83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767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715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06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69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958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57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7394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301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4271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27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2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448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8722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917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45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8036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4124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46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005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894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4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80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2137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925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866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9806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548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3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87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313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37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254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26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6466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19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59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6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5439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282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21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817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34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919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4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021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7905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979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80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31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3231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191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409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5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77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6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965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05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501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81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239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31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099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30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248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59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555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0034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0218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682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730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321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35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274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3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11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4084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82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083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8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221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89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974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38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31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795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188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8694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44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3313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427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606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13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756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9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213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21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399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3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359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306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2864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674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41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38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5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90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78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49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38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7015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49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031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40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6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7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17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03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800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037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72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95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23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81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16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883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209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01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218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76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00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0042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19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91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523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77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61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1322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036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541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201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542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903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284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382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2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98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449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145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90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58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983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17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135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83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789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93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95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16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178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1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1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40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222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975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6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777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748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160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90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802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73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99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4536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877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88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07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3168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605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61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3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83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2636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5992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69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29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144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85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534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24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291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667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2961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959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96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82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0741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724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76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8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205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46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33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24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972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10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61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53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35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46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38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655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830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34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35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04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00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60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10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13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96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72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086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95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09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33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9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921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126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181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170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05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55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1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34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76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467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32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16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91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45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656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008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958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040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40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132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4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62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44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367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670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084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12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33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235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29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439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9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08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796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394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932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57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45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851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60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15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113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470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55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98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671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67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38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751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616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27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86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351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276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23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939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76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31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265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7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0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71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1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883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7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078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350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3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901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20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027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266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95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131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802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812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94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863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0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013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467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7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96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797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25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37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215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5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120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30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58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568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194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57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788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64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50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7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976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58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376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77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03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693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664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95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14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67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0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88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44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52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4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44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07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95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316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68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27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34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58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74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501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612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263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228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444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934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325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483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44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078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8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00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9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310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0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59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554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803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6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6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722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01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363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27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463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76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1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31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91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152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51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87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74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46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92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50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3694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805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86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832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425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47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103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4142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32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568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568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5037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32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482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0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06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95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470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495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51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16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783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495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38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32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632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313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8753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23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657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2070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19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485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75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2819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078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14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13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66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185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25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744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0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23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146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0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707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0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03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71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36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2390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86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56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087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15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847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6136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10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067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45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779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43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280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33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069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551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955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14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44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9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254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00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31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09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54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342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654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742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28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29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84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9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21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24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5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88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9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43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448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873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1977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43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667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877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0468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54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991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19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024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524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6572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669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443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53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179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5206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83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10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1096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591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83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608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87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071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225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406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311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65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365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031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33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23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88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220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25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544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336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661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47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33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3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367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76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6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337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00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411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35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016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00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65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50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84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60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92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29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56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46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1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466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15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834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16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171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13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313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457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178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790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40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86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99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62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664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46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01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791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86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94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32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06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954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0969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2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05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74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845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094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386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84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848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60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562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85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977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7202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218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0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370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490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75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638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389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556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91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008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448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397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00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39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14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22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18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3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38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79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4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87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02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68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81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18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3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5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04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7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41D36-BDB8-4590-9B49-0DE0FEB53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12</Pages>
  <Words>4117</Words>
  <Characters>23467</Characters>
  <Application>Microsoft Office Word</Application>
  <DocSecurity>0</DocSecurity>
  <Lines>195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27529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Eva Dimitrova</cp:lastModifiedBy>
  <cp:revision>67</cp:revision>
  <cp:lastPrinted>2018-03-28T13:35:00Z</cp:lastPrinted>
  <dcterms:created xsi:type="dcterms:W3CDTF">2018-03-12T13:53:00Z</dcterms:created>
  <dcterms:modified xsi:type="dcterms:W3CDTF">2018-07-04T12:05:00Z</dcterms:modified>
</cp:coreProperties>
</file>