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31" w:rsidRPr="003F7131" w:rsidRDefault="003F7131" w:rsidP="003F713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3F713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Предложения по проекта за Правилник могат да бъдат депозирани в Общински съвет-Бургас, както и на следните електронен адрес: </w:t>
      </w:r>
      <w:hyperlink r:id="rId6" w:history="1"/>
      <w:r w:rsidRPr="003F713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hyperlink r:id="rId7" w:history="1">
        <w:r w:rsidRPr="003F7131">
          <w:rPr>
            <w:rStyle w:val="a3"/>
            <w:rFonts w:ascii="Times New Roman" w:eastAsia="Times New Roman" w:hAnsi="Times New Roman" w:cs="Times New Roman"/>
            <w:b/>
            <w:noProof/>
            <w:sz w:val="24"/>
            <w:szCs w:val="24"/>
            <w:lang w:eastAsia="bg-BG"/>
          </w:rPr>
          <w:t>council@burgas.bg</w:t>
        </w:r>
      </w:hyperlink>
      <w:r w:rsidRPr="003F713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в срок до 21.07.2016 г. включително.</w:t>
      </w:r>
    </w:p>
    <w:p w:rsidR="00926C61" w:rsidRPr="001E64E6" w:rsidRDefault="00926C61" w:rsidP="00926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</w:pPr>
    </w:p>
    <w:p w:rsidR="00926C61" w:rsidRPr="001E64E6" w:rsidRDefault="00926C61" w:rsidP="00926C61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val="en-US" w:eastAsia="bg-BG"/>
        </w:rPr>
      </w:pPr>
    </w:p>
    <w:p w:rsidR="00926C61" w:rsidRPr="001E64E6" w:rsidRDefault="00926C61" w:rsidP="00926C61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val="en-US" w:eastAsia="bg-BG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>ПРОЕКТ</w:t>
      </w:r>
    </w:p>
    <w:p w:rsidR="00926C61" w:rsidRPr="001E64E6" w:rsidRDefault="00926C61" w:rsidP="00926C61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val="en-US" w:eastAsia="bg-BG"/>
        </w:rPr>
      </w:pPr>
    </w:p>
    <w:p w:rsidR="003F7131" w:rsidRPr="003F7131" w:rsidRDefault="00926C61" w:rsidP="003F713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  <w:lang w:eastAsia="bg-BG"/>
        </w:rPr>
        <w:t xml:space="preserve">На </w:t>
      </w:r>
      <w:r w:rsidR="003F7131" w:rsidRPr="003F71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 за изменение и допълнение на Правилник за предоставяне на еднократни безвъзмездни финансови помощи в полза на физически лица</w:t>
      </w:r>
      <w:r w:rsidR="003F71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3F7131" w:rsidRPr="003F7131" w:rsidRDefault="003F7131" w:rsidP="003F71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7131">
        <w:rPr>
          <w:rFonts w:ascii="Times New Roman" w:eastAsia="Times New Roman" w:hAnsi="Times New Roman" w:cs="Times New Roman"/>
          <w:sz w:val="20"/>
          <w:szCs w:val="20"/>
          <w:lang w:eastAsia="bg-BG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Приет</w:t>
      </w:r>
      <w:r w:rsidRPr="003F713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 решение на Общински съвет-Бургас по т. 6, Протокол № 37 от 24.06.2014 г.)</w:t>
      </w:r>
    </w:p>
    <w:p w:rsidR="00E41B74" w:rsidRDefault="00E41B74" w:rsidP="003F7131">
      <w:pPr>
        <w:spacing w:after="0" w:line="240" w:lineRule="auto"/>
        <w:ind w:firstLine="708"/>
        <w:jc w:val="both"/>
      </w:pPr>
    </w:p>
    <w:p w:rsidR="00926C61" w:rsidRPr="00926C61" w:rsidRDefault="00926C61" w:rsidP="003F71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C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1.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7131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 6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1 </w:t>
      </w:r>
      <w:r w:rsidR="003F71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изр. второ 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3F7131" w:rsidRPr="003F713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 за предоставяне на еднократни безвъзмездни финансови помощи в полза на физически лица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 следната редакция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:rsidR="00926C61" w:rsidRPr="00926C61" w:rsidRDefault="003F7131" w:rsidP="00926C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„На свое заседание комисията се запознава и обсъжда предоставената информация и доказателствата приложени към искането, след което изготвя мотивиран протокол в който предлага </w:t>
      </w:r>
      <w:r w:rsidR="005A51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вносителя на докладната записка конкретен размер на помощта</w:t>
      </w:r>
      <w:r w:rsidR="00926C61" w:rsidRPr="00926C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.“</w:t>
      </w:r>
    </w:p>
    <w:p w:rsidR="005A51C4" w:rsidRDefault="00926C61" w:rsidP="005A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C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2.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A51C4" w:rsidRP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 </w:t>
      </w:r>
      <w:r w:rsid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>7, ал. 3</w:t>
      </w:r>
      <w:r w:rsidR="005A51C4" w:rsidRP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Правилник за предоставяне на еднократни безвъзмездни финансови помощи в полза на физически лица</w:t>
      </w:r>
      <w:r w:rsidRPr="0092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</w:t>
      </w:r>
      <w:r w:rsid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правят следните допълнения:</w:t>
      </w:r>
    </w:p>
    <w:p w:rsidR="00926C61" w:rsidRDefault="005A51C4" w:rsidP="005A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5A51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 се ново изречение второ, със следното съдържание: </w:t>
      </w:r>
      <w:r w:rsidRP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„Заместник-кметът</w:t>
      </w:r>
      <w:r w:rsid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</w:t>
      </w:r>
      <w:r w:rsidRP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не е </w:t>
      </w:r>
      <w:r w:rsid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длъжен да се съобрази</w:t>
      </w:r>
      <w:r w:rsidRP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 направеното предложение </w:t>
      </w:r>
      <w:r w:rsidR="00B71EAC" w:rsidRP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от комисията</w:t>
      </w:r>
      <w:r w:rsid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за </w:t>
      </w:r>
      <w:r w:rsid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размера на помощта</w:t>
      </w:r>
      <w:r w:rsidR="00B71EAC" w:rsidRPr="00B71E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.“</w:t>
      </w:r>
    </w:p>
    <w:p w:rsidR="00B71EAC" w:rsidRPr="00B71EAC" w:rsidRDefault="00B71EAC" w:rsidP="005A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Изречение второ става изречение трето.</w:t>
      </w:r>
      <w:bookmarkStart w:id="0" w:name="_GoBack"/>
      <w:bookmarkEnd w:id="0"/>
    </w:p>
    <w:sectPr w:rsidR="00B71EAC" w:rsidRPr="00B71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C1ED2"/>
    <w:multiLevelType w:val="hybridMultilevel"/>
    <w:tmpl w:val="FFB449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15C2F"/>
    <w:multiLevelType w:val="hybridMultilevel"/>
    <w:tmpl w:val="96A6FFAA"/>
    <w:lvl w:ilvl="0" w:tplc="7CD2EF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C61"/>
    <w:rsid w:val="00076EC2"/>
    <w:rsid w:val="003F7131"/>
    <w:rsid w:val="005A51C4"/>
    <w:rsid w:val="00926C61"/>
    <w:rsid w:val="00B71EAC"/>
    <w:rsid w:val="00E04C41"/>
    <w:rsid w:val="00E4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61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1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51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61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1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5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ouncil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lyudiev@burgascounci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Kostantin Lukov</dc:creator>
  <cp:keywords/>
  <dc:description/>
  <cp:lastModifiedBy>Kostantin Lukov</cp:lastModifiedBy>
  <cp:revision>2</cp:revision>
  <cp:lastPrinted>2015-06-03T08:08:00Z</cp:lastPrinted>
  <dcterms:created xsi:type="dcterms:W3CDTF">2016-07-07T10:31:00Z</dcterms:created>
  <dcterms:modified xsi:type="dcterms:W3CDTF">2016-07-07T10:31:00Z</dcterms:modified>
</cp:coreProperties>
</file>